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BAA4"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64DA371B" wp14:editId="2280F4F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08F1633" w14:textId="77777777" w:rsidR="00B008E6" w:rsidRPr="00B008E6" w:rsidRDefault="00B008E6" w:rsidP="00B008E6"/>
    <w:p w14:paraId="5C53563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54540E54" w14:textId="77777777" w:rsidTr="00093F84">
        <w:trPr>
          <w:trHeight w:val="217"/>
        </w:trPr>
        <w:tc>
          <w:tcPr>
            <w:tcW w:w="10627" w:type="dxa"/>
            <w:gridSpan w:val="5"/>
          </w:tcPr>
          <w:p w14:paraId="041FD5A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2F027121" w14:textId="77777777" w:rsidTr="00965A01">
        <w:trPr>
          <w:trHeight w:val="217"/>
        </w:trPr>
        <w:tc>
          <w:tcPr>
            <w:tcW w:w="2462" w:type="dxa"/>
          </w:tcPr>
          <w:p w14:paraId="37B6A23B"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C2681">
              <w:rPr>
                <w:rFonts w:ascii="Verdana" w:hAnsi="Verdana" w:cs="Arial"/>
                <w:b/>
                <w:i/>
                <w:color w:val="000000" w:themeColor="text1"/>
                <w:sz w:val="20"/>
                <w:szCs w:val="20"/>
              </w:rPr>
              <w:t>9</w:t>
            </w:r>
            <w:r w:rsidR="00B47B88">
              <w:rPr>
                <w:rFonts w:ascii="Verdana" w:hAnsi="Verdana" w:cs="Arial"/>
                <w:b/>
                <w:i/>
                <w:color w:val="000000" w:themeColor="text1"/>
                <w:sz w:val="20"/>
                <w:szCs w:val="20"/>
              </w:rPr>
              <w:t>°ano</w:t>
            </w:r>
          </w:p>
        </w:tc>
        <w:tc>
          <w:tcPr>
            <w:tcW w:w="2211" w:type="dxa"/>
          </w:tcPr>
          <w:p w14:paraId="747A729E"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88C18A7"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519A7EE1" w14:textId="7732DC2F" w:rsidR="00A84FD5" w:rsidRPr="00965A01" w:rsidRDefault="00C01A0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194766A3" w14:textId="77777777" w:rsidTr="001E0CB7">
        <w:trPr>
          <w:trHeight w:val="217"/>
        </w:trPr>
        <w:tc>
          <w:tcPr>
            <w:tcW w:w="7858" w:type="dxa"/>
            <w:gridSpan w:val="3"/>
          </w:tcPr>
          <w:p w14:paraId="0BBACE57"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88AA0CC"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5A6D81E" w14:textId="77777777" w:rsidTr="00446779">
        <w:trPr>
          <w:trHeight w:val="217"/>
        </w:trPr>
        <w:tc>
          <w:tcPr>
            <w:tcW w:w="10627" w:type="dxa"/>
            <w:gridSpan w:val="5"/>
          </w:tcPr>
          <w:p w14:paraId="63393B5A"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68095F53" w14:textId="77777777" w:rsidTr="00093F84">
        <w:trPr>
          <w:trHeight w:val="217"/>
        </w:trPr>
        <w:tc>
          <w:tcPr>
            <w:tcW w:w="10627" w:type="dxa"/>
            <w:gridSpan w:val="5"/>
          </w:tcPr>
          <w:p w14:paraId="0CBDCA5F"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582BC2">
              <w:rPr>
                <w:rFonts w:ascii="Verdana" w:hAnsi="Verdana" w:cs="Arial"/>
                <w:b/>
                <w:bCs/>
                <w:i/>
                <w:iCs/>
                <w:color w:val="000000" w:themeColor="text1"/>
                <w:sz w:val="20"/>
                <w:szCs w:val="20"/>
              </w:rPr>
              <w:t>HISTÓRIA</w:t>
            </w:r>
          </w:p>
        </w:tc>
      </w:tr>
      <w:tr w:rsidR="00093F84" w:rsidRPr="00D02C41" w14:paraId="78F55E9D" w14:textId="77777777" w:rsidTr="00093F84">
        <w:trPr>
          <w:trHeight w:val="217"/>
        </w:trPr>
        <w:tc>
          <w:tcPr>
            <w:tcW w:w="10627" w:type="dxa"/>
            <w:gridSpan w:val="5"/>
          </w:tcPr>
          <w:p w14:paraId="4A9AD190"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066560F"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610041A2"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61E2C8E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4432D9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30383572"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767367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4DA1948D"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4ACCC1E9"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2C37D59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509184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783BB2EE" w14:textId="77777777" w:rsidR="00D62933" w:rsidRDefault="00D62933" w:rsidP="001C6FF5">
      <w:pPr>
        <w:tabs>
          <w:tab w:val="left" w:pos="3525"/>
        </w:tabs>
        <w:ind w:left="-993" w:right="-141"/>
        <w:jc w:val="both"/>
        <w:rPr>
          <w:rFonts w:ascii="Verdana" w:hAnsi="Verdana"/>
          <w:sz w:val="16"/>
          <w:szCs w:val="16"/>
        </w:rPr>
      </w:pPr>
    </w:p>
    <w:p w14:paraId="254C4515" w14:textId="77777777" w:rsidR="00D62933" w:rsidRPr="00D62933" w:rsidRDefault="00D62933" w:rsidP="00D62933">
      <w:pPr>
        <w:rPr>
          <w:rFonts w:ascii="Verdana" w:hAnsi="Verdana"/>
          <w:sz w:val="16"/>
          <w:szCs w:val="16"/>
        </w:rPr>
      </w:pPr>
    </w:p>
    <w:p w14:paraId="09DAB53D" w14:textId="77777777" w:rsidR="007E3D1F" w:rsidRPr="00007249" w:rsidRDefault="007E3D1F" w:rsidP="007E3D1F">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Pr>
          <w:rFonts w:ascii="Arial" w:hAnsi="Arial" w:cs="Arial"/>
          <w:color w:val="000000"/>
          <w:sz w:val="20"/>
          <w:szCs w:val="20"/>
        </w:rPr>
        <w:t>Aponte qual era o objetivo do movimento Diretas já, de 1984. Esse objetivo foi alcançado?</w:t>
      </w:r>
    </w:p>
    <w:p w14:paraId="2667AD05" w14:textId="77777777" w:rsidR="007E3D1F" w:rsidRPr="004B5968"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6553B5" w14:textId="77777777" w:rsidR="007E3D1F" w:rsidRPr="004B5968" w:rsidRDefault="007E3D1F" w:rsidP="007E3D1F">
      <w:pPr>
        <w:rPr>
          <w:rFonts w:ascii="Arial" w:hAnsi="Arial" w:cs="Arial"/>
          <w:sz w:val="20"/>
          <w:szCs w:val="20"/>
        </w:rPr>
      </w:pPr>
    </w:p>
    <w:p w14:paraId="34493E1E" w14:textId="77777777" w:rsidR="007E3D1F" w:rsidRDefault="007E3D1F" w:rsidP="007E3D1F">
      <w:pPr>
        <w:ind w:left="-1077" w:right="-57"/>
        <w:jc w:val="both"/>
        <w:rPr>
          <w:rFonts w:ascii="Arial" w:hAnsi="Arial" w:cs="Arial"/>
          <w:sz w:val="20"/>
          <w:szCs w:val="20"/>
        </w:rPr>
      </w:pPr>
      <w:r w:rsidRPr="00613DA9">
        <w:rPr>
          <w:rFonts w:ascii="Arial" w:hAnsi="Arial" w:cs="Arial"/>
          <w:b/>
          <w:sz w:val="20"/>
          <w:szCs w:val="20"/>
        </w:rPr>
        <w:t>02.</w:t>
      </w:r>
      <w:r>
        <w:rPr>
          <w:rFonts w:ascii="Arial" w:hAnsi="Arial" w:cs="Arial"/>
          <w:b/>
          <w:sz w:val="20"/>
          <w:szCs w:val="20"/>
        </w:rPr>
        <w:t xml:space="preserve"> </w:t>
      </w:r>
      <w:r>
        <w:rPr>
          <w:rFonts w:ascii="Arial" w:hAnsi="Arial" w:cs="Arial"/>
          <w:sz w:val="20"/>
          <w:szCs w:val="20"/>
        </w:rPr>
        <w:t>A fotografia abaixo foi retirada em 1992, em um movimento que ficou conhecido como caras pintadas. Aponte duas situações que motivaram a queda da popularidade do presidente Collor.</w:t>
      </w:r>
    </w:p>
    <w:p w14:paraId="78E0C602" w14:textId="77777777" w:rsidR="007E3D1F" w:rsidRDefault="007E3D1F" w:rsidP="007E3D1F">
      <w:pPr>
        <w:ind w:left="-1077" w:right="-850"/>
        <w:jc w:val="center"/>
        <w:rPr>
          <w:rFonts w:ascii="Arial" w:hAnsi="Arial" w:cs="Arial"/>
          <w:sz w:val="20"/>
          <w:szCs w:val="20"/>
        </w:rPr>
      </w:pPr>
      <w:r>
        <w:rPr>
          <w:noProof/>
        </w:rPr>
        <w:drawing>
          <wp:inline distT="0" distB="0" distL="0" distR="0" wp14:anchorId="75971997" wp14:editId="40BDA3C7">
            <wp:extent cx="5345430" cy="2866317"/>
            <wp:effectExtent l="0" t="0" r="0" b="0"/>
            <wp:docPr id="1" name="Imagem 1" descr="Jovens de caras pintadas | Ac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vens de caras pintadas | Acer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431" cy="2867390"/>
                    </a:xfrm>
                    <a:prstGeom prst="rect">
                      <a:avLst/>
                    </a:prstGeom>
                    <a:noFill/>
                    <a:ln>
                      <a:noFill/>
                    </a:ln>
                  </pic:spPr>
                </pic:pic>
              </a:graphicData>
            </a:graphic>
          </wp:inline>
        </w:drawing>
      </w:r>
    </w:p>
    <w:p w14:paraId="62193502" w14:textId="77777777" w:rsidR="007E3D1F" w:rsidRPr="004B5968"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137859" w14:textId="77777777" w:rsidR="007E3D1F" w:rsidRDefault="007E3D1F" w:rsidP="007E3D1F">
      <w:pPr>
        <w:ind w:left="-1077"/>
        <w:rPr>
          <w:rFonts w:ascii="Arial" w:hAnsi="Arial" w:cs="Arial"/>
          <w:sz w:val="20"/>
          <w:szCs w:val="20"/>
        </w:rPr>
      </w:pPr>
    </w:p>
    <w:p w14:paraId="11FCDA62" w14:textId="77777777" w:rsidR="007E3D1F" w:rsidRDefault="007E3D1F" w:rsidP="007E3D1F">
      <w:pPr>
        <w:ind w:left="-1077"/>
        <w:rPr>
          <w:rFonts w:ascii="Arial" w:hAnsi="Arial" w:cs="Arial"/>
          <w:sz w:val="20"/>
          <w:szCs w:val="20"/>
        </w:rPr>
      </w:pPr>
    </w:p>
    <w:p w14:paraId="2C529262" w14:textId="77777777" w:rsidR="007E3D1F" w:rsidRDefault="007E3D1F" w:rsidP="007E3D1F">
      <w:pPr>
        <w:ind w:left="-1077"/>
        <w:rPr>
          <w:rFonts w:ascii="Arial" w:hAnsi="Arial" w:cs="Arial"/>
          <w:sz w:val="20"/>
          <w:szCs w:val="20"/>
        </w:rPr>
      </w:pPr>
    </w:p>
    <w:p w14:paraId="76C67697" w14:textId="77777777" w:rsidR="007E3D1F" w:rsidRDefault="007E3D1F" w:rsidP="007E3D1F">
      <w:pPr>
        <w:jc w:val="both"/>
        <w:rPr>
          <w:rFonts w:ascii="Arial" w:hAnsi="Arial" w:cs="Arial"/>
          <w:b/>
          <w:sz w:val="20"/>
          <w:szCs w:val="20"/>
        </w:rPr>
      </w:pPr>
    </w:p>
    <w:p w14:paraId="36C07984" w14:textId="77777777" w:rsidR="007E3D1F" w:rsidRDefault="007E3D1F" w:rsidP="007E3D1F">
      <w:pPr>
        <w:ind w:left="-1020"/>
        <w:jc w:val="both"/>
        <w:rPr>
          <w:rFonts w:ascii="Arial" w:hAnsi="Arial" w:cs="Arial"/>
          <w:b/>
          <w:sz w:val="20"/>
          <w:szCs w:val="20"/>
        </w:rPr>
      </w:pPr>
    </w:p>
    <w:p w14:paraId="11027DC5" w14:textId="77777777" w:rsidR="007E3D1F" w:rsidRPr="007578C1" w:rsidRDefault="007E3D1F" w:rsidP="007E3D1F">
      <w:pPr>
        <w:ind w:left="-1020"/>
        <w:jc w:val="both"/>
        <w:rPr>
          <w:rFonts w:ascii="Arial" w:hAnsi="Arial" w:cs="Arial"/>
          <w:b/>
          <w:sz w:val="20"/>
          <w:szCs w:val="20"/>
        </w:rPr>
      </w:pPr>
      <w:r w:rsidRPr="00613DA9">
        <w:rPr>
          <w:rFonts w:ascii="Arial" w:hAnsi="Arial" w:cs="Arial"/>
          <w:b/>
          <w:sz w:val="20"/>
          <w:szCs w:val="20"/>
        </w:rPr>
        <w:t>03.</w:t>
      </w:r>
      <w:r w:rsidRPr="00566149">
        <w:t xml:space="preserve"> </w:t>
      </w:r>
      <w:r>
        <w:rPr>
          <w:rFonts w:ascii="Arial" w:hAnsi="Arial" w:cs="Arial"/>
          <w:sz w:val="20"/>
          <w:szCs w:val="20"/>
        </w:rPr>
        <w:t>Descreva quais foram as medidas adotadas pelo Plano Real que conseguiu diminuir a inflação e criou uma estabilidade na economia brasileira.</w:t>
      </w:r>
    </w:p>
    <w:p w14:paraId="279FA69D" w14:textId="77777777" w:rsidR="007E3D1F" w:rsidRPr="00FA33D2"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C7A9C8" w14:textId="77777777" w:rsidR="007E3D1F" w:rsidRPr="004B5968" w:rsidRDefault="007E3D1F" w:rsidP="007E3D1F">
      <w:pPr>
        <w:ind w:left="-1077"/>
        <w:rPr>
          <w:rFonts w:ascii="Arial" w:hAnsi="Arial" w:cs="Arial"/>
          <w:sz w:val="20"/>
          <w:szCs w:val="20"/>
        </w:rPr>
      </w:pPr>
    </w:p>
    <w:p w14:paraId="30C921D8" w14:textId="77777777" w:rsidR="007E3D1F" w:rsidRPr="007578C1" w:rsidRDefault="007E3D1F" w:rsidP="007E3D1F">
      <w:pPr>
        <w:ind w:left="-1077"/>
        <w:jc w:val="both"/>
        <w:rPr>
          <w:rFonts w:ascii="Arial" w:hAnsi="Arial" w:cs="Arial"/>
          <w:sz w:val="20"/>
          <w:szCs w:val="20"/>
        </w:rPr>
      </w:pPr>
      <w:r w:rsidRPr="007F397D">
        <w:rPr>
          <w:rFonts w:ascii="Arial" w:hAnsi="Arial" w:cs="Arial"/>
          <w:b/>
          <w:sz w:val="20"/>
          <w:szCs w:val="20"/>
        </w:rPr>
        <w:t>04.</w:t>
      </w:r>
      <w:r w:rsidRPr="007021E4">
        <w:t xml:space="preserve"> </w:t>
      </w:r>
      <w:r>
        <w:rPr>
          <w:rFonts w:ascii="Arial" w:hAnsi="Arial" w:cs="Arial"/>
          <w:sz w:val="20"/>
          <w:szCs w:val="20"/>
        </w:rPr>
        <w:t>Aponte duas características ligadas à política econômica dos governos Lula (2003-2010)</w:t>
      </w:r>
    </w:p>
    <w:p w14:paraId="2F241A2F" w14:textId="77777777" w:rsidR="007E3D1F"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0D5831" w14:textId="77777777" w:rsidR="007E3D1F" w:rsidRDefault="007E3D1F" w:rsidP="007E3D1F">
      <w:pPr>
        <w:ind w:left="-1077"/>
        <w:rPr>
          <w:rFonts w:ascii="Arial" w:hAnsi="Arial" w:cs="Arial"/>
          <w:b/>
          <w:sz w:val="20"/>
          <w:szCs w:val="20"/>
        </w:rPr>
      </w:pPr>
    </w:p>
    <w:p w14:paraId="75FCFE7A" w14:textId="77777777" w:rsidR="007E3D1F" w:rsidRPr="00713E7B" w:rsidRDefault="007E3D1F" w:rsidP="007E3D1F">
      <w:pPr>
        <w:ind w:left="-1077"/>
        <w:jc w:val="both"/>
        <w:rPr>
          <w:rFonts w:ascii="Arial" w:hAnsi="Arial" w:cs="Arial"/>
          <w:sz w:val="20"/>
          <w:szCs w:val="20"/>
        </w:rPr>
      </w:pPr>
      <w:r w:rsidRPr="007F397D">
        <w:rPr>
          <w:rFonts w:ascii="Arial" w:hAnsi="Arial" w:cs="Arial"/>
          <w:b/>
          <w:sz w:val="20"/>
          <w:szCs w:val="20"/>
        </w:rPr>
        <w:t>05.</w:t>
      </w:r>
      <w:r>
        <w:rPr>
          <w:rFonts w:ascii="Arial" w:hAnsi="Arial" w:cs="Arial"/>
          <w:sz w:val="20"/>
          <w:szCs w:val="20"/>
        </w:rPr>
        <w:t xml:space="preserve"> </w:t>
      </w:r>
      <w:r w:rsidRPr="00964289">
        <w:rPr>
          <w:rFonts w:ascii="Arial" w:hAnsi="Arial" w:cs="Arial"/>
          <w:sz w:val="20"/>
          <w:szCs w:val="20"/>
        </w:rPr>
        <w:t xml:space="preserve">Explique </w:t>
      </w:r>
      <w:r>
        <w:rPr>
          <w:rFonts w:ascii="Arial" w:hAnsi="Arial" w:cs="Arial"/>
          <w:sz w:val="20"/>
          <w:szCs w:val="20"/>
        </w:rPr>
        <w:t>os motivos que levaram aos protestos de 2013, com o lema o gigante acordou e suas consequências na política brasileira.</w:t>
      </w:r>
    </w:p>
    <w:p w14:paraId="05BB94BF" w14:textId="77777777" w:rsidR="007E3D1F" w:rsidRPr="00FA33D2"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4611C5" w14:textId="77777777" w:rsidR="007E3D1F" w:rsidRDefault="007E3D1F" w:rsidP="007E3D1F">
      <w:pPr>
        <w:ind w:left="-1077"/>
        <w:rPr>
          <w:rFonts w:ascii="Arial" w:hAnsi="Arial" w:cs="Arial"/>
          <w:b/>
          <w:sz w:val="20"/>
          <w:szCs w:val="20"/>
        </w:rPr>
      </w:pPr>
    </w:p>
    <w:p w14:paraId="032476C1" w14:textId="77777777" w:rsidR="007E3D1F" w:rsidRDefault="007E3D1F" w:rsidP="007E3D1F">
      <w:pPr>
        <w:ind w:left="-1077"/>
        <w:jc w:val="both"/>
        <w:rPr>
          <w:rFonts w:ascii="Helvetica" w:hAnsi="Helvetica" w:cs="Helvetica"/>
          <w:spacing w:val="2"/>
          <w:shd w:val="clear" w:color="auto" w:fill="FFFFFF"/>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Pr>
          <w:rFonts w:ascii="Arial" w:hAnsi="Arial" w:cs="Arial"/>
          <w:spacing w:val="2"/>
          <w:sz w:val="20"/>
          <w:szCs w:val="20"/>
          <w:shd w:val="clear" w:color="auto" w:fill="FFFFFF"/>
        </w:rPr>
        <w:t>O segundo mandato do governo FHC foi marcado pela crise no setor de energia, que gerou os chamados apagões. Explique os motivos que levaram o governo a esta atitude e como governo respondeu a ela.</w:t>
      </w:r>
    </w:p>
    <w:p w14:paraId="28EC88D4" w14:textId="77777777" w:rsidR="007E3D1F" w:rsidRDefault="007E3D1F" w:rsidP="007E3D1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4A0822" w14:textId="77777777" w:rsidR="007E3D1F" w:rsidRDefault="007E3D1F" w:rsidP="007E3D1F">
      <w:pPr>
        <w:ind w:left="-1077"/>
        <w:rPr>
          <w:rFonts w:ascii="Arial" w:hAnsi="Arial" w:cs="Arial"/>
          <w:b/>
          <w:sz w:val="20"/>
          <w:szCs w:val="20"/>
        </w:rPr>
      </w:pPr>
    </w:p>
    <w:p w14:paraId="5426C609" w14:textId="77777777" w:rsidR="007E3D1F" w:rsidRPr="001565A4" w:rsidRDefault="007E3D1F" w:rsidP="007E3D1F">
      <w:pPr>
        <w:ind w:left="-1077"/>
        <w:jc w:val="both"/>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sidRPr="001565A4">
        <w:rPr>
          <w:rFonts w:ascii="Arial" w:hAnsi="Arial" w:cs="Arial"/>
          <w:color w:val="000000"/>
          <w:sz w:val="20"/>
          <w:szCs w:val="20"/>
        </w:rPr>
        <w:t>A vitória de Fernando Henrique Cardoso nas eleições presidenciais de 1994 teve como fator decisivo a:</w:t>
      </w:r>
    </w:p>
    <w:p w14:paraId="6E881E42" w14:textId="77777777" w:rsidR="007E3D1F" w:rsidRPr="001565A4" w:rsidRDefault="007E3D1F" w:rsidP="007E3D1F">
      <w:pPr>
        <w:spacing w:after="0"/>
        <w:ind w:left="-1077"/>
        <w:jc w:val="both"/>
        <w:rPr>
          <w:rFonts w:ascii="Arial" w:hAnsi="Arial" w:cs="Arial"/>
          <w:color w:val="000000"/>
          <w:sz w:val="20"/>
          <w:szCs w:val="20"/>
        </w:rPr>
      </w:pPr>
      <w:r w:rsidRPr="001565A4">
        <w:rPr>
          <w:rFonts w:ascii="Arial" w:hAnsi="Arial" w:cs="Arial"/>
          <w:color w:val="000000"/>
          <w:sz w:val="20"/>
          <w:szCs w:val="20"/>
        </w:rPr>
        <w:t>a) Adoção de uma política eficaz de controle da natalidade, visando a conscientizar parcela da população menos favorecida.</w:t>
      </w:r>
    </w:p>
    <w:p w14:paraId="76FDC5C1" w14:textId="77777777" w:rsidR="007E3D1F" w:rsidRPr="001565A4" w:rsidRDefault="007E3D1F" w:rsidP="007E3D1F">
      <w:pPr>
        <w:spacing w:after="0"/>
        <w:ind w:left="-1077"/>
        <w:jc w:val="both"/>
        <w:rPr>
          <w:rFonts w:ascii="Arial" w:hAnsi="Arial" w:cs="Arial"/>
          <w:color w:val="000000"/>
          <w:sz w:val="20"/>
          <w:szCs w:val="20"/>
        </w:rPr>
      </w:pPr>
      <w:r w:rsidRPr="001565A4">
        <w:rPr>
          <w:rFonts w:ascii="Arial" w:hAnsi="Arial" w:cs="Arial"/>
          <w:color w:val="000000"/>
          <w:sz w:val="20"/>
          <w:szCs w:val="20"/>
        </w:rPr>
        <w:t>b) Redução da criminalidade no campo, devido ao programa de reforma agrária que prevê tolerância em relação à invasão de terras improdutivas no país.</w:t>
      </w:r>
    </w:p>
    <w:p w14:paraId="00988004" w14:textId="77777777" w:rsidR="007E3D1F" w:rsidRPr="001565A4" w:rsidRDefault="007E3D1F" w:rsidP="007E3D1F">
      <w:pPr>
        <w:spacing w:after="0"/>
        <w:ind w:left="-1077"/>
        <w:jc w:val="both"/>
        <w:rPr>
          <w:rFonts w:ascii="Arial" w:hAnsi="Arial" w:cs="Arial"/>
          <w:color w:val="000000"/>
          <w:sz w:val="20"/>
          <w:szCs w:val="20"/>
        </w:rPr>
      </w:pPr>
      <w:r w:rsidRPr="001565A4">
        <w:rPr>
          <w:rFonts w:ascii="Arial" w:hAnsi="Arial" w:cs="Arial"/>
          <w:color w:val="000000"/>
          <w:sz w:val="20"/>
          <w:szCs w:val="20"/>
        </w:rPr>
        <w:t>c) Política externa de importação de produtos do Mercosul, com o objetivo de reduzir as taxas alfandegárias, resultando em preços mais atrativos no mercado brasileiro.</w:t>
      </w:r>
    </w:p>
    <w:p w14:paraId="7573D984" w14:textId="77777777" w:rsidR="007E3D1F" w:rsidRPr="00E1610D" w:rsidRDefault="007E3D1F" w:rsidP="007E3D1F">
      <w:pPr>
        <w:spacing w:after="0"/>
        <w:ind w:left="-1077"/>
        <w:jc w:val="both"/>
        <w:rPr>
          <w:rFonts w:ascii="Arial" w:hAnsi="Arial" w:cs="Arial"/>
          <w:color w:val="000000"/>
          <w:sz w:val="20"/>
          <w:szCs w:val="20"/>
        </w:rPr>
      </w:pPr>
      <w:r w:rsidRPr="00E1610D">
        <w:rPr>
          <w:rFonts w:ascii="Arial" w:hAnsi="Arial" w:cs="Arial"/>
          <w:color w:val="000000"/>
          <w:sz w:val="20"/>
          <w:szCs w:val="20"/>
        </w:rPr>
        <w:t>d) Implantação do Plano Real, que criou uma moeda estável no país após décadas de inflação.</w:t>
      </w:r>
    </w:p>
    <w:p w14:paraId="786C8267" w14:textId="77777777" w:rsidR="007E3D1F" w:rsidRDefault="007E3D1F" w:rsidP="007E3D1F">
      <w:pPr>
        <w:spacing w:after="0"/>
        <w:ind w:left="-1077"/>
        <w:jc w:val="both"/>
        <w:rPr>
          <w:rFonts w:ascii="Arial" w:hAnsi="Arial" w:cs="Arial"/>
          <w:b/>
          <w:bCs/>
          <w:color w:val="000000"/>
          <w:sz w:val="20"/>
          <w:szCs w:val="20"/>
        </w:rPr>
      </w:pPr>
      <w:r w:rsidRPr="001565A4">
        <w:rPr>
          <w:rFonts w:ascii="Arial" w:hAnsi="Arial" w:cs="Arial"/>
          <w:color w:val="000000"/>
          <w:sz w:val="20"/>
          <w:szCs w:val="20"/>
        </w:rPr>
        <w:t>e) Queda do desemprego devido à adoção do plano de estatização e intervenção reguladora do Estado na economia.</w:t>
      </w:r>
    </w:p>
    <w:p w14:paraId="75D3B2E9" w14:textId="77777777" w:rsidR="007E3D1F" w:rsidRDefault="007E3D1F" w:rsidP="007E3D1F">
      <w:pPr>
        <w:ind w:left="-1077"/>
        <w:jc w:val="both"/>
        <w:rPr>
          <w:rFonts w:ascii="Arial" w:hAnsi="Arial" w:cs="Arial"/>
          <w:b/>
          <w:sz w:val="20"/>
          <w:szCs w:val="20"/>
        </w:rPr>
      </w:pPr>
    </w:p>
    <w:p w14:paraId="55837A79" w14:textId="77777777" w:rsidR="007E3D1F" w:rsidRPr="00334F08" w:rsidRDefault="007E3D1F" w:rsidP="007E3D1F">
      <w:pPr>
        <w:ind w:left="-1077"/>
        <w:jc w:val="both"/>
        <w:rPr>
          <w:rFonts w:ascii="Arial" w:hAnsi="Arial" w:cs="Arial"/>
          <w:sz w:val="20"/>
          <w:szCs w:val="20"/>
        </w:rPr>
      </w:pPr>
      <w:r>
        <w:rPr>
          <w:rFonts w:ascii="Arial" w:hAnsi="Arial" w:cs="Arial"/>
          <w:b/>
          <w:sz w:val="20"/>
          <w:szCs w:val="20"/>
        </w:rPr>
        <w:t>08</w:t>
      </w:r>
      <w:r w:rsidRPr="007F397D">
        <w:rPr>
          <w:rFonts w:ascii="Arial" w:hAnsi="Arial" w:cs="Arial"/>
          <w:b/>
          <w:sz w:val="20"/>
          <w:szCs w:val="20"/>
        </w:rPr>
        <w:t>.</w:t>
      </w:r>
      <w:r>
        <w:rPr>
          <w:rFonts w:ascii="Arial" w:hAnsi="Arial" w:cs="Arial"/>
          <w:sz w:val="20"/>
          <w:szCs w:val="20"/>
        </w:rPr>
        <w:t xml:space="preserve"> </w:t>
      </w:r>
      <w:r w:rsidRPr="00334F08">
        <w:rPr>
          <w:rFonts w:ascii="Arial" w:hAnsi="Arial" w:cs="Arial"/>
          <w:sz w:val="20"/>
          <w:szCs w:val="20"/>
        </w:rPr>
        <w:t>Em julho de 1998 foi privatizado o conjunto de empresas estatais brasileiras do sistema Telebrás, dando prosseguimento ao programa neoliberal do governo Fernando Henrique Cardoso. Assinale a opção que melhor define “privatização”:</w:t>
      </w:r>
    </w:p>
    <w:p w14:paraId="2FFE481A" w14:textId="77777777" w:rsidR="007E3D1F" w:rsidRPr="00334F08" w:rsidRDefault="007E3D1F" w:rsidP="007E3D1F">
      <w:pPr>
        <w:spacing w:after="0"/>
        <w:ind w:left="-1077"/>
        <w:jc w:val="both"/>
        <w:rPr>
          <w:rFonts w:ascii="Arial" w:hAnsi="Arial" w:cs="Arial"/>
          <w:sz w:val="20"/>
          <w:szCs w:val="20"/>
        </w:rPr>
      </w:pPr>
      <w:r w:rsidRPr="00334F08">
        <w:rPr>
          <w:rFonts w:ascii="Arial" w:hAnsi="Arial" w:cs="Arial"/>
          <w:sz w:val="20"/>
          <w:szCs w:val="20"/>
        </w:rPr>
        <w:t>a) Aplicação de instrumento legal pelo Estado brasileiro no favorecimento de empresas estrangeiras em leilões das Bolsas de Valores.</w:t>
      </w:r>
    </w:p>
    <w:p w14:paraId="4920E69C" w14:textId="77777777" w:rsidR="007E3D1F" w:rsidRPr="00334F08" w:rsidRDefault="007E3D1F" w:rsidP="007E3D1F">
      <w:pPr>
        <w:spacing w:after="0"/>
        <w:ind w:left="-1077"/>
        <w:jc w:val="both"/>
        <w:rPr>
          <w:rFonts w:ascii="Arial" w:hAnsi="Arial" w:cs="Arial"/>
          <w:sz w:val="20"/>
          <w:szCs w:val="20"/>
        </w:rPr>
      </w:pPr>
      <w:r w:rsidRPr="00334F08">
        <w:rPr>
          <w:rFonts w:ascii="Arial" w:hAnsi="Arial" w:cs="Arial"/>
          <w:sz w:val="20"/>
          <w:szCs w:val="20"/>
        </w:rPr>
        <w:t>b) Apropriação do Estado pelo capital privado, nacional ou estrangeiro.</w:t>
      </w:r>
    </w:p>
    <w:p w14:paraId="0E3BCE5C" w14:textId="77777777" w:rsidR="007E3D1F" w:rsidRPr="00334F08" w:rsidRDefault="007E3D1F" w:rsidP="007E3D1F">
      <w:pPr>
        <w:spacing w:after="0"/>
        <w:ind w:left="-1077"/>
        <w:jc w:val="both"/>
        <w:rPr>
          <w:rFonts w:ascii="Arial" w:hAnsi="Arial" w:cs="Arial"/>
          <w:sz w:val="20"/>
          <w:szCs w:val="20"/>
        </w:rPr>
      </w:pPr>
      <w:r w:rsidRPr="00334F08">
        <w:rPr>
          <w:rFonts w:ascii="Arial" w:hAnsi="Arial" w:cs="Arial"/>
          <w:sz w:val="20"/>
          <w:szCs w:val="20"/>
        </w:rPr>
        <w:t xml:space="preserve">c) Processo de incorporação de novas empresas privadas ao Estado - o mesmo que Estado-mínimo. </w:t>
      </w:r>
    </w:p>
    <w:p w14:paraId="2768512D" w14:textId="77777777" w:rsidR="007E3D1F" w:rsidRPr="00334F08" w:rsidRDefault="007E3D1F" w:rsidP="007E3D1F">
      <w:pPr>
        <w:spacing w:after="0"/>
        <w:ind w:left="-1077"/>
        <w:jc w:val="both"/>
        <w:rPr>
          <w:rFonts w:ascii="Arial" w:hAnsi="Arial" w:cs="Arial"/>
          <w:sz w:val="20"/>
          <w:szCs w:val="20"/>
        </w:rPr>
      </w:pPr>
      <w:r w:rsidRPr="00334F08">
        <w:rPr>
          <w:rFonts w:ascii="Arial" w:hAnsi="Arial" w:cs="Arial"/>
          <w:sz w:val="20"/>
          <w:szCs w:val="20"/>
        </w:rPr>
        <w:t>d) Processo de organização de vendas das empresas estatais através de leilões nas Bolsas de Valores.</w:t>
      </w:r>
    </w:p>
    <w:p w14:paraId="67FEF633" w14:textId="77777777" w:rsidR="007E3D1F" w:rsidRPr="00E1610D" w:rsidRDefault="007E3D1F" w:rsidP="007E3D1F">
      <w:pPr>
        <w:spacing w:after="0"/>
        <w:ind w:left="-1077"/>
        <w:jc w:val="both"/>
        <w:rPr>
          <w:rFonts w:ascii="Arial" w:hAnsi="Arial" w:cs="Arial"/>
          <w:sz w:val="20"/>
          <w:szCs w:val="20"/>
        </w:rPr>
      </w:pPr>
      <w:r w:rsidRPr="00E1610D">
        <w:rPr>
          <w:rFonts w:ascii="Arial" w:hAnsi="Arial" w:cs="Arial"/>
          <w:sz w:val="20"/>
          <w:szCs w:val="20"/>
        </w:rPr>
        <w:t>e) Transferência do patrimônio público para o controle privado de setores empresariais, nacionais ou estrangeiros.</w:t>
      </w:r>
    </w:p>
    <w:p w14:paraId="3B37EDFA" w14:textId="77777777" w:rsidR="007E3D1F" w:rsidRDefault="007E3D1F" w:rsidP="007E3D1F">
      <w:pPr>
        <w:jc w:val="both"/>
        <w:rPr>
          <w:rFonts w:ascii="Arial" w:hAnsi="Arial" w:cs="Arial"/>
          <w:b/>
          <w:sz w:val="20"/>
          <w:szCs w:val="20"/>
        </w:rPr>
      </w:pPr>
    </w:p>
    <w:p w14:paraId="6BB1556D" w14:textId="77777777" w:rsidR="007E3D1F" w:rsidRDefault="007E3D1F" w:rsidP="007E3D1F">
      <w:pPr>
        <w:ind w:left="-1020"/>
        <w:jc w:val="both"/>
        <w:rPr>
          <w:rFonts w:ascii="Arial" w:hAnsi="Arial" w:cs="Arial"/>
          <w:b/>
          <w:sz w:val="20"/>
          <w:szCs w:val="20"/>
        </w:rPr>
      </w:pPr>
    </w:p>
    <w:p w14:paraId="0D272CFD" w14:textId="77777777" w:rsidR="007E3D1F" w:rsidRDefault="007E3D1F" w:rsidP="007E3D1F">
      <w:pPr>
        <w:ind w:left="-1020"/>
        <w:jc w:val="both"/>
        <w:rPr>
          <w:rFonts w:ascii="Arial" w:hAnsi="Arial" w:cs="Arial"/>
          <w:b/>
          <w:sz w:val="20"/>
          <w:szCs w:val="20"/>
        </w:rPr>
      </w:pPr>
    </w:p>
    <w:p w14:paraId="32F59916" w14:textId="77777777" w:rsidR="007E3D1F" w:rsidRDefault="007E3D1F" w:rsidP="007E3D1F">
      <w:pPr>
        <w:ind w:left="-1020"/>
        <w:jc w:val="both"/>
        <w:rPr>
          <w:rFonts w:ascii="Arial" w:hAnsi="Arial" w:cs="Arial"/>
          <w:b/>
          <w:sz w:val="20"/>
          <w:szCs w:val="20"/>
        </w:rPr>
      </w:pPr>
    </w:p>
    <w:p w14:paraId="12FEBD28" w14:textId="77777777" w:rsidR="007E3D1F" w:rsidRPr="00F93293" w:rsidRDefault="007E3D1F" w:rsidP="007E3D1F">
      <w:pPr>
        <w:ind w:left="-1020"/>
        <w:jc w:val="both"/>
        <w:rPr>
          <w:rFonts w:ascii="Arial" w:hAnsi="Arial" w:cs="Arial"/>
          <w:color w:val="000000"/>
          <w:sz w:val="20"/>
          <w:szCs w:val="20"/>
        </w:rPr>
      </w:pPr>
      <w:r>
        <w:rPr>
          <w:rFonts w:ascii="Arial" w:hAnsi="Arial" w:cs="Arial"/>
          <w:b/>
          <w:sz w:val="20"/>
          <w:szCs w:val="20"/>
        </w:rPr>
        <w:t>09</w:t>
      </w:r>
      <w:r w:rsidRPr="007F397D">
        <w:rPr>
          <w:rFonts w:ascii="Arial" w:hAnsi="Arial" w:cs="Arial"/>
          <w:b/>
          <w:sz w:val="20"/>
          <w:szCs w:val="20"/>
        </w:rPr>
        <w:t>.</w:t>
      </w:r>
      <w:r w:rsidRPr="007672FD">
        <w:rPr>
          <w:rFonts w:ascii="Arial" w:hAnsi="Arial" w:cs="Arial"/>
          <w:color w:val="000000"/>
          <w:sz w:val="20"/>
          <w:szCs w:val="20"/>
        </w:rPr>
        <w:t xml:space="preserve"> </w:t>
      </w:r>
      <w:r w:rsidRPr="00F93293">
        <w:rPr>
          <w:rFonts w:ascii="Arial" w:hAnsi="Arial" w:cs="Arial"/>
          <w:color w:val="000000"/>
          <w:sz w:val="20"/>
          <w:szCs w:val="20"/>
        </w:rPr>
        <w:t>Depois de perder três eleições consecutivas à presidência, finalmente o candidato do Partido dos Trabalhadores, Luiz Inácio Lula da Silva, venceu o pleito em 2002 e elegeu-se Presidente da República. A respeito do Governo de Luiz Inácio Lula da Silva, assinale a alternativa correta.</w:t>
      </w:r>
    </w:p>
    <w:p w14:paraId="51AB6B0A" w14:textId="77777777" w:rsidR="007E3D1F" w:rsidRPr="00F93293" w:rsidRDefault="007E3D1F" w:rsidP="007E3D1F">
      <w:pPr>
        <w:spacing w:after="0"/>
        <w:ind w:left="-1021"/>
        <w:jc w:val="both"/>
        <w:rPr>
          <w:rFonts w:ascii="Arial" w:hAnsi="Arial" w:cs="Arial"/>
          <w:color w:val="000000"/>
          <w:sz w:val="20"/>
          <w:szCs w:val="20"/>
        </w:rPr>
      </w:pPr>
      <w:r w:rsidRPr="00F93293">
        <w:rPr>
          <w:rFonts w:ascii="Arial" w:hAnsi="Arial" w:cs="Arial"/>
          <w:b/>
          <w:bCs/>
          <w:color w:val="000000"/>
          <w:sz w:val="20"/>
          <w:szCs w:val="20"/>
        </w:rPr>
        <w:t>a)</w:t>
      </w:r>
      <w:r w:rsidRPr="00F93293">
        <w:rPr>
          <w:rFonts w:ascii="Arial" w:hAnsi="Arial" w:cs="Arial"/>
          <w:color w:val="000000"/>
          <w:sz w:val="20"/>
          <w:szCs w:val="20"/>
        </w:rPr>
        <w:t> Assim que assumiu o governo, o presidente Lula desencadeou um amplo programa de privatização e, por isso, passou a ser acusado, pelos partidos de oposição, de prática de corrupção.</w:t>
      </w:r>
    </w:p>
    <w:p w14:paraId="383651B9" w14:textId="77777777" w:rsidR="007E3D1F" w:rsidRPr="00E1610D" w:rsidRDefault="007E3D1F" w:rsidP="007E3D1F">
      <w:pPr>
        <w:spacing w:after="0"/>
        <w:ind w:left="-1021"/>
        <w:jc w:val="both"/>
        <w:rPr>
          <w:rFonts w:ascii="Arial" w:hAnsi="Arial" w:cs="Arial"/>
          <w:color w:val="000000"/>
          <w:sz w:val="20"/>
          <w:szCs w:val="20"/>
        </w:rPr>
      </w:pPr>
      <w:r w:rsidRPr="00E1610D">
        <w:rPr>
          <w:rFonts w:ascii="Arial" w:hAnsi="Arial" w:cs="Arial"/>
          <w:color w:val="000000"/>
          <w:sz w:val="20"/>
          <w:szCs w:val="20"/>
        </w:rPr>
        <w:t>b) A proposta de acabar com a fome no Brasil, divulgada como Fome Zero, foi uma das principais bandeiras de campanha do presidente Luiz Inácio Lula da Silva.</w:t>
      </w:r>
    </w:p>
    <w:p w14:paraId="16EA000D" w14:textId="77777777" w:rsidR="007E3D1F" w:rsidRPr="00F93293" w:rsidRDefault="007E3D1F" w:rsidP="007E3D1F">
      <w:pPr>
        <w:spacing w:after="0"/>
        <w:ind w:left="-1021"/>
        <w:jc w:val="both"/>
        <w:rPr>
          <w:rFonts w:ascii="Arial" w:hAnsi="Arial" w:cs="Arial"/>
          <w:color w:val="000000"/>
          <w:sz w:val="20"/>
          <w:szCs w:val="20"/>
        </w:rPr>
      </w:pPr>
      <w:r w:rsidRPr="00F93293">
        <w:rPr>
          <w:rFonts w:ascii="Arial" w:hAnsi="Arial" w:cs="Arial"/>
          <w:b/>
          <w:bCs/>
          <w:color w:val="000000"/>
          <w:sz w:val="20"/>
          <w:szCs w:val="20"/>
        </w:rPr>
        <w:t>c)</w:t>
      </w:r>
      <w:r w:rsidRPr="00F93293">
        <w:rPr>
          <w:rFonts w:ascii="Arial" w:hAnsi="Arial" w:cs="Arial"/>
          <w:color w:val="000000"/>
          <w:sz w:val="20"/>
          <w:szCs w:val="20"/>
        </w:rPr>
        <w:t> Por sua orientação socialista, o Presidente Luiz Inácio Lula da Silva enfrentou muitas dificuldades para iniciar seu governo, uma vez que os militares de direita tentaram de várias maneiras impedir que ele tomasse posse.</w:t>
      </w:r>
    </w:p>
    <w:p w14:paraId="2A109E08" w14:textId="77777777" w:rsidR="007E3D1F" w:rsidRPr="00F93293" w:rsidRDefault="007E3D1F" w:rsidP="007E3D1F">
      <w:pPr>
        <w:spacing w:after="0"/>
        <w:ind w:left="-1021"/>
        <w:jc w:val="both"/>
        <w:rPr>
          <w:rFonts w:ascii="Arial" w:hAnsi="Arial" w:cs="Arial"/>
          <w:color w:val="000000"/>
          <w:sz w:val="20"/>
          <w:szCs w:val="20"/>
        </w:rPr>
      </w:pPr>
      <w:r w:rsidRPr="00F93293">
        <w:rPr>
          <w:rFonts w:ascii="Arial" w:hAnsi="Arial" w:cs="Arial"/>
          <w:b/>
          <w:bCs/>
          <w:color w:val="000000"/>
          <w:sz w:val="20"/>
          <w:szCs w:val="20"/>
        </w:rPr>
        <w:t>d)</w:t>
      </w:r>
      <w:r w:rsidRPr="00F93293">
        <w:rPr>
          <w:rFonts w:ascii="Arial" w:hAnsi="Arial" w:cs="Arial"/>
          <w:color w:val="000000"/>
          <w:sz w:val="20"/>
          <w:szCs w:val="20"/>
        </w:rPr>
        <w:t> Ao assumir o governo, o presidente Luiz Inácio Lula da Silva tomou medidas imediatas para mudar radicalmente a política econômica praticada por seu antecessor e suspendeu unilateralmente o pagamento da dívida externa brasileira.</w:t>
      </w:r>
    </w:p>
    <w:p w14:paraId="5A8B724B" w14:textId="77777777" w:rsidR="007E3D1F" w:rsidRPr="00F93293" w:rsidRDefault="007E3D1F" w:rsidP="007E3D1F">
      <w:pPr>
        <w:spacing w:after="0"/>
        <w:ind w:left="-1021"/>
        <w:jc w:val="both"/>
        <w:rPr>
          <w:rFonts w:ascii="Arial" w:hAnsi="Arial" w:cs="Arial"/>
          <w:color w:val="000000"/>
          <w:sz w:val="20"/>
          <w:szCs w:val="20"/>
        </w:rPr>
      </w:pPr>
      <w:r w:rsidRPr="00F93293">
        <w:rPr>
          <w:rFonts w:ascii="Arial" w:hAnsi="Arial" w:cs="Arial"/>
          <w:b/>
          <w:bCs/>
          <w:color w:val="000000"/>
          <w:sz w:val="20"/>
          <w:szCs w:val="20"/>
        </w:rPr>
        <w:t>e)</w:t>
      </w:r>
      <w:r w:rsidRPr="00F93293">
        <w:rPr>
          <w:rFonts w:ascii="Arial" w:hAnsi="Arial" w:cs="Arial"/>
          <w:color w:val="000000"/>
          <w:sz w:val="20"/>
          <w:szCs w:val="20"/>
        </w:rPr>
        <w:t> Na gestão do presidente Luiz Inácio Lula da Silva, o Brasil tem sido atuante no campo da política externa, participando, inclusive, da força de coalizão que hoje ocupa o Iraque.</w:t>
      </w:r>
    </w:p>
    <w:p w14:paraId="32AC9BD6" w14:textId="77777777" w:rsidR="007E3D1F" w:rsidRPr="00EB04FE" w:rsidRDefault="007E3D1F" w:rsidP="007E3D1F">
      <w:pPr>
        <w:ind w:left="-1020"/>
        <w:jc w:val="both"/>
        <w:rPr>
          <w:rFonts w:ascii="Arial" w:hAnsi="Arial" w:cs="Arial"/>
          <w:b/>
          <w:bCs/>
          <w:color w:val="000000"/>
          <w:sz w:val="20"/>
          <w:szCs w:val="20"/>
        </w:rPr>
      </w:pPr>
    </w:p>
    <w:p w14:paraId="22E32C7F" w14:textId="77777777" w:rsidR="007E3D1F" w:rsidRDefault="007E3D1F" w:rsidP="007E3D1F">
      <w:pPr>
        <w:ind w:left="-1077"/>
        <w:jc w:val="both"/>
        <w:rPr>
          <w:rFonts w:ascii="Arial" w:hAnsi="Arial" w:cs="Arial"/>
          <w:b/>
          <w:sz w:val="20"/>
          <w:szCs w:val="20"/>
        </w:rPr>
      </w:pPr>
    </w:p>
    <w:p w14:paraId="002ED01E" w14:textId="77777777" w:rsidR="007E3D1F" w:rsidRDefault="007E3D1F" w:rsidP="007E3D1F">
      <w:pPr>
        <w:ind w:left="-1077"/>
        <w:jc w:val="both"/>
      </w:pPr>
      <w:r>
        <w:rPr>
          <w:rFonts w:ascii="Arial" w:hAnsi="Arial" w:cs="Arial"/>
          <w:b/>
          <w:sz w:val="20"/>
          <w:szCs w:val="20"/>
        </w:rPr>
        <w:t>10</w:t>
      </w:r>
      <w:r w:rsidRPr="007F397D">
        <w:rPr>
          <w:rFonts w:ascii="Arial" w:hAnsi="Arial" w:cs="Arial"/>
          <w:b/>
          <w:sz w:val="20"/>
          <w:szCs w:val="20"/>
        </w:rPr>
        <w:t>.</w:t>
      </w:r>
      <w:r w:rsidRPr="00464DAD">
        <w:t xml:space="preserve"> </w:t>
      </w:r>
      <w:r>
        <w:t>Em 2003, o operário Luiz Inácio Lula da Silva tomou posse como Presidente da República do Brasil. Em 2007, Lula tomou posse para cumprir seu segundo mandato, que se estendeu até 2010. Entre os pontos considerados positivos em seu governo estão a política de proteção social, como o Bolsa Família, o crescimento da taxa de emprego e a campanha internacional pela multipolarização da economia. Porém, no campo político, o governo Lula foi muito criticado.</w:t>
      </w:r>
    </w:p>
    <w:p w14:paraId="1EF2C96B" w14:textId="77777777" w:rsidR="007E3D1F" w:rsidRDefault="007E3D1F" w:rsidP="007E3D1F">
      <w:pPr>
        <w:ind w:left="-1077"/>
        <w:jc w:val="both"/>
      </w:pPr>
      <w:r>
        <w:t>Assinale a alternativa CORRETA em relação aos motivos da grave crise política que atingiu seu primeiro mandato:</w:t>
      </w:r>
    </w:p>
    <w:p w14:paraId="6325E264" w14:textId="77777777" w:rsidR="007E3D1F" w:rsidRDefault="007E3D1F" w:rsidP="007E3D1F">
      <w:pPr>
        <w:spacing w:after="0"/>
        <w:ind w:left="-1077"/>
        <w:jc w:val="both"/>
      </w:pPr>
      <w:r>
        <w:t>a) O impeachment de Collor e sua renúncia, motivada pela montagem de um enorme esquema de tráfico de influências, irregularidades financeiras e contas bancárias fantasmas envolvendo pessoas do governo federal.</w:t>
      </w:r>
    </w:p>
    <w:p w14:paraId="3F6AFA5C" w14:textId="77777777" w:rsidR="007E3D1F" w:rsidRDefault="007E3D1F" w:rsidP="007E3D1F">
      <w:pPr>
        <w:spacing w:after="0"/>
        <w:ind w:left="-1077"/>
        <w:jc w:val="both"/>
      </w:pPr>
      <w:r>
        <w:t>b) O escândalo dos “anões do orçamento”, no qual os deputados recebiam verbas das empreiteiras para, em troca, incluírem no orçamento da União previsões de recursos públicos para execução de obra.</w:t>
      </w:r>
    </w:p>
    <w:p w14:paraId="061361B5" w14:textId="77777777" w:rsidR="007E3D1F" w:rsidRPr="00E1610D" w:rsidRDefault="007E3D1F" w:rsidP="007E3D1F">
      <w:pPr>
        <w:spacing w:after="0"/>
        <w:ind w:left="-1077"/>
        <w:jc w:val="both"/>
      </w:pPr>
      <w:r w:rsidRPr="00E1610D">
        <w:t>c) O escândalo do “Mensalão”, esquema de corrupção montado por integrantes do governo para pagar “mesadas” aos deputados que votassem a favor dos seus projetos na Câmara e no Senado Federal.</w:t>
      </w:r>
    </w:p>
    <w:p w14:paraId="30981EC4" w14:textId="77777777" w:rsidR="007E3D1F" w:rsidRDefault="007E3D1F" w:rsidP="007E3D1F">
      <w:pPr>
        <w:spacing w:after="0"/>
        <w:ind w:left="-1077"/>
        <w:jc w:val="both"/>
      </w:pPr>
      <w:r>
        <w:t>d) O escândalo da merenda escolar no Estado de São Paulo, em 2008, no qual empresas fornecedoras de alimentos para as escolas foram acusadas de fraudar licitações para ganhar concorrências.</w:t>
      </w:r>
    </w:p>
    <w:p w14:paraId="56E12004" w14:textId="77777777" w:rsidR="007E3D1F" w:rsidRDefault="007E3D1F" w:rsidP="007E3D1F">
      <w:pPr>
        <w:spacing w:after="0"/>
        <w:ind w:left="-1077"/>
        <w:jc w:val="both"/>
        <w:rPr>
          <w:rFonts w:ascii="Arial" w:hAnsi="Arial" w:cs="Arial"/>
          <w:sz w:val="20"/>
          <w:szCs w:val="20"/>
        </w:rPr>
      </w:pPr>
      <w:r>
        <w:t>e) A violação do painel do Senado Federal, em 2002, no qual alguns senadores foram acusados de manipular os instrumentos eletrônicos de votação para descobrirem em que e em quem os parlamentares dessa casa votavam.</w:t>
      </w:r>
    </w:p>
    <w:p w14:paraId="159618FD" w14:textId="77777777" w:rsidR="007E3D1F" w:rsidRDefault="007E3D1F" w:rsidP="007E3D1F">
      <w:pPr>
        <w:spacing w:after="0"/>
        <w:ind w:left="-1077"/>
        <w:jc w:val="both"/>
        <w:rPr>
          <w:rFonts w:ascii="Arial" w:hAnsi="Arial" w:cs="Arial"/>
          <w:sz w:val="20"/>
          <w:szCs w:val="20"/>
        </w:rPr>
      </w:pPr>
    </w:p>
    <w:p w14:paraId="3A496C17" w14:textId="77777777" w:rsidR="007E3D1F" w:rsidRPr="00B21608" w:rsidRDefault="007E3D1F" w:rsidP="007E3D1F">
      <w:pPr>
        <w:spacing w:after="0"/>
        <w:ind w:left="-1077"/>
        <w:jc w:val="both"/>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Pr="00B21608">
        <w:rPr>
          <w:rFonts w:ascii="Arial" w:hAnsi="Arial" w:cs="Arial"/>
          <w:sz w:val="20"/>
          <w:szCs w:val="20"/>
        </w:rPr>
        <w:t>O impeachment de Dilma Rousseff, aprovado pelo Senado em agosto de 2016, originou-se de pedido de abertura de processo, em que se acusava a presidente de</w:t>
      </w:r>
    </w:p>
    <w:p w14:paraId="2DC48174" w14:textId="77777777" w:rsidR="007E3D1F" w:rsidRPr="00B21608" w:rsidRDefault="007E3D1F" w:rsidP="007E3D1F">
      <w:pPr>
        <w:spacing w:after="0"/>
        <w:ind w:left="-1077"/>
        <w:jc w:val="both"/>
        <w:rPr>
          <w:rFonts w:ascii="Arial" w:hAnsi="Arial" w:cs="Arial"/>
          <w:sz w:val="20"/>
          <w:szCs w:val="20"/>
        </w:rPr>
      </w:pPr>
      <w:r w:rsidRPr="00B21608">
        <w:rPr>
          <w:rFonts w:ascii="Arial" w:hAnsi="Arial" w:cs="Arial"/>
          <w:sz w:val="20"/>
          <w:szCs w:val="20"/>
        </w:rPr>
        <w:t xml:space="preserve">a) crime eleitoral, incapacidade administrativa e desrespeito à autonomia do Congresso Nacional. </w:t>
      </w:r>
    </w:p>
    <w:p w14:paraId="66A70379" w14:textId="77777777" w:rsidR="007E3D1F" w:rsidRPr="00B21608" w:rsidRDefault="007E3D1F" w:rsidP="007E3D1F">
      <w:pPr>
        <w:spacing w:after="0"/>
        <w:ind w:left="-1077"/>
        <w:jc w:val="both"/>
        <w:rPr>
          <w:rFonts w:ascii="Arial" w:hAnsi="Arial" w:cs="Arial"/>
          <w:sz w:val="20"/>
          <w:szCs w:val="20"/>
        </w:rPr>
      </w:pPr>
      <w:r w:rsidRPr="00B21608">
        <w:rPr>
          <w:rFonts w:ascii="Arial" w:hAnsi="Arial" w:cs="Arial"/>
          <w:sz w:val="20"/>
          <w:szCs w:val="20"/>
        </w:rPr>
        <w:t>b) crime passional, perseguição a adversários políticos e tentativa de implantar um regime socialista no país.</w:t>
      </w:r>
    </w:p>
    <w:p w14:paraId="303D2BF9" w14:textId="77777777" w:rsidR="007E3D1F" w:rsidRPr="00E1610D" w:rsidRDefault="007E3D1F" w:rsidP="007E3D1F">
      <w:pPr>
        <w:spacing w:after="0"/>
        <w:ind w:left="-1077"/>
        <w:jc w:val="both"/>
        <w:rPr>
          <w:rFonts w:ascii="Arial" w:hAnsi="Arial" w:cs="Arial"/>
          <w:sz w:val="20"/>
          <w:szCs w:val="20"/>
        </w:rPr>
      </w:pPr>
      <w:r w:rsidRPr="00E1610D">
        <w:rPr>
          <w:rFonts w:ascii="Arial" w:hAnsi="Arial" w:cs="Arial"/>
          <w:sz w:val="20"/>
          <w:szCs w:val="20"/>
        </w:rPr>
        <w:t xml:space="preserve">c) crime de responsabilidade fiscal, desrespeito à lei orçamentaria e improbidade administrativa. </w:t>
      </w:r>
    </w:p>
    <w:p w14:paraId="35CCC254" w14:textId="77777777" w:rsidR="007E3D1F" w:rsidRDefault="007E3D1F" w:rsidP="007E3D1F">
      <w:pPr>
        <w:spacing w:after="0"/>
        <w:ind w:left="-1077"/>
        <w:jc w:val="both"/>
        <w:rPr>
          <w:rFonts w:ascii="Arial" w:hAnsi="Arial" w:cs="Arial"/>
          <w:sz w:val="20"/>
          <w:szCs w:val="20"/>
        </w:rPr>
      </w:pPr>
      <w:r w:rsidRPr="00B21608">
        <w:rPr>
          <w:rFonts w:ascii="Arial" w:hAnsi="Arial" w:cs="Arial"/>
          <w:sz w:val="20"/>
          <w:szCs w:val="20"/>
        </w:rPr>
        <w:t>d) crime fiscal, desrespeito à autonomia da Petrobrás e adoção de política econômica neoliberal.</w:t>
      </w:r>
    </w:p>
    <w:p w14:paraId="0B47E650" w14:textId="77777777" w:rsidR="007E3D1F" w:rsidRDefault="007E3D1F" w:rsidP="007E3D1F">
      <w:pPr>
        <w:ind w:left="-1077" w:right="-57"/>
        <w:jc w:val="both"/>
        <w:rPr>
          <w:rFonts w:ascii="Arial" w:hAnsi="Arial" w:cs="Arial"/>
          <w:b/>
          <w:sz w:val="20"/>
          <w:szCs w:val="20"/>
        </w:rPr>
      </w:pPr>
    </w:p>
    <w:p w14:paraId="605B3DB6" w14:textId="77777777" w:rsidR="007E3D1F" w:rsidRPr="00F04FE4" w:rsidRDefault="007E3D1F" w:rsidP="007E3D1F">
      <w:pPr>
        <w:ind w:left="-1077" w:right="-57"/>
        <w:jc w:val="both"/>
        <w:rPr>
          <w:rFonts w:ascii="Arial" w:hAnsi="Arial" w:cs="Arial"/>
          <w:sz w:val="20"/>
          <w:szCs w:val="20"/>
        </w:rPr>
      </w:pPr>
      <w:r w:rsidRPr="00570F7F">
        <w:rPr>
          <w:rFonts w:ascii="Arial" w:hAnsi="Arial" w:cs="Arial"/>
          <w:b/>
          <w:sz w:val="20"/>
          <w:szCs w:val="20"/>
        </w:rPr>
        <w:t>1</w:t>
      </w:r>
      <w:r>
        <w:rPr>
          <w:rFonts w:ascii="Arial" w:hAnsi="Arial" w:cs="Arial"/>
          <w:b/>
          <w:sz w:val="20"/>
          <w:szCs w:val="20"/>
        </w:rPr>
        <w:t>2</w:t>
      </w:r>
      <w:r w:rsidRPr="00570F7F">
        <w:rPr>
          <w:rFonts w:ascii="Arial" w:hAnsi="Arial" w:cs="Arial"/>
          <w:b/>
          <w:sz w:val="20"/>
          <w:szCs w:val="20"/>
        </w:rPr>
        <w:t>.</w:t>
      </w:r>
      <w:r w:rsidRPr="00570F7F">
        <w:rPr>
          <w:rFonts w:ascii="Arial" w:hAnsi="Arial" w:cs="Arial"/>
          <w:sz w:val="20"/>
          <w:szCs w:val="20"/>
        </w:rPr>
        <w:t xml:space="preserve"> </w:t>
      </w:r>
      <w:r w:rsidRPr="00F04FE4">
        <w:rPr>
          <w:rFonts w:ascii="Arial" w:hAnsi="Arial" w:cs="Arial"/>
          <w:sz w:val="20"/>
          <w:szCs w:val="20"/>
        </w:rPr>
        <w:t>Entre as eleições presidenciais de 1989 a 2018, qual foi o único candidato eleito presidente no primeiro turno:</w:t>
      </w:r>
    </w:p>
    <w:p w14:paraId="275B673B" w14:textId="77777777" w:rsidR="007E3D1F" w:rsidRDefault="007E3D1F" w:rsidP="007E3D1F">
      <w:pPr>
        <w:spacing w:after="0"/>
        <w:ind w:left="-1077" w:right="-57"/>
        <w:jc w:val="both"/>
        <w:rPr>
          <w:rFonts w:ascii="Arial" w:hAnsi="Arial" w:cs="Arial"/>
          <w:sz w:val="20"/>
          <w:szCs w:val="20"/>
        </w:rPr>
      </w:pPr>
      <w:r w:rsidRPr="00F04FE4">
        <w:rPr>
          <w:rFonts w:ascii="Arial" w:hAnsi="Arial" w:cs="Arial"/>
          <w:sz w:val="20"/>
          <w:szCs w:val="20"/>
        </w:rPr>
        <w:t>a) Fernando Collor de Mello</w:t>
      </w:r>
    </w:p>
    <w:p w14:paraId="7893FC6D" w14:textId="77777777" w:rsidR="007E3D1F" w:rsidRDefault="007E3D1F" w:rsidP="007E3D1F">
      <w:pPr>
        <w:spacing w:after="0"/>
        <w:ind w:left="-1077" w:right="-57"/>
        <w:jc w:val="both"/>
        <w:rPr>
          <w:rFonts w:ascii="Arial" w:hAnsi="Arial" w:cs="Arial"/>
          <w:sz w:val="20"/>
          <w:szCs w:val="20"/>
        </w:rPr>
      </w:pPr>
      <w:r w:rsidRPr="00F04FE4">
        <w:rPr>
          <w:rFonts w:ascii="Arial" w:hAnsi="Arial" w:cs="Arial"/>
          <w:sz w:val="20"/>
          <w:szCs w:val="20"/>
        </w:rPr>
        <w:t>b) José Sarney</w:t>
      </w:r>
    </w:p>
    <w:p w14:paraId="6047D210" w14:textId="77777777" w:rsidR="007E3D1F" w:rsidRPr="00E1610D" w:rsidRDefault="007E3D1F" w:rsidP="007E3D1F">
      <w:pPr>
        <w:spacing w:after="0"/>
        <w:ind w:left="-1077" w:right="-57"/>
        <w:jc w:val="both"/>
        <w:rPr>
          <w:rFonts w:ascii="Arial" w:hAnsi="Arial" w:cs="Arial"/>
          <w:sz w:val="20"/>
          <w:szCs w:val="20"/>
        </w:rPr>
      </w:pPr>
      <w:r w:rsidRPr="00E1610D">
        <w:rPr>
          <w:rFonts w:ascii="Arial" w:hAnsi="Arial" w:cs="Arial"/>
          <w:sz w:val="20"/>
          <w:szCs w:val="20"/>
        </w:rPr>
        <w:t>c) Fernando Henrique Cardoso</w:t>
      </w:r>
    </w:p>
    <w:p w14:paraId="3E52A261" w14:textId="77777777" w:rsidR="007E3D1F" w:rsidRDefault="007E3D1F" w:rsidP="007E3D1F">
      <w:pPr>
        <w:spacing w:after="0"/>
        <w:ind w:left="-1077" w:right="-57"/>
        <w:jc w:val="both"/>
        <w:rPr>
          <w:rFonts w:ascii="Arial" w:hAnsi="Arial" w:cs="Arial"/>
          <w:sz w:val="20"/>
          <w:szCs w:val="20"/>
        </w:rPr>
      </w:pPr>
      <w:r w:rsidRPr="00F04FE4">
        <w:rPr>
          <w:rFonts w:ascii="Arial" w:hAnsi="Arial" w:cs="Arial"/>
          <w:sz w:val="20"/>
          <w:szCs w:val="20"/>
        </w:rPr>
        <w:t>d) Jair Bolsonaro</w:t>
      </w:r>
    </w:p>
    <w:p w14:paraId="032C32AB" w14:textId="77777777" w:rsidR="007E3D1F" w:rsidRPr="00F04FE4" w:rsidRDefault="007E3D1F" w:rsidP="007E3D1F">
      <w:pPr>
        <w:spacing w:after="0"/>
        <w:ind w:left="-1077" w:right="-57"/>
        <w:jc w:val="both"/>
        <w:rPr>
          <w:rFonts w:ascii="Arial" w:hAnsi="Arial" w:cs="Arial"/>
          <w:sz w:val="20"/>
          <w:szCs w:val="20"/>
        </w:rPr>
      </w:pPr>
      <w:r w:rsidRPr="00F04FE4">
        <w:rPr>
          <w:rFonts w:ascii="Arial" w:hAnsi="Arial" w:cs="Arial"/>
          <w:sz w:val="20"/>
          <w:szCs w:val="20"/>
        </w:rPr>
        <w:t>e) Lula</w:t>
      </w:r>
    </w:p>
    <w:p w14:paraId="51A06BEA" w14:textId="77777777" w:rsidR="007E3D1F" w:rsidRPr="00DD251B" w:rsidRDefault="007E3D1F" w:rsidP="007E3D1F">
      <w:pPr>
        <w:spacing w:after="0"/>
        <w:ind w:left="-1077"/>
        <w:jc w:val="both"/>
        <w:rPr>
          <w:rFonts w:ascii="Arial" w:hAnsi="Arial" w:cs="Arial"/>
          <w:b/>
          <w:sz w:val="20"/>
          <w:szCs w:val="20"/>
        </w:rPr>
      </w:pPr>
    </w:p>
    <w:p w14:paraId="1258C6C8" w14:textId="77777777" w:rsidR="007E3D1F" w:rsidRDefault="007E3D1F" w:rsidP="007E3D1F">
      <w:pPr>
        <w:ind w:left="-1077" w:right="-283"/>
        <w:rPr>
          <w:rFonts w:ascii="Arial" w:hAnsi="Arial" w:cs="Arial"/>
          <w:b/>
          <w:sz w:val="20"/>
          <w:szCs w:val="20"/>
        </w:rPr>
      </w:pPr>
    </w:p>
    <w:p w14:paraId="72CE97CE" w14:textId="77777777" w:rsidR="007E3D1F" w:rsidRPr="00302732" w:rsidRDefault="007E3D1F" w:rsidP="007E3D1F">
      <w:pPr>
        <w:ind w:left="-1077" w:right="-283"/>
        <w:rPr>
          <w:rFonts w:ascii="Arial" w:hAnsi="Arial" w:cs="Arial"/>
          <w:b/>
          <w:sz w:val="20"/>
          <w:szCs w:val="20"/>
        </w:rPr>
      </w:pPr>
    </w:p>
    <w:p w14:paraId="7AA2C007" w14:textId="77777777" w:rsidR="007E3D1F" w:rsidRPr="00B21608" w:rsidRDefault="007E3D1F" w:rsidP="007E3D1F">
      <w:pPr>
        <w:ind w:left="-1077" w:right="-57"/>
        <w:jc w:val="both"/>
        <w:rPr>
          <w:rFonts w:ascii="Arial" w:hAnsi="Arial" w:cs="Arial"/>
          <w:sz w:val="20"/>
          <w:szCs w:val="20"/>
        </w:rPr>
      </w:pPr>
      <w:r w:rsidRPr="007C4A90">
        <w:rPr>
          <w:rFonts w:ascii="Arial" w:hAnsi="Arial" w:cs="Arial"/>
          <w:b/>
          <w:sz w:val="20"/>
          <w:szCs w:val="20"/>
        </w:rPr>
        <w:lastRenderedPageBreak/>
        <w:t>1</w:t>
      </w:r>
      <w:r>
        <w:rPr>
          <w:rFonts w:ascii="Arial" w:hAnsi="Arial" w:cs="Arial"/>
          <w:b/>
          <w:sz w:val="20"/>
          <w:szCs w:val="20"/>
        </w:rPr>
        <w:t>3</w:t>
      </w:r>
      <w:r w:rsidRPr="007C4A90">
        <w:rPr>
          <w:rFonts w:ascii="Arial" w:hAnsi="Arial" w:cs="Arial"/>
          <w:b/>
          <w:sz w:val="20"/>
          <w:szCs w:val="20"/>
        </w:rPr>
        <w:t>.</w:t>
      </w:r>
      <w:r w:rsidRPr="007C4A90">
        <w:rPr>
          <w:rFonts w:ascii="Arial" w:hAnsi="Arial" w:cs="Arial"/>
          <w:sz w:val="20"/>
          <w:szCs w:val="20"/>
        </w:rPr>
        <w:t xml:space="preserve"> </w:t>
      </w:r>
      <w:r w:rsidRPr="00B21608">
        <w:rPr>
          <w:rFonts w:ascii="Arial" w:hAnsi="Arial" w:cs="Arial"/>
          <w:sz w:val="20"/>
          <w:szCs w:val="20"/>
        </w:rPr>
        <w:t>Foi publicado no site do Jornal O Globo de 17/10/2011 a seguinte notícia:</w:t>
      </w:r>
    </w:p>
    <w:p w14:paraId="50ADD908" w14:textId="77777777" w:rsidR="007E3D1F" w:rsidRPr="00B21608" w:rsidRDefault="007E3D1F" w:rsidP="007E3D1F">
      <w:pPr>
        <w:ind w:left="-1077" w:right="-57"/>
        <w:jc w:val="both"/>
        <w:rPr>
          <w:rFonts w:ascii="Arial" w:hAnsi="Arial" w:cs="Arial"/>
          <w:sz w:val="20"/>
          <w:szCs w:val="20"/>
        </w:rPr>
      </w:pPr>
      <w:r w:rsidRPr="00B21608">
        <w:rPr>
          <w:rFonts w:ascii="Arial" w:hAnsi="Arial" w:cs="Arial"/>
          <w:sz w:val="20"/>
          <w:szCs w:val="20"/>
        </w:rPr>
        <w:t>“Dilma Rousseff sancionou, nesta segunda-feira, a lei que cria o Programa de Apoio à Conservação Ambiental. O Bolsa Verde, como é chamado, vai pagar R$ 300 por trimestre a famílias em situação de extrema pobreza que moram em Unidades de Conservação Federais e se comprometam a adotar ações para preservá-las...” “A criação do Programa de Fomento às Atividades Produtivas Rurais também foi publicada hoje no Diário Oficial da União. O objetivo é estimular a geração de trabalho e renda com sustentabilidade, por meio da capacitação educacional e profissional, além de garantir a segurança alimentar.”</w:t>
      </w:r>
    </w:p>
    <w:p w14:paraId="386BF7ED" w14:textId="77777777" w:rsidR="007E3D1F" w:rsidRPr="00B21608" w:rsidRDefault="007E3D1F" w:rsidP="007E3D1F">
      <w:pPr>
        <w:ind w:left="-1077" w:right="-57"/>
        <w:jc w:val="both"/>
        <w:rPr>
          <w:rFonts w:ascii="Arial" w:hAnsi="Arial" w:cs="Arial"/>
          <w:sz w:val="20"/>
          <w:szCs w:val="20"/>
        </w:rPr>
      </w:pPr>
      <w:r w:rsidRPr="00B21608">
        <w:rPr>
          <w:rFonts w:ascii="Arial" w:hAnsi="Arial" w:cs="Arial"/>
          <w:sz w:val="20"/>
          <w:szCs w:val="20"/>
        </w:rPr>
        <w:t>De acordo com o que foi publicado na matéria acima, sobre a visão do governo atual, podemos dizer:</w:t>
      </w:r>
    </w:p>
    <w:p w14:paraId="211307C8" w14:textId="77777777" w:rsidR="007E3D1F" w:rsidRPr="00E1610D" w:rsidRDefault="007E3D1F" w:rsidP="007E3D1F">
      <w:pPr>
        <w:spacing w:after="0"/>
        <w:ind w:left="-1077" w:right="-57"/>
        <w:jc w:val="both"/>
        <w:rPr>
          <w:rFonts w:ascii="Arial" w:hAnsi="Arial" w:cs="Arial"/>
          <w:sz w:val="20"/>
          <w:szCs w:val="20"/>
        </w:rPr>
      </w:pPr>
      <w:r w:rsidRPr="00E1610D">
        <w:rPr>
          <w:rFonts w:ascii="Arial" w:hAnsi="Arial" w:cs="Arial"/>
          <w:sz w:val="20"/>
          <w:szCs w:val="20"/>
        </w:rPr>
        <w:t>a) O governo acredita que a distribuição de renda é um dos motores do crescimento da economia.</w:t>
      </w:r>
    </w:p>
    <w:p w14:paraId="721E3E79" w14:textId="77777777" w:rsidR="007E3D1F" w:rsidRPr="00B21608" w:rsidRDefault="007E3D1F" w:rsidP="007E3D1F">
      <w:pPr>
        <w:spacing w:after="0"/>
        <w:ind w:left="-1077" w:right="-57"/>
        <w:jc w:val="both"/>
        <w:rPr>
          <w:rFonts w:ascii="Arial" w:hAnsi="Arial" w:cs="Arial"/>
          <w:sz w:val="20"/>
          <w:szCs w:val="20"/>
        </w:rPr>
      </w:pPr>
      <w:r w:rsidRPr="00B21608">
        <w:rPr>
          <w:rFonts w:ascii="Arial" w:hAnsi="Arial" w:cs="Arial"/>
          <w:sz w:val="20"/>
          <w:szCs w:val="20"/>
        </w:rPr>
        <w:t>b) O segmento rural é mais importante do que o urbano porque é dele que vem o nosso abastecimento geral.</w:t>
      </w:r>
    </w:p>
    <w:p w14:paraId="0D4F985A" w14:textId="77777777" w:rsidR="007E3D1F" w:rsidRPr="00B21608" w:rsidRDefault="007E3D1F" w:rsidP="007E3D1F">
      <w:pPr>
        <w:spacing w:after="0"/>
        <w:ind w:left="-1077" w:right="-57"/>
        <w:jc w:val="both"/>
        <w:rPr>
          <w:rFonts w:ascii="Arial" w:hAnsi="Arial" w:cs="Arial"/>
          <w:sz w:val="20"/>
          <w:szCs w:val="20"/>
        </w:rPr>
      </w:pPr>
      <w:r w:rsidRPr="00B21608">
        <w:rPr>
          <w:rFonts w:ascii="Arial" w:hAnsi="Arial" w:cs="Arial"/>
          <w:sz w:val="20"/>
          <w:szCs w:val="20"/>
        </w:rPr>
        <w:t>c) A capacitação profissional concentrada nas universidades atrapalha o desenvolvimento das áreas rurais. Deveriam ser criados centros de apoio ao trabalhador rural conveniados com particulares ao invés de o governo fazer isso gratuitamente.</w:t>
      </w:r>
    </w:p>
    <w:p w14:paraId="419479DB" w14:textId="77777777" w:rsidR="007E3D1F" w:rsidRPr="00302732" w:rsidRDefault="007E3D1F" w:rsidP="007E3D1F">
      <w:pPr>
        <w:spacing w:after="0"/>
        <w:ind w:left="-1077" w:right="-57"/>
        <w:jc w:val="both"/>
        <w:rPr>
          <w:rFonts w:ascii="Arial" w:hAnsi="Arial" w:cs="Arial"/>
          <w:sz w:val="20"/>
          <w:szCs w:val="20"/>
        </w:rPr>
      </w:pPr>
      <w:r w:rsidRPr="00B21608">
        <w:rPr>
          <w:rFonts w:ascii="Arial" w:hAnsi="Arial" w:cs="Arial"/>
          <w:sz w:val="20"/>
          <w:szCs w:val="20"/>
        </w:rPr>
        <w:t>d) O Governo teme que, em função da exposição do Brasil atualmente, os outros países se apropriem de nossas terras.</w:t>
      </w:r>
    </w:p>
    <w:p w14:paraId="78139322" w14:textId="77777777" w:rsidR="007E3D1F" w:rsidRDefault="007E3D1F" w:rsidP="007E3D1F">
      <w:pPr>
        <w:ind w:left="-1077" w:right="-283"/>
        <w:jc w:val="both"/>
        <w:rPr>
          <w:rFonts w:ascii="Arial" w:hAnsi="Arial" w:cs="Arial"/>
          <w:b/>
          <w:sz w:val="20"/>
          <w:szCs w:val="20"/>
        </w:rPr>
      </w:pPr>
    </w:p>
    <w:p w14:paraId="2200719F" w14:textId="77777777" w:rsidR="007E3D1F" w:rsidRDefault="007E3D1F" w:rsidP="007E3D1F">
      <w:pPr>
        <w:ind w:left="-1077" w:right="-57"/>
        <w:jc w:val="both"/>
      </w:pPr>
      <w:r>
        <w:rPr>
          <w:rFonts w:ascii="Arial" w:hAnsi="Arial" w:cs="Arial"/>
          <w:b/>
          <w:sz w:val="20"/>
          <w:szCs w:val="20"/>
        </w:rPr>
        <w:t>14.</w:t>
      </w:r>
      <w:r w:rsidRPr="003B4A0F">
        <w:t xml:space="preserve"> </w:t>
      </w:r>
      <w:r>
        <w:t>O primeiro governo civil do Brasil, que exerceu o poder após o ciclo dos governos militares, iniciado em 1964, foi chefiado por:</w:t>
      </w:r>
    </w:p>
    <w:p w14:paraId="06139464" w14:textId="77777777" w:rsidR="007E3D1F" w:rsidRDefault="007E3D1F" w:rsidP="007E3D1F">
      <w:pPr>
        <w:spacing w:after="0"/>
        <w:ind w:left="-1077" w:right="-57"/>
        <w:jc w:val="both"/>
      </w:pPr>
      <w:r>
        <w:t>a) João Goulart.</w:t>
      </w:r>
    </w:p>
    <w:p w14:paraId="38307993" w14:textId="77777777" w:rsidR="007E3D1F" w:rsidRDefault="007E3D1F" w:rsidP="007E3D1F">
      <w:pPr>
        <w:spacing w:after="0"/>
        <w:ind w:left="-1077" w:right="-57"/>
        <w:jc w:val="both"/>
      </w:pPr>
      <w:r>
        <w:t>b) João Café Filho.</w:t>
      </w:r>
    </w:p>
    <w:p w14:paraId="36B4CD8D" w14:textId="77777777" w:rsidR="007E3D1F" w:rsidRDefault="007E3D1F" w:rsidP="007E3D1F">
      <w:pPr>
        <w:spacing w:after="0"/>
        <w:ind w:left="-1077" w:right="-57"/>
        <w:jc w:val="both"/>
      </w:pPr>
      <w:r>
        <w:t>c) Fernando Collor.</w:t>
      </w:r>
    </w:p>
    <w:p w14:paraId="513E6932" w14:textId="77777777" w:rsidR="007E3D1F" w:rsidRPr="00E1610D" w:rsidRDefault="007E3D1F" w:rsidP="007E3D1F">
      <w:pPr>
        <w:spacing w:after="0"/>
        <w:ind w:left="-1077" w:right="-57"/>
        <w:jc w:val="both"/>
      </w:pPr>
      <w:r w:rsidRPr="00E1610D">
        <w:t>d) José Sarney.</w:t>
      </w:r>
    </w:p>
    <w:p w14:paraId="62568E3C" w14:textId="77777777" w:rsidR="007E3D1F" w:rsidRPr="00525D00" w:rsidRDefault="007E3D1F" w:rsidP="007E3D1F">
      <w:pPr>
        <w:spacing w:after="0"/>
        <w:ind w:left="-1077" w:right="-57"/>
        <w:jc w:val="both"/>
      </w:pPr>
      <w:r>
        <w:t>e) Itamar Franco.</w:t>
      </w:r>
    </w:p>
    <w:p w14:paraId="2D9B834B" w14:textId="77777777" w:rsidR="007E3D1F" w:rsidRDefault="007E3D1F" w:rsidP="007E3D1F">
      <w:pPr>
        <w:ind w:left="-1077" w:right="-113"/>
        <w:jc w:val="both"/>
        <w:rPr>
          <w:rFonts w:ascii="Arial" w:hAnsi="Arial" w:cs="Arial"/>
          <w:b/>
          <w:sz w:val="20"/>
          <w:szCs w:val="20"/>
        </w:rPr>
      </w:pPr>
    </w:p>
    <w:p w14:paraId="42089283" w14:textId="77777777" w:rsidR="007E3D1F" w:rsidRPr="00AD1368" w:rsidRDefault="007E3D1F" w:rsidP="007E3D1F">
      <w:pPr>
        <w:ind w:left="-1077" w:right="-113"/>
        <w:jc w:val="both"/>
        <w:rPr>
          <w:rFonts w:ascii="Arial" w:hAnsi="Arial" w:cs="Arial"/>
          <w:sz w:val="20"/>
          <w:szCs w:val="20"/>
        </w:rPr>
      </w:pPr>
      <w:r w:rsidRPr="00570F7F">
        <w:rPr>
          <w:rFonts w:ascii="Arial" w:hAnsi="Arial" w:cs="Arial"/>
          <w:b/>
          <w:sz w:val="20"/>
          <w:szCs w:val="20"/>
        </w:rPr>
        <w:t>1</w:t>
      </w:r>
      <w:r>
        <w:rPr>
          <w:rFonts w:ascii="Arial" w:hAnsi="Arial" w:cs="Arial"/>
          <w:b/>
          <w:sz w:val="20"/>
          <w:szCs w:val="20"/>
        </w:rPr>
        <w:t>5</w:t>
      </w:r>
      <w:r w:rsidRPr="00570F7F">
        <w:rPr>
          <w:rFonts w:ascii="Arial" w:hAnsi="Arial" w:cs="Arial"/>
          <w:b/>
          <w:sz w:val="20"/>
          <w:szCs w:val="20"/>
        </w:rPr>
        <w:t>.</w:t>
      </w:r>
      <w:r w:rsidRPr="00570F7F">
        <w:rPr>
          <w:rFonts w:ascii="Arial" w:hAnsi="Arial" w:cs="Arial"/>
          <w:sz w:val="20"/>
          <w:szCs w:val="20"/>
        </w:rPr>
        <w:t xml:space="preserve"> </w:t>
      </w:r>
      <w:r>
        <w:rPr>
          <w:rFonts w:ascii="Arial" w:hAnsi="Arial" w:cs="Arial"/>
          <w:sz w:val="20"/>
          <w:szCs w:val="20"/>
        </w:rPr>
        <w:t>[</w:t>
      </w:r>
      <w:r w:rsidRPr="00AD1368">
        <w:rPr>
          <w:rFonts w:ascii="Arial" w:hAnsi="Arial" w:cs="Arial"/>
          <w:sz w:val="20"/>
          <w:szCs w:val="20"/>
        </w:rPr>
        <w:t>“Tão breve foi o governo Collor - dois anos, seis meses e dezessete dias - que é provável que sua marca, na história e no imaginário popular, seja esta mesma: a de alguém deslumbrado com o poder, fascinado pelo marketing e que usou a jovialidade de sua imagem para camuflar o velhíssimo processo de fazer do Poder Público um local privilegiado para os negócios privados.”</w:t>
      </w:r>
    </w:p>
    <w:p w14:paraId="5DE98341" w14:textId="77777777" w:rsidR="007E3D1F" w:rsidRPr="00AD1368" w:rsidRDefault="007E3D1F" w:rsidP="007E3D1F">
      <w:pPr>
        <w:ind w:left="-1077" w:right="-113"/>
        <w:jc w:val="both"/>
        <w:rPr>
          <w:rFonts w:ascii="Arial" w:hAnsi="Arial" w:cs="Arial"/>
          <w:sz w:val="20"/>
          <w:szCs w:val="20"/>
        </w:rPr>
      </w:pPr>
      <w:r w:rsidRPr="00AD1368">
        <w:rPr>
          <w:rFonts w:ascii="Arial" w:hAnsi="Arial" w:cs="Arial"/>
          <w:sz w:val="20"/>
          <w:szCs w:val="20"/>
        </w:rPr>
        <w:t>ALENCAR, Francisco, CAPRI, Lúcia, RIBEIRO, Marcus V. História da sociedade brasileira. Rio de Janeiro: Ao Livro Técnico, 1996.</w:t>
      </w:r>
    </w:p>
    <w:p w14:paraId="625D4262" w14:textId="77777777" w:rsidR="007E3D1F" w:rsidRPr="00AD1368" w:rsidRDefault="007E3D1F" w:rsidP="007E3D1F">
      <w:pPr>
        <w:ind w:left="-1077" w:right="-113"/>
        <w:jc w:val="both"/>
        <w:rPr>
          <w:rFonts w:ascii="Arial" w:hAnsi="Arial" w:cs="Arial"/>
          <w:sz w:val="20"/>
          <w:szCs w:val="20"/>
        </w:rPr>
      </w:pPr>
      <w:r w:rsidRPr="00AD1368">
        <w:rPr>
          <w:rFonts w:ascii="Arial" w:hAnsi="Arial" w:cs="Arial"/>
          <w:sz w:val="20"/>
          <w:szCs w:val="20"/>
        </w:rPr>
        <w:t xml:space="preserve">A brevidade do governo Collor deveu-se ao impeachment, cuja causa imediata foi o(a) </w:t>
      </w:r>
    </w:p>
    <w:p w14:paraId="2EC8876A" w14:textId="77777777" w:rsidR="007E3D1F" w:rsidRPr="00E1610D" w:rsidRDefault="007E3D1F" w:rsidP="007E3D1F">
      <w:pPr>
        <w:spacing w:after="0"/>
        <w:ind w:left="-1077" w:right="-113"/>
        <w:rPr>
          <w:rFonts w:ascii="Arial" w:hAnsi="Arial" w:cs="Arial"/>
          <w:sz w:val="20"/>
          <w:szCs w:val="20"/>
        </w:rPr>
      </w:pPr>
      <w:r w:rsidRPr="00E1610D">
        <w:rPr>
          <w:rFonts w:ascii="Arial" w:hAnsi="Arial" w:cs="Arial"/>
          <w:sz w:val="20"/>
          <w:szCs w:val="20"/>
        </w:rPr>
        <w:t>a) Acusação de sucessivos escândalos e de corrupção envolvendo assessores, ministros, amigos e familiares do presidente.</w:t>
      </w:r>
    </w:p>
    <w:p w14:paraId="5DFFB0DE" w14:textId="77777777" w:rsidR="007E3D1F" w:rsidRPr="00AD1368" w:rsidRDefault="007E3D1F" w:rsidP="007E3D1F">
      <w:pPr>
        <w:spacing w:after="0"/>
        <w:ind w:left="-1077" w:right="-113"/>
        <w:rPr>
          <w:rFonts w:ascii="Arial" w:hAnsi="Arial" w:cs="Arial"/>
          <w:sz w:val="20"/>
          <w:szCs w:val="20"/>
        </w:rPr>
      </w:pPr>
      <w:r w:rsidRPr="00AD1368">
        <w:rPr>
          <w:rFonts w:ascii="Arial" w:hAnsi="Arial" w:cs="Arial"/>
          <w:sz w:val="20"/>
          <w:szCs w:val="20"/>
        </w:rPr>
        <w:t>b) Retenção de parte dos depósitos em todas as contas correntes, cadernetas de poupança e outras aplicações financeiras.</w:t>
      </w:r>
    </w:p>
    <w:p w14:paraId="353119CD" w14:textId="77777777" w:rsidR="007E3D1F" w:rsidRPr="00AD1368" w:rsidRDefault="007E3D1F" w:rsidP="007E3D1F">
      <w:pPr>
        <w:spacing w:after="0"/>
        <w:ind w:left="-1077" w:right="-113"/>
        <w:rPr>
          <w:rFonts w:ascii="Arial" w:hAnsi="Arial" w:cs="Arial"/>
          <w:sz w:val="20"/>
          <w:szCs w:val="20"/>
        </w:rPr>
      </w:pPr>
      <w:r w:rsidRPr="00AD1368">
        <w:rPr>
          <w:rFonts w:ascii="Arial" w:hAnsi="Arial" w:cs="Arial"/>
          <w:sz w:val="20"/>
          <w:szCs w:val="20"/>
        </w:rPr>
        <w:t>c) Mudança da moeda (cruzeiro em lugar do cruzado novo), com tabelamento de preços e salários e prefixação de juros.</w:t>
      </w:r>
    </w:p>
    <w:p w14:paraId="37B7AF8E" w14:textId="77777777" w:rsidR="007E3D1F" w:rsidRPr="003F614F" w:rsidRDefault="007E3D1F" w:rsidP="007E3D1F">
      <w:pPr>
        <w:spacing w:after="0"/>
        <w:ind w:left="-1077" w:right="-113"/>
        <w:rPr>
          <w:rFonts w:ascii="Arial" w:hAnsi="Arial" w:cs="Arial"/>
          <w:sz w:val="20"/>
          <w:szCs w:val="20"/>
        </w:rPr>
      </w:pPr>
      <w:r w:rsidRPr="00AD1368">
        <w:rPr>
          <w:rFonts w:ascii="Arial" w:hAnsi="Arial" w:cs="Arial"/>
          <w:sz w:val="20"/>
          <w:szCs w:val="20"/>
        </w:rPr>
        <w:t>d) Reforma administrativa, com a extinção de ministérios, fundações, autarquias, sociedades de economia mista e empresas públicas.</w:t>
      </w:r>
    </w:p>
    <w:p w14:paraId="1CD6AB83" w14:textId="77777777" w:rsidR="007E3D1F" w:rsidRDefault="007E3D1F" w:rsidP="007E3D1F">
      <w:pPr>
        <w:ind w:left="-1077" w:right="-57"/>
        <w:jc w:val="both"/>
        <w:rPr>
          <w:rFonts w:ascii="Arial" w:hAnsi="Arial" w:cs="Arial"/>
          <w:b/>
          <w:sz w:val="20"/>
          <w:szCs w:val="20"/>
        </w:rPr>
      </w:pPr>
    </w:p>
    <w:p w14:paraId="727E7AA8" w14:textId="77777777" w:rsidR="007E3D1F" w:rsidRPr="00570F7F" w:rsidRDefault="007E3D1F" w:rsidP="007E3D1F">
      <w:pPr>
        <w:ind w:left="-1077" w:right="-283"/>
        <w:rPr>
          <w:rFonts w:ascii="Arial" w:hAnsi="Arial" w:cs="Arial"/>
          <w:b/>
          <w:sz w:val="20"/>
          <w:szCs w:val="20"/>
        </w:rPr>
      </w:pPr>
    </w:p>
    <w:p w14:paraId="79347677" w14:textId="77777777" w:rsidR="007E3D1F" w:rsidRDefault="007E3D1F" w:rsidP="007E3D1F">
      <w:pPr>
        <w:rPr>
          <w:rFonts w:ascii="Verdana" w:hAnsi="Verdana"/>
          <w:sz w:val="16"/>
          <w:szCs w:val="16"/>
        </w:rPr>
      </w:pPr>
    </w:p>
    <w:p w14:paraId="6CB1A1BF" w14:textId="77777777" w:rsidR="007E3D1F" w:rsidRPr="00A93C41" w:rsidRDefault="007E3D1F" w:rsidP="007E3D1F">
      <w:pPr>
        <w:jc w:val="right"/>
        <w:rPr>
          <w:rFonts w:ascii="Arial" w:hAnsi="Arial" w:cs="Arial"/>
          <w:b/>
          <w:i/>
          <w:sz w:val="28"/>
          <w:szCs w:val="28"/>
        </w:rPr>
      </w:pPr>
      <w:r w:rsidRPr="00A93C41">
        <w:rPr>
          <w:rFonts w:ascii="Arial" w:hAnsi="Arial" w:cs="Arial"/>
          <w:b/>
          <w:i/>
          <w:sz w:val="28"/>
          <w:szCs w:val="28"/>
        </w:rPr>
        <w:t>BOA PROVA!!!</w:t>
      </w:r>
    </w:p>
    <w:p w14:paraId="221398D0"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B585" w14:textId="77777777" w:rsidR="00040F39" w:rsidRDefault="00040F39" w:rsidP="009851F2">
      <w:pPr>
        <w:spacing w:after="0" w:line="240" w:lineRule="auto"/>
      </w:pPr>
      <w:r>
        <w:separator/>
      </w:r>
    </w:p>
  </w:endnote>
  <w:endnote w:type="continuationSeparator" w:id="0">
    <w:p w14:paraId="57A3A095" w14:textId="77777777" w:rsidR="00040F39" w:rsidRDefault="00040F3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3F3AF43E" w14:textId="77777777" w:rsidR="002E0F84" w:rsidRDefault="00347B18">
        <w:pPr>
          <w:pStyle w:val="Rodap"/>
          <w:jc w:val="right"/>
        </w:pPr>
        <w:r>
          <w:fldChar w:fldCharType="begin"/>
        </w:r>
        <w:r w:rsidR="002E0F84">
          <w:instrText>PAGE   \* MERGEFORMAT</w:instrText>
        </w:r>
        <w:r>
          <w:fldChar w:fldCharType="separate"/>
        </w:r>
        <w:r w:rsidR="006926BF">
          <w:rPr>
            <w:noProof/>
          </w:rPr>
          <w:t>2</w:t>
        </w:r>
        <w:r>
          <w:fldChar w:fldCharType="end"/>
        </w:r>
      </w:p>
    </w:sdtContent>
  </w:sdt>
  <w:p w14:paraId="53B8CB5C"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73A1286" w14:textId="77777777" w:rsidR="002E0F84" w:rsidRDefault="00347B18" w:rsidP="00093F84">
        <w:pPr>
          <w:pStyle w:val="Rodap"/>
          <w:tabs>
            <w:tab w:val="clear" w:pos="8504"/>
          </w:tabs>
          <w:jc w:val="right"/>
        </w:pPr>
        <w:r>
          <w:fldChar w:fldCharType="begin"/>
        </w:r>
        <w:r w:rsidR="002E0F84">
          <w:instrText>PAGE   \* MERGEFORMAT</w:instrText>
        </w:r>
        <w:r>
          <w:fldChar w:fldCharType="separate"/>
        </w:r>
        <w:r w:rsidR="006926BF">
          <w:rPr>
            <w:noProof/>
          </w:rPr>
          <w:t>1</w:t>
        </w:r>
        <w:r>
          <w:fldChar w:fldCharType="end"/>
        </w:r>
      </w:p>
    </w:sdtContent>
  </w:sdt>
  <w:p w14:paraId="59E5559A"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1B39E" w14:textId="77777777" w:rsidR="00040F39" w:rsidRDefault="00040F39" w:rsidP="009851F2">
      <w:pPr>
        <w:spacing w:after="0" w:line="240" w:lineRule="auto"/>
      </w:pPr>
      <w:r>
        <w:separator/>
      </w:r>
    </w:p>
  </w:footnote>
  <w:footnote w:type="continuationSeparator" w:id="0">
    <w:p w14:paraId="390D57EF" w14:textId="77777777" w:rsidR="00040F39" w:rsidRDefault="00040F39"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61253" w14:textId="77777777" w:rsidR="002E0F84" w:rsidRDefault="002E0F84" w:rsidP="00093F84">
    <w:pPr>
      <w:pStyle w:val="Cabealho"/>
      <w:tabs>
        <w:tab w:val="clear" w:pos="8504"/>
        <w:tab w:val="right" w:pos="7797"/>
      </w:tabs>
      <w:ind w:left="-851"/>
    </w:pPr>
  </w:p>
  <w:p w14:paraId="77E9C407"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5E12447D"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40F39"/>
    <w:rsid w:val="00052B81"/>
    <w:rsid w:val="000739A8"/>
    <w:rsid w:val="000840B5"/>
    <w:rsid w:val="00093F84"/>
    <w:rsid w:val="000B39A7"/>
    <w:rsid w:val="000C2AB0"/>
    <w:rsid w:val="000C2CDC"/>
    <w:rsid w:val="000D1D14"/>
    <w:rsid w:val="000F03A2"/>
    <w:rsid w:val="000F173A"/>
    <w:rsid w:val="00102A1B"/>
    <w:rsid w:val="00124F9F"/>
    <w:rsid w:val="0016003D"/>
    <w:rsid w:val="0016386B"/>
    <w:rsid w:val="00164A58"/>
    <w:rsid w:val="00182E9E"/>
    <w:rsid w:val="00183B4B"/>
    <w:rsid w:val="001A0715"/>
    <w:rsid w:val="001C4278"/>
    <w:rsid w:val="001C6FF5"/>
    <w:rsid w:val="001D5988"/>
    <w:rsid w:val="002165E6"/>
    <w:rsid w:val="00241294"/>
    <w:rsid w:val="00241CFE"/>
    <w:rsid w:val="00292500"/>
    <w:rsid w:val="002B28EF"/>
    <w:rsid w:val="002B3C84"/>
    <w:rsid w:val="002D3140"/>
    <w:rsid w:val="002E0452"/>
    <w:rsid w:val="002E0F84"/>
    <w:rsid w:val="002E1C77"/>
    <w:rsid w:val="002E3D8E"/>
    <w:rsid w:val="00300FCC"/>
    <w:rsid w:val="00323F29"/>
    <w:rsid w:val="003335D4"/>
    <w:rsid w:val="00333E09"/>
    <w:rsid w:val="0034676E"/>
    <w:rsid w:val="00347B18"/>
    <w:rsid w:val="00360777"/>
    <w:rsid w:val="003B080B"/>
    <w:rsid w:val="003B4513"/>
    <w:rsid w:val="003C0F22"/>
    <w:rsid w:val="003D20C7"/>
    <w:rsid w:val="003D613C"/>
    <w:rsid w:val="0040381F"/>
    <w:rsid w:val="00407586"/>
    <w:rsid w:val="0042634C"/>
    <w:rsid w:val="00446779"/>
    <w:rsid w:val="00463FAE"/>
    <w:rsid w:val="00466D7A"/>
    <w:rsid w:val="00473C96"/>
    <w:rsid w:val="004A1876"/>
    <w:rsid w:val="004B5FAA"/>
    <w:rsid w:val="004F0ABD"/>
    <w:rsid w:val="004F5938"/>
    <w:rsid w:val="0050369B"/>
    <w:rsid w:val="00510D47"/>
    <w:rsid w:val="005265B1"/>
    <w:rsid w:val="0054275C"/>
    <w:rsid w:val="00582BC2"/>
    <w:rsid w:val="005A60F5"/>
    <w:rsid w:val="005C3014"/>
    <w:rsid w:val="005E5BEA"/>
    <w:rsid w:val="005F6252"/>
    <w:rsid w:val="006130A6"/>
    <w:rsid w:val="00623DBD"/>
    <w:rsid w:val="00624538"/>
    <w:rsid w:val="00635D20"/>
    <w:rsid w:val="006451D4"/>
    <w:rsid w:val="006668B7"/>
    <w:rsid w:val="0068122D"/>
    <w:rsid w:val="006926BF"/>
    <w:rsid w:val="006C72CA"/>
    <w:rsid w:val="006E1771"/>
    <w:rsid w:val="006E26DF"/>
    <w:rsid w:val="006F5A84"/>
    <w:rsid w:val="007300A8"/>
    <w:rsid w:val="00735AE3"/>
    <w:rsid w:val="0073776A"/>
    <w:rsid w:val="00755526"/>
    <w:rsid w:val="007571C0"/>
    <w:rsid w:val="007A5EF3"/>
    <w:rsid w:val="007D07B0"/>
    <w:rsid w:val="007E3B2B"/>
    <w:rsid w:val="007E3D1F"/>
    <w:rsid w:val="007F6974"/>
    <w:rsid w:val="008005D5"/>
    <w:rsid w:val="00824D86"/>
    <w:rsid w:val="0086497B"/>
    <w:rsid w:val="00874089"/>
    <w:rsid w:val="0087463C"/>
    <w:rsid w:val="008A5048"/>
    <w:rsid w:val="008A65D8"/>
    <w:rsid w:val="008D6898"/>
    <w:rsid w:val="008E3648"/>
    <w:rsid w:val="0091198D"/>
    <w:rsid w:val="00914A2F"/>
    <w:rsid w:val="009214B7"/>
    <w:rsid w:val="009521D6"/>
    <w:rsid w:val="00965A01"/>
    <w:rsid w:val="0098193B"/>
    <w:rsid w:val="009851F2"/>
    <w:rsid w:val="009A26A2"/>
    <w:rsid w:val="009A7F64"/>
    <w:rsid w:val="009C2681"/>
    <w:rsid w:val="009C3431"/>
    <w:rsid w:val="009D122B"/>
    <w:rsid w:val="00A13C93"/>
    <w:rsid w:val="00A60A0D"/>
    <w:rsid w:val="00A76795"/>
    <w:rsid w:val="00A84FD5"/>
    <w:rsid w:val="00AA73EE"/>
    <w:rsid w:val="00AC2CB2"/>
    <w:rsid w:val="00AC2CBC"/>
    <w:rsid w:val="00B008E6"/>
    <w:rsid w:val="00B0295A"/>
    <w:rsid w:val="00B11026"/>
    <w:rsid w:val="00B46F94"/>
    <w:rsid w:val="00B47B88"/>
    <w:rsid w:val="00B674E8"/>
    <w:rsid w:val="00B71635"/>
    <w:rsid w:val="00B94D7B"/>
    <w:rsid w:val="00BA2C10"/>
    <w:rsid w:val="00BB343C"/>
    <w:rsid w:val="00BC692B"/>
    <w:rsid w:val="00BD077F"/>
    <w:rsid w:val="00BE09C1"/>
    <w:rsid w:val="00BE32F2"/>
    <w:rsid w:val="00BF0FFC"/>
    <w:rsid w:val="00C01A0D"/>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1610D"/>
    <w:rsid w:val="00E47795"/>
    <w:rsid w:val="00E517CC"/>
    <w:rsid w:val="00E57A59"/>
    <w:rsid w:val="00E6002F"/>
    <w:rsid w:val="00E65448"/>
    <w:rsid w:val="00E73403"/>
    <w:rsid w:val="00E77542"/>
    <w:rsid w:val="00E86EDA"/>
    <w:rsid w:val="00EA4710"/>
    <w:rsid w:val="00EA61E8"/>
    <w:rsid w:val="00EC13B8"/>
    <w:rsid w:val="00ED1EBE"/>
    <w:rsid w:val="00ED64D8"/>
    <w:rsid w:val="00EF52E2"/>
    <w:rsid w:val="00F034E6"/>
    <w:rsid w:val="00F03E24"/>
    <w:rsid w:val="00F16B25"/>
    <w:rsid w:val="00F44BF8"/>
    <w:rsid w:val="00F62009"/>
    <w:rsid w:val="00F75909"/>
    <w:rsid w:val="00F95273"/>
    <w:rsid w:val="00FB2E47"/>
    <w:rsid w:val="00FB6E6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12C55"/>
  <w15:docId w15:val="{3F459AEE-19C2-4EBA-BA7A-15471822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1809</Words>
  <Characters>9771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23</cp:revision>
  <cp:lastPrinted>2018-08-06T13:00:00Z</cp:lastPrinted>
  <dcterms:created xsi:type="dcterms:W3CDTF">2021-02-25T16:08:00Z</dcterms:created>
  <dcterms:modified xsi:type="dcterms:W3CDTF">2021-10-11T13:42:00Z</dcterms:modified>
</cp:coreProperties>
</file>