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FB03B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63F3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DA55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3FE5AD8" w:rsidR="00A84FD5" w:rsidRPr="00965A01" w:rsidRDefault="004C6DC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6B8823B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DA55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23CFF65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B5D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9B47D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03ABBD0" w14:textId="19A24839" w:rsidR="001C174D" w:rsidRPr="001C174D" w:rsidRDefault="006C3435" w:rsidP="001C174D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84636">
        <w:rPr>
          <w:rFonts w:ascii="Verdana" w:hAnsi="Verdana"/>
          <w:b/>
          <w:sz w:val="20"/>
          <w:szCs w:val="20"/>
        </w:rPr>
        <w:t>01.</w:t>
      </w:r>
      <w:r w:rsidR="009A5CBE" w:rsidRPr="00184636">
        <w:rPr>
          <w:rFonts w:ascii="Verdana" w:hAnsi="Verdana"/>
          <w:sz w:val="20"/>
          <w:szCs w:val="20"/>
        </w:rPr>
        <w:t xml:space="preserve"> </w:t>
      </w:r>
      <w:r w:rsidR="001C174D" w:rsidRPr="001C174D">
        <w:rPr>
          <w:rFonts w:ascii="Verdana" w:hAnsi="Verdana"/>
          <w:sz w:val="20"/>
          <w:szCs w:val="20"/>
        </w:rPr>
        <w:t>Uma panela com água está sendo aquecida num fogão. O calor das chamas se transmite através da parede do fundo da panela para a água que está em contato com essa parede e daí para o restante da água</w:t>
      </w:r>
      <w:r w:rsidR="00DA556C">
        <w:rPr>
          <w:rFonts w:ascii="Verdana" w:hAnsi="Verdana"/>
          <w:sz w:val="20"/>
          <w:szCs w:val="20"/>
        </w:rPr>
        <w:t xml:space="preserve"> que está embaixo e que aquecida subirá, enquanto a água fria descerá para o fundo da panela, formando assim as correntes de convecção</w:t>
      </w:r>
      <w:r w:rsidR="001C174D" w:rsidRPr="001C174D">
        <w:rPr>
          <w:rFonts w:ascii="Verdana" w:hAnsi="Verdana"/>
          <w:sz w:val="20"/>
          <w:szCs w:val="20"/>
        </w:rPr>
        <w:t>. Na ordem desta descrição, o calor se transmitiu predominantemente por:</w:t>
      </w:r>
    </w:p>
    <w:p w14:paraId="6843C891" w14:textId="77777777" w:rsidR="001C174D" w:rsidRP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174D">
        <w:rPr>
          <w:rFonts w:ascii="Verdana" w:hAnsi="Verdana"/>
          <w:sz w:val="20"/>
          <w:szCs w:val="20"/>
        </w:rPr>
        <w:t>a) radiação e convecção</w:t>
      </w:r>
    </w:p>
    <w:p w14:paraId="0B7250C0" w14:textId="77777777" w:rsidR="001C174D" w:rsidRP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174D">
        <w:rPr>
          <w:rFonts w:ascii="Verdana" w:hAnsi="Verdana"/>
          <w:sz w:val="20"/>
          <w:szCs w:val="20"/>
        </w:rPr>
        <w:t>b) radiação e condução</w:t>
      </w:r>
    </w:p>
    <w:p w14:paraId="3B909118" w14:textId="77777777" w:rsidR="001C174D" w:rsidRP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174D">
        <w:rPr>
          <w:rFonts w:ascii="Verdana" w:hAnsi="Verdana"/>
          <w:sz w:val="20"/>
          <w:szCs w:val="20"/>
        </w:rPr>
        <w:t>c) convecção e radiação</w:t>
      </w:r>
    </w:p>
    <w:p w14:paraId="341B1A2A" w14:textId="77777777" w:rsidR="001C174D" w:rsidRP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174D">
        <w:rPr>
          <w:rFonts w:ascii="Verdana" w:hAnsi="Verdana"/>
          <w:sz w:val="20"/>
          <w:szCs w:val="20"/>
        </w:rPr>
        <w:t>d) condução e convecção</w:t>
      </w:r>
    </w:p>
    <w:p w14:paraId="14499A1C" w14:textId="6D40A1F2" w:rsidR="00B559D9" w:rsidRDefault="00B559D9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92934D9" w14:textId="77777777" w:rsidR="00BC6073" w:rsidRPr="00BC6073" w:rsidRDefault="001C174D" w:rsidP="00BC607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BC6073" w:rsidRPr="00BC6073">
        <w:rPr>
          <w:rFonts w:ascii="Verdana" w:hAnsi="Verdana"/>
          <w:sz w:val="20"/>
          <w:szCs w:val="20"/>
        </w:rPr>
        <w:t xml:space="preserve">Em qual estado físico da água ocorre a maior agitação das moléculas? </w:t>
      </w:r>
    </w:p>
    <w:p w14:paraId="6CDD4FC8" w14:textId="39A722F5" w:rsidR="00BC6073" w:rsidRPr="00BC6073" w:rsidRDefault="00BC6073" w:rsidP="00BC607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14A9B87" w14:textId="77777777" w:rsidR="00BC6073" w:rsidRPr="00BC6073" w:rsidRDefault="00BC6073" w:rsidP="00BC607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BC6073">
        <w:rPr>
          <w:rFonts w:ascii="Verdana" w:hAnsi="Verdana"/>
          <w:sz w:val="20"/>
          <w:szCs w:val="20"/>
        </w:rPr>
        <w:t xml:space="preserve">a) sólido </w:t>
      </w:r>
    </w:p>
    <w:p w14:paraId="263D44DD" w14:textId="77777777" w:rsidR="00BC6073" w:rsidRPr="00BC6073" w:rsidRDefault="00BC6073" w:rsidP="00BC607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BC6073">
        <w:rPr>
          <w:rFonts w:ascii="Verdana" w:hAnsi="Verdana"/>
          <w:sz w:val="20"/>
          <w:szCs w:val="20"/>
        </w:rPr>
        <w:t xml:space="preserve">b) líquido </w:t>
      </w:r>
    </w:p>
    <w:p w14:paraId="1FDC5AFF" w14:textId="17879C51" w:rsidR="00D40BBE" w:rsidRPr="00D40BBE" w:rsidRDefault="00BC6073" w:rsidP="00BC607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BC6073">
        <w:rPr>
          <w:rFonts w:ascii="Verdana" w:hAnsi="Verdana"/>
          <w:sz w:val="20"/>
          <w:szCs w:val="20"/>
        </w:rPr>
        <w:t>c) gasoso</w:t>
      </w:r>
    </w:p>
    <w:p w14:paraId="6391BEF1" w14:textId="639B9AD6" w:rsidR="001C174D" w:rsidRDefault="001C174D" w:rsidP="00F5072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9621A56" w14:textId="77777777" w:rsidR="00F5072E" w:rsidRPr="00F5072E" w:rsidRDefault="001C174D" w:rsidP="00F5072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F5072E" w:rsidRPr="00F5072E">
        <w:rPr>
          <w:rFonts w:ascii="Verdana" w:hAnsi="Verdana"/>
          <w:sz w:val="20"/>
          <w:szCs w:val="20"/>
        </w:rPr>
        <w:t>Classifique os materiais a seguir como isolantes (</w:t>
      </w:r>
      <w:r w:rsidR="00F5072E" w:rsidRPr="00F5072E">
        <w:rPr>
          <w:rFonts w:ascii="Verdana" w:hAnsi="Verdana"/>
          <w:b/>
          <w:bCs/>
          <w:sz w:val="20"/>
          <w:szCs w:val="20"/>
        </w:rPr>
        <w:t>I</w:t>
      </w:r>
      <w:r w:rsidR="00F5072E" w:rsidRPr="00F5072E">
        <w:rPr>
          <w:rFonts w:ascii="Verdana" w:hAnsi="Verdana"/>
          <w:sz w:val="20"/>
          <w:szCs w:val="20"/>
        </w:rPr>
        <w:t>) ou condutores térmicos (</w:t>
      </w:r>
      <w:r w:rsidR="00F5072E" w:rsidRPr="00F5072E">
        <w:rPr>
          <w:rFonts w:ascii="Verdana" w:hAnsi="Verdana"/>
          <w:b/>
          <w:bCs/>
          <w:sz w:val="20"/>
          <w:szCs w:val="20"/>
        </w:rPr>
        <w:t>C</w:t>
      </w:r>
      <w:r w:rsidR="00F5072E" w:rsidRPr="00F5072E">
        <w:rPr>
          <w:rFonts w:ascii="Verdana" w:hAnsi="Verdana"/>
          <w:sz w:val="20"/>
          <w:szCs w:val="20"/>
        </w:rPr>
        <w:t xml:space="preserve">). </w:t>
      </w:r>
    </w:p>
    <w:p w14:paraId="43994722" w14:textId="07ED9377" w:rsidR="00F5072E" w:rsidRPr="00F5072E" w:rsidRDefault="00F5072E" w:rsidP="00F5072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A4AC0C9" w14:textId="77777777" w:rsidR="00F5072E" w:rsidRPr="00F5072E" w:rsidRDefault="00F5072E" w:rsidP="00F5072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F5072E">
        <w:rPr>
          <w:rFonts w:ascii="Verdana" w:hAnsi="Verdan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7A2E1" wp14:editId="7AB9AD29">
                <wp:simplePos x="0" y="0"/>
                <wp:positionH relativeFrom="column">
                  <wp:posOffset>1739265</wp:posOffset>
                </wp:positionH>
                <wp:positionV relativeFrom="paragraph">
                  <wp:posOffset>12065</wp:posOffset>
                </wp:positionV>
                <wp:extent cx="1247775" cy="447675"/>
                <wp:effectExtent l="0" t="0" r="9525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1AEB2" w14:textId="77777777" w:rsidR="00F5072E" w:rsidRDefault="00F5072E" w:rsidP="00F5072E">
                            <w:pPr>
                              <w:spacing w:after="0" w:line="240" w:lineRule="auto"/>
                              <w:ind w:left="-142"/>
                              <w:jc w:val="both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) gelo </w:t>
                            </w:r>
                          </w:p>
                          <w:p w14:paraId="3D67AC9E" w14:textId="77777777" w:rsidR="00F5072E" w:rsidRPr="00631A59" w:rsidRDefault="00F5072E" w:rsidP="00F5072E">
                            <w:pPr>
                              <w:spacing w:after="0" w:line="240" w:lineRule="auto"/>
                              <w:ind w:left="-142"/>
                              <w:jc w:val="both"/>
                            </w:pP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) ferro </w:t>
                            </w:r>
                          </w:p>
                          <w:p w14:paraId="4D560DF4" w14:textId="77777777" w:rsidR="00F5072E" w:rsidRDefault="00F5072E" w:rsidP="00F50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7A2E1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136.95pt;margin-top:.95pt;width:98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" fillcolor="white [3201]" stroked="f" strokeweight=".5pt">
                <v:textbox>
                  <w:txbxContent>
                    <w:p w14:paraId="2C11AEB2" w14:textId="77777777" w:rsidR="00F5072E" w:rsidRDefault="00F5072E" w:rsidP="00F5072E">
                      <w:pPr>
                        <w:spacing w:after="0" w:line="240" w:lineRule="auto"/>
                        <w:ind w:left="-142"/>
                        <w:jc w:val="both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) gelo </w:t>
                      </w:r>
                    </w:p>
                    <w:p w14:paraId="3D67AC9E" w14:textId="77777777" w:rsidR="00F5072E" w:rsidRPr="00631A59" w:rsidRDefault="00F5072E" w:rsidP="00F5072E">
                      <w:pPr>
                        <w:spacing w:after="0" w:line="240" w:lineRule="auto"/>
                        <w:ind w:left="-142"/>
                        <w:jc w:val="both"/>
                      </w:pP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) ferro </w:t>
                      </w:r>
                    </w:p>
                    <w:p w14:paraId="4D560DF4" w14:textId="77777777" w:rsidR="00F5072E" w:rsidRDefault="00F5072E" w:rsidP="00F5072E"/>
                  </w:txbxContent>
                </v:textbox>
              </v:shape>
            </w:pict>
          </mc:Fallback>
        </mc:AlternateContent>
      </w:r>
      <w:proofErr w:type="gramStart"/>
      <w:r w:rsidRPr="00F5072E">
        <w:rPr>
          <w:rFonts w:ascii="Verdana" w:hAnsi="Verdana"/>
          <w:sz w:val="20"/>
          <w:szCs w:val="20"/>
        </w:rPr>
        <w:t xml:space="preserve">(  </w:t>
      </w:r>
      <w:proofErr w:type="gramEnd"/>
      <w:r w:rsidRPr="00F5072E">
        <w:rPr>
          <w:rFonts w:ascii="Verdana" w:hAnsi="Verdana"/>
          <w:sz w:val="20"/>
          <w:szCs w:val="20"/>
        </w:rPr>
        <w:t xml:space="preserve">   ) madeira</w:t>
      </w:r>
    </w:p>
    <w:p w14:paraId="50D2CC44" w14:textId="77777777" w:rsidR="00F5072E" w:rsidRPr="00F5072E" w:rsidRDefault="00F5072E" w:rsidP="00F5072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proofErr w:type="gramStart"/>
      <w:r w:rsidRPr="00F5072E">
        <w:rPr>
          <w:rFonts w:ascii="Verdana" w:hAnsi="Verdana"/>
          <w:sz w:val="20"/>
          <w:szCs w:val="20"/>
        </w:rPr>
        <w:t xml:space="preserve">(  </w:t>
      </w:r>
      <w:proofErr w:type="gramEnd"/>
      <w:r w:rsidRPr="00F5072E">
        <w:rPr>
          <w:rFonts w:ascii="Verdana" w:hAnsi="Verdana"/>
          <w:sz w:val="20"/>
          <w:szCs w:val="20"/>
        </w:rPr>
        <w:t xml:space="preserve">   ) alumínio</w:t>
      </w:r>
    </w:p>
    <w:p w14:paraId="41F32019" w14:textId="77777777" w:rsidR="00F5072E" w:rsidRPr="00F5072E" w:rsidRDefault="00F5072E" w:rsidP="00F5072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proofErr w:type="gramStart"/>
      <w:r w:rsidRPr="00F5072E">
        <w:rPr>
          <w:rFonts w:ascii="Verdana" w:hAnsi="Verdana"/>
          <w:sz w:val="20"/>
          <w:szCs w:val="20"/>
        </w:rPr>
        <w:t xml:space="preserve">(  </w:t>
      </w:r>
      <w:proofErr w:type="gramEnd"/>
      <w:r w:rsidRPr="00F5072E">
        <w:rPr>
          <w:rFonts w:ascii="Verdana" w:hAnsi="Verdana"/>
          <w:sz w:val="20"/>
          <w:szCs w:val="20"/>
        </w:rPr>
        <w:t xml:space="preserve">   ) vidro</w:t>
      </w:r>
    </w:p>
    <w:p w14:paraId="20ADDA01" w14:textId="0E3FDC6B" w:rsidR="001C174D" w:rsidRDefault="001C174D" w:rsidP="00F5072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387ACFB" w14:textId="77777777" w:rsidR="003A36FC" w:rsidRDefault="001C174D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3A36FC" w:rsidRPr="003A36FC">
        <w:rPr>
          <w:rFonts w:ascii="Verdana" w:hAnsi="Verdana"/>
          <w:sz w:val="20"/>
          <w:szCs w:val="20"/>
        </w:rPr>
        <w:t>Observe as afirmações a seguir:</w:t>
      </w:r>
    </w:p>
    <w:p w14:paraId="1CEEFC53" w14:textId="77777777" w:rsidR="003A36FC" w:rsidRPr="001C4903" w:rsidRDefault="003A36FC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4903">
        <w:rPr>
          <w:rFonts w:ascii="Verdana" w:hAnsi="Verdana"/>
          <w:sz w:val="20"/>
          <w:szCs w:val="20"/>
        </w:rPr>
        <w:t>I. O Sol aquece a Terra por meio do processo de _____________ térmica;</w:t>
      </w:r>
    </w:p>
    <w:p w14:paraId="327371C5" w14:textId="77777777" w:rsidR="003A36FC" w:rsidRPr="001C4903" w:rsidRDefault="003A36FC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4903">
        <w:rPr>
          <w:rFonts w:ascii="Verdana" w:hAnsi="Verdana"/>
          <w:sz w:val="20"/>
          <w:szCs w:val="20"/>
        </w:rPr>
        <w:t>II. As panelas são feitas de metal porque esses materiais têm maior capacidade de transmissão de calor por _______________;</w:t>
      </w:r>
    </w:p>
    <w:p w14:paraId="62566609" w14:textId="53BF7D4D" w:rsidR="003A36FC" w:rsidRPr="003A36FC" w:rsidRDefault="003A36FC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4903">
        <w:rPr>
          <w:rFonts w:ascii="Verdana" w:hAnsi="Verdana"/>
          <w:sz w:val="20"/>
          <w:szCs w:val="20"/>
        </w:rPr>
        <w:t xml:space="preserve">III. Os aparelhos de ar-condicionado devem ficar na parte superior de uma sala para facilitar o processo de </w:t>
      </w:r>
      <w:r w:rsidRPr="003A36FC">
        <w:rPr>
          <w:rFonts w:ascii="Verdana" w:hAnsi="Verdana"/>
          <w:sz w:val="20"/>
          <w:szCs w:val="20"/>
        </w:rPr>
        <w:t>__________________.</w:t>
      </w:r>
    </w:p>
    <w:p w14:paraId="279554F7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As palavras que completam as frases acima corretamente de acordo com os princípios físicos dos processos de transmissão de calor são, respectivamente:</w:t>
      </w:r>
    </w:p>
    <w:p w14:paraId="26E95E93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a) condução, convecção, irradiação;</w:t>
      </w:r>
    </w:p>
    <w:p w14:paraId="61DDF4E2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b) convecção, irradiação, condução;</w:t>
      </w:r>
    </w:p>
    <w:p w14:paraId="1B0866E2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c) irradiação, convecção, condução;</w:t>
      </w:r>
    </w:p>
    <w:p w14:paraId="2C5FAB58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d) irradiação, condução, convecção;</w:t>
      </w:r>
    </w:p>
    <w:p w14:paraId="0BE4D47F" w14:textId="64B8B33F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5DB7724" w14:textId="5F7674BF" w:rsidR="00547B35" w:rsidRDefault="001C174D" w:rsidP="00547B3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05.</w:t>
      </w:r>
      <w:r>
        <w:rPr>
          <w:rFonts w:ascii="Verdana" w:hAnsi="Verdana"/>
          <w:sz w:val="20"/>
          <w:szCs w:val="20"/>
        </w:rPr>
        <w:t xml:space="preserve"> </w:t>
      </w:r>
      <w:r w:rsidR="00547B35" w:rsidRPr="00547B35">
        <w:rPr>
          <w:rFonts w:ascii="Verdana" w:hAnsi="Verdana"/>
          <w:sz w:val="20"/>
          <w:szCs w:val="20"/>
        </w:rPr>
        <w:t>O ar é uma mistura de substâncias importantes que participam de várias reações químicas na natureza e dentro dos organismos. Na ocorrência de queimadas, qual é o gás comburente, presente no ar, responsável por manter a chama?</w:t>
      </w:r>
    </w:p>
    <w:p w14:paraId="5E69A6F7" w14:textId="77777777" w:rsidR="00547B35" w:rsidRDefault="00547B35" w:rsidP="00547B3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187FBBA" w14:textId="2CA15818" w:rsidR="00547B35" w:rsidRPr="00547B35" w:rsidRDefault="00547B35" w:rsidP="00547B35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547B35">
        <w:rPr>
          <w:rFonts w:ascii="Verdana" w:hAnsi="Verdana"/>
          <w:sz w:val="20"/>
          <w:szCs w:val="20"/>
        </w:rPr>
        <w:t>Nitrogênio.</w:t>
      </w:r>
      <w:r w:rsidRPr="00547B35">
        <w:rPr>
          <w:rFonts w:ascii="Verdana" w:hAnsi="Verdana"/>
          <w:sz w:val="20"/>
          <w:szCs w:val="20"/>
        </w:rPr>
        <w:br/>
        <w:t>b) Oxigênio.</w:t>
      </w:r>
      <w:r w:rsidRPr="00547B35">
        <w:rPr>
          <w:rFonts w:ascii="Verdana" w:hAnsi="Verdana"/>
          <w:sz w:val="20"/>
          <w:szCs w:val="20"/>
        </w:rPr>
        <w:br/>
        <w:t>c) Hélio.</w:t>
      </w:r>
      <w:r w:rsidRPr="00547B35">
        <w:rPr>
          <w:rFonts w:ascii="Verdana" w:hAnsi="Verdana"/>
          <w:sz w:val="20"/>
          <w:szCs w:val="20"/>
        </w:rPr>
        <w:br/>
        <w:t>d) Hidrogênio.</w:t>
      </w:r>
    </w:p>
    <w:p w14:paraId="329EE3F9" w14:textId="149CA199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7F031C3" w14:textId="57196F80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F13C51">
        <w:rPr>
          <w:rFonts w:ascii="Verdana" w:hAnsi="Verdana"/>
          <w:sz w:val="20"/>
          <w:szCs w:val="20"/>
        </w:rPr>
        <w:t xml:space="preserve">Todas as alternativas a seguir demonstram as propriedades </w:t>
      </w:r>
      <w:r w:rsidR="00C12011">
        <w:rPr>
          <w:rFonts w:ascii="Verdana" w:hAnsi="Verdana"/>
          <w:sz w:val="20"/>
          <w:szCs w:val="20"/>
        </w:rPr>
        <w:t>que o</w:t>
      </w:r>
      <w:r w:rsidR="00F13C51">
        <w:rPr>
          <w:rFonts w:ascii="Verdana" w:hAnsi="Verdana"/>
          <w:sz w:val="20"/>
          <w:szCs w:val="20"/>
        </w:rPr>
        <w:t xml:space="preserve"> ar</w:t>
      </w:r>
      <w:r w:rsidR="00C12011">
        <w:rPr>
          <w:rFonts w:ascii="Verdana" w:hAnsi="Verdana"/>
          <w:sz w:val="20"/>
          <w:szCs w:val="20"/>
        </w:rPr>
        <w:t xml:space="preserve"> tem.</w:t>
      </w:r>
      <w:r w:rsidR="00F13C51">
        <w:rPr>
          <w:rFonts w:ascii="Verdana" w:hAnsi="Verdana"/>
          <w:sz w:val="20"/>
          <w:szCs w:val="20"/>
        </w:rPr>
        <w:t xml:space="preserve"> </w:t>
      </w:r>
      <w:r w:rsidR="00C12011">
        <w:rPr>
          <w:rFonts w:ascii="Verdana" w:hAnsi="Verdana"/>
          <w:b/>
          <w:bCs/>
          <w:sz w:val="20"/>
          <w:szCs w:val="20"/>
        </w:rPr>
        <w:t>E</w:t>
      </w:r>
      <w:r w:rsidR="00F13C51" w:rsidRPr="00C12011">
        <w:rPr>
          <w:rFonts w:ascii="Verdana" w:hAnsi="Verdana"/>
          <w:b/>
          <w:bCs/>
          <w:sz w:val="20"/>
          <w:szCs w:val="20"/>
        </w:rPr>
        <w:t>xceto</w:t>
      </w:r>
      <w:r w:rsidR="00F13C51">
        <w:rPr>
          <w:rFonts w:ascii="Verdana" w:hAnsi="Verdana"/>
          <w:sz w:val="20"/>
          <w:szCs w:val="20"/>
        </w:rPr>
        <w:t xml:space="preserve">: </w:t>
      </w:r>
    </w:p>
    <w:p w14:paraId="40588C12" w14:textId="20026994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79920D8" w14:textId="19EA88E4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massa</w:t>
      </w:r>
    </w:p>
    <w:p w14:paraId="55925F2E" w14:textId="4128A0E4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peso </w:t>
      </w:r>
    </w:p>
    <w:p w14:paraId="4EB11A8D" w14:textId="756A2075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resistência</w:t>
      </w:r>
    </w:p>
    <w:p w14:paraId="036C2A6F" w14:textId="6428DB5C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cor</w:t>
      </w:r>
    </w:p>
    <w:p w14:paraId="5ECEA753" w14:textId="38F608B3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1B883EF" w14:textId="131B9F54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A4483D">
        <w:rPr>
          <w:rFonts w:ascii="Verdana" w:hAnsi="Verdana"/>
          <w:sz w:val="20"/>
          <w:szCs w:val="20"/>
        </w:rPr>
        <w:t>Em um experimento em que pesamos uma bexiga vazia e depois pesamos a mesma bexiga</w:t>
      </w:r>
      <w:r w:rsidR="0098491C">
        <w:rPr>
          <w:rFonts w:ascii="Verdana" w:hAnsi="Verdana"/>
          <w:sz w:val="20"/>
          <w:szCs w:val="20"/>
        </w:rPr>
        <w:t xml:space="preserve">, </w:t>
      </w:r>
      <w:r w:rsidR="00A4483D">
        <w:rPr>
          <w:rFonts w:ascii="Verdana" w:hAnsi="Verdana"/>
          <w:sz w:val="20"/>
          <w:szCs w:val="20"/>
        </w:rPr>
        <w:t>agora cheia, serve para comprovar que:</w:t>
      </w:r>
    </w:p>
    <w:p w14:paraId="25BC147C" w14:textId="3B6AB103" w:rsidR="0098491C" w:rsidRDefault="0098491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D91190E" w14:textId="419F508A" w:rsidR="0098491C" w:rsidRDefault="0098491C" w:rsidP="0098491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ar tem massa.</w:t>
      </w:r>
    </w:p>
    <w:p w14:paraId="17E19A5F" w14:textId="03D8E9EA" w:rsidR="0098491C" w:rsidRDefault="0098491C" w:rsidP="0098491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ar tem volume.</w:t>
      </w:r>
    </w:p>
    <w:p w14:paraId="49A6AC60" w14:textId="688D70C2" w:rsidR="0098491C" w:rsidRDefault="0098491C" w:rsidP="0098491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ar tem altitude.</w:t>
      </w:r>
    </w:p>
    <w:p w14:paraId="152BB365" w14:textId="2C344D23" w:rsidR="0098491C" w:rsidRDefault="0098491C" w:rsidP="0098491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ar tem cor.</w:t>
      </w:r>
    </w:p>
    <w:p w14:paraId="36D24F05" w14:textId="3D2E3CFF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1E6D5BC" w14:textId="566A336E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9A4DDA" w:rsidRPr="009A4DDA">
        <w:rPr>
          <w:rFonts w:ascii="Verdana" w:hAnsi="Verdana"/>
          <w:sz w:val="20"/>
          <w:szCs w:val="20"/>
        </w:rPr>
        <w:t>O experimento, abaixo, mostra que, ao se tampar a ponta da seringa e empurrar o êmbolo, o ar que existe dentro da seringa passa a ocupar menos espaço, provocando uma diminuição da distância entre as moléculas de gases.</w:t>
      </w:r>
    </w:p>
    <w:p w14:paraId="4343F514" w14:textId="3E20C8E1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73203" wp14:editId="019D2BB7">
                <wp:simplePos x="0" y="0"/>
                <wp:positionH relativeFrom="column">
                  <wp:posOffset>913765</wp:posOffset>
                </wp:positionH>
                <wp:positionV relativeFrom="paragraph">
                  <wp:posOffset>32385</wp:posOffset>
                </wp:positionV>
                <wp:extent cx="3397250" cy="128905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73F1F" w14:textId="17DD5951" w:rsidR="009A4DDA" w:rsidRDefault="009A4D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830ED" wp14:editId="45DFC097">
                                  <wp:extent cx="3160395" cy="1191260"/>
                                  <wp:effectExtent l="0" t="0" r="1905" b="889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0395" cy="119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73203" id="Caixa de Texto 5" o:spid="_x0000_s1027" type="#_x0000_t202" style="position:absolute;left:0;text-align:left;margin-left:71.95pt;margin-top:2.55pt;width:267.5pt;height:10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" fillcolor="white [3201]" stroked="f" strokeweight=".5pt">
                <v:textbox>
                  <w:txbxContent>
                    <w:p w14:paraId="39673F1F" w14:textId="17DD5951" w:rsidR="009A4DDA" w:rsidRDefault="009A4DDA">
                      <w:r>
                        <w:rPr>
                          <w:noProof/>
                        </w:rPr>
                        <w:drawing>
                          <wp:inline distT="0" distB="0" distL="0" distR="0" wp14:anchorId="21B830ED" wp14:editId="45DFC097">
                            <wp:extent cx="3160395" cy="1191260"/>
                            <wp:effectExtent l="0" t="0" r="1905" b="889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0395" cy="119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314769" w14:textId="708D354C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442A09D" w14:textId="3B18988D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9A13A41" w14:textId="7944B211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B7029F0" w14:textId="7905CE73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ECE120D" w14:textId="72977BB9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87263EA" w14:textId="05A2C7CD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0D7BF6A" w14:textId="1F86B6ED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E245F78" w14:textId="77777777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784DDDC" w14:textId="77777777" w:rsidR="009A4DDA" w:rsidRDefault="009A4DDA" w:rsidP="00A63F37">
      <w:pPr>
        <w:spacing w:after="0" w:line="240" w:lineRule="auto"/>
        <w:ind w:left="-1134" w:right="-142"/>
        <w:jc w:val="both"/>
      </w:pPr>
      <w:r>
        <w:t xml:space="preserve">Qual propriedade do ar pode ser demonstrada com esse experimento? </w:t>
      </w:r>
    </w:p>
    <w:p w14:paraId="793B5D6A" w14:textId="77777777" w:rsidR="009A4DDA" w:rsidRDefault="009A4DDA" w:rsidP="00A63F37">
      <w:pPr>
        <w:spacing w:after="0" w:line="240" w:lineRule="auto"/>
        <w:ind w:left="-1134" w:right="-142"/>
        <w:jc w:val="both"/>
      </w:pPr>
    </w:p>
    <w:p w14:paraId="2BC12F54" w14:textId="70C19E5C" w:rsidR="009A4DDA" w:rsidRDefault="009A4DDA" w:rsidP="00A63F37">
      <w:pPr>
        <w:spacing w:after="0" w:line="240" w:lineRule="auto"/>
        <w:ind w:left="-1134" w:right="-142"/>
        <w:jc w:val="both"/>
      </w:pPr>
      <w:r>
        <w:t xml:space="preserve">a) Compressibilidade. </w:t>
      </w:r>
    </w:p>
    <w:p w14:paraId="186D2490" w14:textId="77777777" w:rsidR="009A4DDA" w:rsidRDefault="009A4DDA" w:rsidP="00A63F37">
      <w:pPr>
        <w:spacing w:after="0" w:line="240" w:lineRule="auto"/>
        <w:ind w:left="-1134" w:right="-142"/>
        <w:jc w:val="both"/>
      </w:pPr>
      <w:r>
        <w:t xml:space="preserve">b) Divisibilidade. </w:t>
      </w:r>
    </w:p>
    <w:p w14:paraId="44FDF893" w14:textId="77777777" w:rsidR="009A4DDA" w:rsidRDefault="009A4DDA" w:rsidP="00A63F37">
      <w:pPr>
        <w:spacing w:after="0" w:line="240" w:lineRule="auto"/>
        <w:ind w:left="-1134" w:right="-142"/>
        <w:jc w:val="both"/>
      </w:pPr>
      <w:r>
        <w:t xml:space="preserve">c) Elasticidade. </w:t>
      </w:r>
    </w:p>
    <w:p w14:paraId="7E5F647D" w14:textId="5E35EE4D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t>d) Expansibilidade</w:t>
      </w:r>
    </w:p>
    <w:p w14:paraId="39971ABF" w14:textId="77777777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2072F70" w14:textId="77777777" w:rsidR="0086445F" w:rsidRPr="0086445F" w:rsidRDefault="001C174D" w:rsidP="0086445F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86445F" w:rsidRPr="0086445F">
        <w:rPr>
          <w:rFonts w:ascii="Verdana" w:hAnsi="Verdana"/>
          <w:sz w:val="20"/>
          <w:szCs w:val="20"/>
        </w:rPr>
        <w:t>A associação entre plantas leguminosas e bactérias do gênero </w:t>
      </w:r>
      <w:proofErr w:type="spellStart"/>
      <w:r w:rsidR="0086445F" w:rsidRPr="0086445F">
        <w:rPr>
          <w:rFonts w:ascii="Verdana" w:hAnsi="Verdana"/>
          <w:i/>
          <w:iCs/>
          <w:sz w:val="20"/>
          <w:szCs w:val="20"/>
        </w:rPr>
        <w:t>Rhizobium</w:t>
      </w:r>
      <w:proofErr w:type="spellEnd"/>
      <w:r w:rsidR="0086445F" w:rsidRPr="0086445F">
        <w:rPr>
          <w:rFonts w:ascii="Verdana" w:hAnsi="Verdana"/>
          <w:sz w:val="20"/>
          <w:szCs w:val="20"/>
        </w:rPr>
        <w:t> é um exemplo de mutualismo envolvendo membros de reinos distintos. Por tratar-se de um mutualismo, ambos os organismos são beneficiados. O papel das bactérias do gênero </w:t>
      </w:r>
      <w:proofErr w:type="spellStart"/>
      <w:r w:rsidR="0086445F" w:rsidRPr="0086445F">
        <w:rPr>
          <w:rFonts w:ascii="Verdana" w:hAnsi="Verdana"/>
          <w:i/>
          <w:iCs/>
          <w:sz w:val="20"/>
          <w:szCs w:val="20"/>
        </w:rPr>
        <w:t>Rhizobium</w:t>
      </w:r>
      <w:proofErr w:type="spellEnd"/>
      <w:r w:rsidR="0086445F" w:rsidRPr="0086445F">
        <w:rPr>
          <w:rFonts w:ascii="Verdana" w:hAnsi="Verdana"/>
          <w:sz w:val="20"/>
          <w:szCs w:val="20"/>
        </w:rPr>
        <w:t> nessa associação contribui significativamente para o ciclo global:</w:t>
      </w:r>
    </w:p>
    <w:p w14:paraId="38B38FD7" w14:textId="4BFF4B90" w:rsidR="0086445F" w:rsidRPr="0086445F" w:rsidRDefault="0086445F" w:rsidP="0086445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6445F">
        <w:rPr>
          <w:rFonts w:ascii="Verdana" w:hAnsi="Verdana"/>
          <w:sz w:val="20"/>
          <w:szCs w:val="20"/>
        </w:rPr>
        <w:t>a)</w:t>
      </w:r>
      <w:r w:rsidR="001A7007">
        <w:rPr>
          <w:rFonts w:ascii="Verdana" w:hAnsi="Verdana"/>
          <w:sz w:val="20"/>
          <w:szCs w:val="20"/>
        </w:rPr>
        <w:t xml:space="preserve"> </w:t>
      </w:r>
      <w:r w:rsidRPr="0086445F">
        <w:rPr>
          <w:rFonts w:ascii="Verdana" w:hAnsi="Verdana"/>
          <w:sz w:val="20"/>
          <w:szCs w:val="20"/>
        </w:rPr>
        <w:t>Do carbono</w:t>
      </w:r>
    </w:p>
    <w:p w14:paraId="5BA1EEC4" w14:textId="081D9E3B" w:rsidR="0086445F" w:rsidRPr="0086445F" w:rsidRDefault="0086445F" w:rsidP="0086445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6445F">
        <w:rPr>
          <w:rFonts w:ascii="Verdana" w:hAnsi="Verdana"/>
          <w:sz w:val="20"/>
          <w:szCs w:val="20"/>
        </w:rPr>
        <w:t>b) Do nitrogênio</w:t>
      </w:r>
    </w:p>
    <w:p w14:paraId="6E51AFDD" w14:textId="499EBCDC" w:rsidR="0086445F" w:rsidRPr="0086445F" w:rsidRDefault="0086445F" w:rsidP="0086445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6445F">
        <w:rPr>
          <w:rFonts w:ascii="Verdana" w:hAnsi="Verdana"/>
          <w:sz w:val="20"/>
          <w:szCs w:val="20"/>
        </w:rPr>
        <w:t>c) Da água</w:t>
      </w:r>
    </w:p>
    <w:p w14:paraId="4ED4A93F" w14:textId="001C4CEE" w:rsidR="0086445F" w:rsidRPr="0086445F" w:rsidRDefault="0086445F" w:rsidP="0086445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6445F">
        <w:rPr>
          <w:rFonts w:ascii="Verdana" w:hAnsi="Verdana"/>
          <w:sz w:val="20"/>
          <w:szCs w:val="20"/>
        </w:rPr>
        <w:t>d) Do fósforo</w:t>
      </w:r>
    </w:p>
    <w:p w14:paraId="4A278F21" w14:textId="6AAABA54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F31327A" w14:textId="2EEFB895" w:rsidR="001A7007" w:rsidRPr="001A7007" w:rsidRDefault="001C174D" w:rsidP="001A7007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1A7007" w:rsidRPr="001A7007">
        <w:rPr>
          <w:rFonts w:ascii="Verdana" w:hAnsi="Verdana"/>
          <w:sz w:val="20"/>
          <w:szCs w:val="20"/>
        </w:rPr>
        <w:t xml:space="preserve">Chamamos de nitrificação o processo de transformação da amônia em nitrato por bactérias quimiossintetizantes. </w:t>
      </w:r>
      <w:r w:rsidR="001A7007">
        <w:rPr>
          <w:rFonts w:ascii="Verdana" w:hAnsi="Verdana"/>
          <w:sz w:val="20"/>
          <w:szCs w:val="20"/>
        </w:rPr>
        <w:t>O processo inverso é a</w:t>
      </w:r>
      <w:r w:rsidR="001A7007" w:rsidRPr="001A7007">
        <w:rPr>
          <w:rFonts w:ascii="Verdana" w:hAnsi="Verdana"/>
          <w:sz w:val="20"/>
          <w:szCs w:val="20"/>
        </w:rPr>
        <w:t>:</w:t>
      </w:r>
    </w:p>
    <w:p w14:paraId="3D6A2832" w14:textId="23E39F83" w:rsidR="001A7007" w:rsidRPr="001A7007" w:rsidRDefault="001A7007" w:rsidP="001A700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A7007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1A7007">
        <w:rPr>
          <w:rFonts w:ascii="Verdana" w:hAnsi="Verdana"/>
          <w:sz w:val="20"/>
          <w:szCs w:val="20"/>
        </w:rPr>
        <w:t xml:space="preserve">Nitrificação </w:t>
      </w:r>
    </w:p>
    <w:p w14:paraId="2C94D0A5" w14:textId="406A5A7F" w:rsidR="001A7007" w:rsidRPr="001A7007" w:rsidRDefault="001A7007" w:rsidP="001A700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A7007">
        <w:rPr>
          <w:rFonts w:ascii="Verdana" w:hAnsi="Verdana"/>
          <w:sz w:val="20"/>
          <w:szCs w:val="20"/>
        </w:rPr>
        <w:t>b) </w:t>
      </w:r>
      <w:r>
        <w:rPr>
          <w:rFonts w:ascii="Verdana" w:hAnsi="Verdana"/>
          <w:sz w:val="20"/>
          <w:szCs w:val="20"/>
        </w:rPr>
        <w:t>D</w:t>
      </w:r>
      <w:r w:rsidRPr="001A7007">
        <w:rPr>
          <w:rFonts w:ascii="Verdana" w:hAnsi="Verdana"/>
          <w:sz w:val="20"/>
          <w:szCs w:val="20"/>
        </w:rPr>
        <w:t>esnitrificação</w:t>
      </w:r>
    </w:p>
    <w:p w14:paraId="6415128C" w14:textId="15F11091" w:rsidR="001A7007" w:rsidRPr="001A7007" w:rsidRDefault="001A7007" w:rsidP="001A700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A7007">
        <w:rPr>
          <w:rFonts w:ascii="Verdana" w:hAnsi="Verdana"/>
          <w:sz w:val="20"/>
          <w:szCs w:val="20"/>
        </w:rPr>
        <w:t>c) </w:t>
      </w:r>
      <w:proofErr w:type="spellStart"/>
      <w:r w:rsidRPr="001A7007">
        <w:rPr>
          <w:rFonts w:ascii="Verdana" w:hAnsi="Verdana"/>
          <w:sz w:val="20"/>
          <w:szCs w:val="20"/>
        </w:rPr>
        <w:t>Nitrosação</w:t>
      </w:r>
      <w:proofErr w:type="spellEnd"/>
      <w:r w:rsidRPr="001A7007">
        <w:rPr>
          <w:rFonts w:ascii="Verdana" w:hAnsi="Verdana"/>
          <w:sz w:val="20"/>
          <w:szCs w:val="20"/>
        </w:rPr>
        <w:t xml:space="preserve"> </w:t>
      </w:r>
    </w:p>
    <w:p w14:paraId="17755F13" w14:textId="1EFAEBA4" w:rsidR="001A7007" w:rsidRDefault="001A7007" w:rsidP="001A700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A7007">
        <w:rPr>
          <w:rFonts w:ascii="Verdana" w:hAnsi="Verdana"/>
          <w:sz w:val="20"/>
          <w:szCs w:val="20"/>
        </w:rPr>
        <w:t>d) </w:t>
      </w:r>
      <w:proofErr w:type="spellStart"/>
      <w:r w:rsidRPr="001A7007">
        <w:rPr>
          <w:rFonts w:ascii="Verdana" w:hAnsi="Verdana"/>
          <w:sz w:val="20"/>
          <w:szCs w:val="20"/>
        </w:rPr>
        <w:t>Amonificação</w:t>
      </w:r>
      <w:proofErr w:type="spellEnd"/>
      <w:r w:rsidRPr="001A7007">
        <w:rPr>
          <w:rFonts w:ascii="Verdana" w:hAnsi="Verdana"/>
          <w:sz w:val="20"/>
          <w:szCs w:val="20"/>
        </w:rPr>
        <w:t xml:space="preserve"> </w:t>
      </w:r>
    </w:p>
    <w:p w14:paraId="112E7928" w14:textId="3EEA9FAA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9FC1612" w14:textId="296E63E6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662DEC">
        <w:rPr>
          <w:rFonts w:ascii="Verdana" w:hAnsi="Verdana"/>
          <w:sz w:val="20"/>
          <w:szCs w:val="20"/>
        </w:rPr>
        <w:t xml:space="preserve">Qual das alternativas a seguir representa o processo que o carbono presente na atmosfera é utilizado pelas plantas? </w:t>
      </w:r>
    </w:p>
    <w:p w14:paraId="32012602" w14:textId="711BF2D7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8401352" w14:textId="13642F86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respiração</w:t>
      </w:r>
    </w:p>
    <w:p w14:paraId="057FDB4F" w14:textId="44DD9D0B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decomposição</w:t>
      </w:r>
    </w:p>
    <w:p w14:paraId="04DE8C10" w14:textId="0AFB4819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fotossíntese</w:t>
      </w:r>
    </w:p>
    <w:p w14:paraId="65099CE1" w14:textId="37A3A6E1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queimadas</w:t>
      </w:r>
    </w:p>
    <w:p w14:paraId="03B94C1C" w14:textId="76A9847E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C1F73C5" w14:textId="77777777" w:rsidR="005829A9" w:rsidRPr="005829A9" w:rsidRDefault="001C174D" w:rsidP="005829A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5829A9" w:rsidRPr="005829A9">
        <w:rPr>
          <w:rFonts w:ascii="Verdana" w:hAnsi="Verdana"/>
          <w:sz w:val="20"/>
          <w:szCs w:val="20"/>
        </w:rPr>
        <w:t xml:space="preserve">Ao instalar um aparelho de ar condicionado para resfriar um ambiente, costumamos colocá-lo na parte de cima do cômodo. Assinale a alternativa que justifica corretamente essa escolha. </w:t>
      </w:r>
    </w:p>
    <w:p w14:paraId="6DA91B63" w14:textId="58660AB2" w:rsidR="005829A9" w:rsidRPr="005829A9" w:rsidRDefault="005829A9" w:rsidP="005829A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B8CA878" w14:textId="77777777" w:rsidR="005829A9" w:rsidRPr="005829A9" w:rsidRDefault="005829A9" w:rsidP="005829A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5829A9">
        <w:rPr>
          <w:rFonts w:ascii="Verdana" w:hAnsi="Verdana"/>
          <w:sz w:val="20"/>
          <w:szCs w:val="20"/>
        </w:rPr>
        <w:t xml:space="preserve">a) É feito dessa forma porque o ar frio desce irradiando calor, favorecendo o conforto térmico. </w:t>
      </w:r>
    </w:p>
    <w:p w14:paraId="2E27AEAE" w14:textId="77777777" w:rsidR="005829A9" w:rsidRPr="005829A9" w:rsidRDefault="005829A9" w:rsidP="005829A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5829A9">
        <w:rPr>
          <w:rFonts w:ascii="Verdana" w:hAnsi="Verdana"/>
          <w:sz w:val="20"/>
          <w:szCs w:val="20"/>
        </w:rPr>
        <w:t xml:space="preserve">b) É feito dessa forma porque o ar frio costuma descer enquanto o ar quente sobe, criando correntes de convecção que favorecem o resfriamento do cômodo. </w:t>
      </w:r>
    </w:p>
    <w:p w14:paraId="43650DB2" w14:textId="77777777" w:rsidR="005829A9" w:rsidRPr="005829A9" w:rsidRDefault="005829A9" w:rsidP="005829A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5829A9">
        <w:rPr>
          <w:rFonts w:ascii="Verdana" w:hAnsi="Verdana"/>
          <w:sz w:val="20"/>
          <w:szCs w:val="20"/>
        </w:rPr>
        <w:t xml:space="preserve">c) É feito dessa porque o ar frio costuma descer expulsando o ar quente da sala; por esse motivo é muito importante manter as janelas abertas durante o funcionamento do ar-condicionado. </w:t>
      </w:r>
    </w:p>
    <w:p w14:paraId="78C65581" w14:textId="7707BAFD" w:rsidR="001C174D" w:rsidRDefault="005829A9" w:rsidP="005829A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5829A9">
        <w:rPr>
          <w:rFonts w:ascii="Verdana" w:hAnsi="Verdana"/>
          <w:sz w:val="20"/>
          <w:szCs w:val="20"/>
        </w:rPr>
        <w:t>d) Na verdade, essa informação é incorreta, pois o ar-condicionado deve ser instalado na parte de baixo do cômodo; assim, refrigerará o quarto de forma mais eficiente.</w:t>
      </w:r>
    </w:p>
    <w:p w14:paraId="7E9D7E35" w14:textId="77777777" w:rsidR="005829A9" w:rsidRDefault="005829A9" w:rsidP="005829A9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7576257" w14:textId="1706DBE8" w:rsidR="0080204A" w:rsidRDefault="001C174D" w:rsidP="0080204A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80204A" w:rsidRPr="0080204A">
        <w:rPr>
          <w:rFonts w:ascii="Verdana" w:hAnsi="Verdana"/>
          <w:sz w:val="20"/>
          <w:szCs w:val="20"/>
        </w:rPr>
        <w:t xml:space="preserve">Assinale a opção que apresenta </w:t>
      </w:r>
      <w:r w:rsidR="004E313F">
        <w:rPr>
          <w:rFonts w:ascii="Verdana" w:hAnsi="Verdana"/>
          <w:sz w:val="20"/>
          <w:szCs w:val="20"/>
        </w:rPr>
        <w:t xml:space="preserve">o único bioma que ocorre </w:t>
      </w:r>
      <w:r w:rsidR="005A68C7">
        <w:rPr>
          <w:rFonts w:ascii="Verdana" w:hAnsi="Verdana"/>
          <w:sz w:val="20"/>
          <w:szCs w:val="20"/>
        </w:rPr>
        <w:t xml:space="preserve">exclusivamente </w:t>
      </w:r>
      <w:r w:rsidR="004E313F">
        <w:rPr>
          <w:rFonts w:ascii="Verdana" w:hAnsi="Verdana"/>
          <w:sz w:val="20"/>
          <w:szCs w:val="20"/>
        </w:rPr>
        <w:t>no Brasil</w:t>
      </w:r>
      <w:r w:rsidR="005A68C7">
        <w:rPr>
          <w:rFonts w:ascii="Verdana" w:hAnsi="Verdana"/>
          <w:sz w:val="20"/>
          <w:szCs w:val="20"/>
        </w:rPr>
        <w:t xml:space="preserve">. </w:t>
      </w:r>
    </w:p>
    <w:p w14:paraId="423F8F39" w14:textId="77777777" w:rsidR="0080204A" w:rsidRPr="0080204A" w:rsidRDefault="0080204A" w:rsidP="0080204A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7E648921" w14:textId="0953D85C" w:rsidR="0080204A" w:rsidRPr="0080204A" w:rsidRDefault="0080204A" w:rsidP="008020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 xml:space="preserve">a) </w:t>
      </w:r>
      <w:r w:rsidR="005A68C7">
        <w:rPr>
          <w:rFonts w:ascii="Verdana" w:hAnsi="Verdana"/>
          <w:sz w:val="20"/>
          <w:szCs w:val="20"/>
        </w:rPr>
        <w:t>Pampas</w:t>
      </w:r>
      <w:r w:rsidRPr="0080204A">
        <w:rPr>
          <w:rFonts w:ascii="Verdana" w:hAnsi="Verdana"/>
          <w:sz w:val="20"/>
          <w:szCs w:val="20"/>
        </w:rPr>
        <w:t>.</w:t>
      </w:r>
    </w:p>
    <w:p w14:paraId="71EDBBE9" w14:textId="3BBFA0A9" w:rsidR="0080204A" w:rsidRPr="0080204A" w:rsidRDefault="0080204A" w:rsidP="008020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 xml:space="preserve">b) </w:t>
      </w:r>
      <w:r w:rsidR="005A68C7">
        <w:rPr>
          <w:rFonts w:ascii="Verdana" w:hAnsi="Verdana"/>
          <w:sz w:val="20"/>
          <w:szCs w:val="20"/>
        </w:rPr>
        <w:t>Mata Amazônica</w:t>
      </w:r>
      <w:r w:rsidRPr="0080204A">
        <w:rPr>
          <w:rFonts w:ascii="Verdana" w:hAnsi="Verdana"/>
          <w:sz w:val="20"/>
          <w:szCs w:val="20"/>
        </w:rPr>
        <w:t>.</w:t>
      </w:r>
    </w:p>
    <w:p w14:paraId="484EBC7A" w14:textId="3AB5D45C" w:rsidR="0080204A" w:rsidRPr="0080204A" w:rsidRDefault="0080204A" w:rsidP="008020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 xml:space="preserve">c) </w:t>
      </w:r>
      <w:r w:rsidR="005A68C7">
        <w:rPr>
          <w:rFonts w:ascii="Verdana" w:hAnsi="Verdana"/>
          <w:sz w:val="20"/>
          <w:szCs w:val="20"/>
        </w:rPr>
        <w:t>Pantanal</w:t>
      </w:r>
      <w:r w:rsidRPr="0080204A">
        <w:rPr>
          <w:rFonts w:ascii="Verdana" w:hAnsi="Verdana"/>
          <w:sz w:val="20"/>
          <w:szCs w:val="20"/>
        </w:rPr>
        <w:t>.</w:t>
      </w:r>
    </w:p>
    <w:p w14:paraId="0FA15E47" w14:textId="44191CEC" w:rsidR="0080204A" w:rsidRPr="0080204A" w:rsidRDefault="0080204A" w:rsidP="008020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 xml:space="preserve">d) </w:t>
      </w:r>
      <w:r w:rsidR="005A68C7">
        <w:rPr>
          <w:rFonts w:ascii="Verdana" w:hAnsi="Verdana"/>
          <w:sz w:val="20"/>
          <w:szCs w:val="20"/>
        </w:rPr>
        <w:t>Caatinga</w:t>
      </w:r>
      <w:r w:rsidRPr="0080204A">
        <w:rPr>
          <w:rFonts w:ascii="Verdana" w:hAnsi="Verdana"/>
          <w:sz w:val="20"/>
          <w:szCs w:val="20"/>
        </w:rPr>
        <w:t>.</w:t>
      </w:r>
    </w:p>
    <w:p w14:paraId="581FD3C3" w14:textId="580BD0AE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68CC713" w14:textId="44F4D7CD" w:rsidR="00961DA0" w:rsidRDefault="001C174D" w:rsidP="00961DA0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961DA0" w:rsidRPr="00961DA0">
        <w:rPr>
          <w:rFonts w:ascii="Verdana" w:hAnsi="Verdana"/>
          <w:sz w:val="20"/>
          <w:szCs w:val="20"/>
        </w:rPr>
        <w:t>O Cerrado é um dos biomas brasileiros mais ameaçados diante da sua biodiversidade e está presente também no estado de Goiás. A ameaça desse bioma deve-se</w:t>
      </w:r>
      <w:r w:rsidR="00961DA0">
        <w:rPr>
          <w:rFonts w:ascii="Verdana" w:hAnsi="Verdana"/>
          <w:sz w:val="20"/>
          <w:szCs w:val="20"/>
        </w:rPr>
        <w:t xml:space="preserve">: </w:t>
      </w:r>
    </w:p>
    <w:p w14:paraId="0007A599" w14:textId="77777777" w:rsidR="00961DA0" w:rsidRPr="00961DA0" w:rsidRDefault="00961DA0" w:rsidP="00961DA0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71BE14F7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a) à profundidade do solo e à pouca quantidade de nutrientes nele existente.</w:t>
      </w:r>
    </w:p>
    <w:p w14:paraId="24374B9B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b) às estações do ano bem definidas, sendo seca e chuvosa.</w:t>
      </w:r>
    </w:p>
    <w:p w14:paraId="785C4728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c) à estrutura das árvores que possuem folhas rígidas e troncos retorcidos.</w:t>
      </w:r>
    </w:p>
    <w:p w14:paraId="0722BF2C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d) às atividades humanas ligadas à agricultura e à pecuária.</w:t>
      </w:r>
    </w:p>
    <w:p w14:paraId="5851922E" w14:textId="5B0CB55A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84DBBF9" w14:textId="794F2709" w:rsidR="00961DA0" w:rsidRDefault="001C174D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961DA0" w:rsidRPr="00961DA0">
        <w:rPr>
          <w:rFonts w:ascii="Verdana" w:hAnsi="Verdana"/>
          <w:sz w:val="20"/>
          <w:szCs w:val="20"/>
        </w:rPr>
        <w:t>O Pantanal é um tipo de bioma que se caracteriza por ser uma das maiores planícies inundáveis do planeta. Marque a alternativa que corresponde aos estados brasileiros que possuem esse bioma.</w:t>
      </w:r>
    </w:p>
    <w:p w14:paraId="6C997A47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930ECDC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a) Goiás e Mato Grosso</w:t>
      </w:r>
    </w:p>
    <w:p w14:paraId="64FBB6F8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b) Bahia e Minas Gerais</w:t>
      </w:r>
    </w:p>
    <w:p w14:paraId="27A73C76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c) Pará e Amazonas</w:t>
      </w:r>
    </w:p>
    <w:p w14:paraId="55C731B7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d) Mato Grosso e Mato Grosso do Sul</w:t>
      </w:r>
    </w:p>
    <w:p w14:paraId="710D4885" w14:textId="25A40D28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578A6A2" w14:textId="1C1A69B4" w:rsidR="00482745" w:rsidRDefault="001C174D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076F6C">
        <w:rPr>
          <w:rFonts w:ascii="Verdana" w:hAnsi="Verdana"/>
          <w:sz w:val="20"/>
          <w:szCs w:val="20"/>
        </w:rPr>
        <w:t>Bioma brasileiro que no nosso país só ocorre no estado do Rio Grande do Sul</w:t>
      </w:r>
      <w:r w:rsidR="00482745" w:rsidRPr="00482745">
        <w:rPr>
          <w:rFonts w:ascii="Verdana" w:hAnsi="Verdana"/>
          <w:sz w:val="20"/>
          <w:szCs w:val="20"/>
        </w:rPr>
        <w:t>.</w:t>
      </w:r>
    </w:p>
    <w:p w14:paraId="6C2E413A" w14:textId="77777777" w:rsidR="00482745" w:rsidRPr="00482745" w:rsidRDefault="00482745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08EF596" w14:textId="77777777" w:rsidR="00076F6C" w:rsidRPr="0080204A" w:rsidRDefault="00076F6C" w:rsidP="00076F6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Pampas</w:t>
      </w:r>
      <w:r w:rsidRPr="0080204A">
        <w:rPr>
          <w:rFonts w:ascii="Verdana" w:hAnsi="Verdana"/>
          <w:sz w:val="20"/>
          <w:szCs w:val="20"/>
        </w:rPr>
        <w:t>.</w:t>
      </w:r>
    </w:p>
    <w:p w14:paraId="077025FB" w14:textId="77777777" w:rsidR="00076F6C" w:rsidRPr="0080204A" w:rsidRDefault="00076F6C" w:rsidP="00076F6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Mata Amazônica</w:t>
      </w:r>
      <w:r w:rsidRPr="0080204A">
        <w:rPr>
          <w:rFonts w:ascii="Verdana" w:hAnsi="Verdana"/>
          <w:sz w:val="20"/>
          <w:szCs w:val="20"/>
        </w:rPr>
        <w:t>.</w:t>
      </w:r>
    </w:p>
    <w:p w14:paraId="746DC148" w14:textId="77777777" w:rsidR="00076F6C" w:rsidRPr="0080204A" w:rsidRDefault="00076F6C" w:rsidP="00076F6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Pantanal</w:t>
      </w:r>
      <w:r w:rsidRPr="0080204A">
        <w:rPr>
          <w:rFonts w:ascii="Verdana" w:hAnsi="Verdana"/>
          <w:sz w:val="20"/>
          <w:szCs w:val="20"/>
        </w:rPr>
        <w:t>.</w:t>
      </w:r>
    </w:p>
    <w:p w14:paraId="319CEE37" w14:textId="77777777" w:rsidR="00076F6C" w:rsidRPr="0080204A" w:rsidRDefault="00076F6C" w:rsidP="00076F6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Caatinga</w:t>
      </w:r>
      <w:r w:rsidRPr="0080204A">
        <w:rPr>
          <w:rFonts w:ascii="Verdana" w:hAnsi="Verdana"/>
          <w:sz w:val="20"/>
          <w:szCs w:val="20"/>
        </w:rPr>
        <w:t>.</w:t>
      </w:r>
    </w:p>
    <w:p w14:paraId="4BC1BF95" w14:textId="62DFA293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353CC0D" w14:textId="2FCBF244" w:rsidR="00482745" w:rsidRDefault="001C174D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482745" w:rsidRPr="00482745">
        <w:rPr>
          <w:rFonts w:ascii="Verdana" w:hAnsi="Verdana"/>
          <w:sz w:val="20"/>
          <w:szCs w:val="20"/>
        </w:rPr>
        <w:t>Os organismos vivos classificados como bactérias apresentam as seguintes características:</w:t>
      </w:r>
    </w:p>
    <w:p w14:paraId="3E19E58F" w14:textId="77777777" w:rsidR="00482745" w:rsidRPr="00482745" w:rsidRDefault="00482745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0C7C0A0" w14:textId="77777777" w:rsidR="00482745" w:rsidRPr="00482745" w:rsidRDefault="00482745" w:rsidP="00482745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482745">
        <w:rPr>
          <w:rFonts w:ascii="Verdana" w:hAnsi="Verdana"/>
          <w:sz w:val="20"/>
          <w:szCs w:val="20"/>
        </w:rPr>
        <w:t>a) são seres pluricelulares e eucariontes</w:t>
      </w:r>
      <w:r w:rsidRPr="00482745">
        <w:rPr>
          <w:rFonts w:ascii="Verdana" w:hAnsi="Verdana"/>
          <w:sz w:val="20"/>
          <w:szCs w:val="20"/>
        </w:rPr>
        <w:br/>
        <w:t>b) são seres unicelulares e procariontes</w:t>
      </w:r>
      <w:r w:rsidRPr="00482745">
        <w:rPr>
          <w:rFonts w:ascii="Verdana" w:hAnsi="Verdana"/>
          <w:sz w:val="20"/>
          <w:szCs w:val="20"/>
        </w:rPr>
        <w:br/>
        <w:t>c) são seres uni ou pluricelulares e eucariontes</w:t>
      </w:r>
      <w:r w:rsidRPr="00482745">
        <w:rPr>
          <w:rFonts w:ascii="Verdana" w:hAnsi="Verdana"/>
          <w:sz w:val="20"/>
          <w:szCs w:val="20"/>
        </w:rPr>
        <w:br/>
        <w:t>d) são seres pluricelulares e procariontes ou eucariontes</w:t>
      </w:r>
    </w:p>
    <w:p w14:paraId="0F6756AF" w14:textId="0A7522E3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DE5A5F1" w14:textId="77777777" w:rsidR="00B43EDB" w:rsidRPr="00927FFE" w:rsidRDefault="001C174D" w:rsidP="00B43E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B43EDB" w:rsidRPr="00927FFE">
        <w:rPr>
          <w:rFonts w:ascii="Verdana" w:hAnsi="Verdana"/>
          <w:sz w:val="20"/>
          <w:szCs w:val="20"/>
        </w:rPr>
        <w:t>Qual doença nós podemos contrair com a picada do inseto conhecido como barbeiro?</w:t>
      </w:r>
    </w:p>
    <w:p w14:paraId="5F540532" w14:textId="77777777" w:rsidR="00B43EDB" w:rsidRDefault="00B43EDB" w:rsidP="00B43EDB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0EE01F51" w14:textId="4C792A2E" w:rsidR="00B43EDB" w:rsidRDefault="00B43EDB" w:rsidP="00B43E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AIDS</w:t>
      </w:r>
    </w:p>
    <w:p w14:paraId="471E0F69" w14:textId="77777777" w:rsidR="00B43EDB" w:rsidRDefault="00B43EDB" w:rsidP="00B43E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b) dengue</w:t>
      </w:r>
    </w:p>
    <w:p w14:paraId="674216B1" w14:textId="77777777" w:rsidR="00B43EDB" w:rsidRDefault="00B43EDB" w:rsidP="00B43E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malária </w:t>
      </w:r>
    </w:p>
    <w:p w14:paraId="6D6D858D" w14:textId="77777777" w:rsidR="00B43EDB" w:rsidRDefault="00B43EDB" w:rsidP="00B43ED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leptospirose</w:t>
      </w:r>
    </w:p>
    <w:p w14:paraId="06F56810" w14:textId="0FA5CF02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703451C" w14:textId="30CCC1A3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sz w:val="20"/>
          <w:szCs w:val="20"/>
        </w:rPr>
        <w:t xml:space="preserve"> </w:t>
      </w:r>
      <w:r w:rsidR="000650A5" w:rsidRPr="000650A5">
        <w:rPr>
          <w:rFonts w:ascii="Verdana" w:hAnsi="Verdana"/>
          <w:sz w:val="20"/>
          <w:szCs w:val="20"/>
        </w:rPr>
        <w:t>A estrutura de uma bactéria é formada basicamente por</w:t>
      </w:r>
      <w:r w:rsidR="00D81F89">
        <w:rPr>
          <w:rFonts w:ascii="Verdana" w:hAnsi="Verdana"/>
          <w:sz w:val="20"/>
          <w:szCs w:val="20"/>
        </w:rPr>
        <w:t>:</w:t>
      </w:r>
      <w:r w:rsidR="000650A5" w:rsidRPr="000650A5">
        <w:rPr>
          <w:rFonts w:ascii="Verdana" w:hAnsi="Verdana"/>
          <w:sz w:val="20"/>
          <w:szCs w:val="20"/>
        </w:rPr>
        <w:t xml:space="preserve"> </w:t>
      </w:r>
      <w:r w:rsidR="001D2E56" w:rsidRPr="00D81F89">
        <w:rPr>
          <w:rFonts w:ascii="Verdana" w:hAnsi="Verdana"/>
          <w:b/>
          <w:bCs/>
          <w:sz w:val="20"/>
          <w:szCs w:val="20"/>
        </w:rPr>
        <w:t>DNA</w:t>
      </w:r>
      <w:r w:rsidR="000650A5" w:rsidRPr="00D81F89">
        <w:rPr>
          <w:rFonts w:ascii="Verdana" w:hAnsi="Verdana"/>
          <w:b/>
          <w:bCs/>
          <w:sz w:val="20"/>
          <w:szCs w:val="20"/>
        </w:rPr>
        <w:t xml:space="preserve">, </w:t>
      </w:r>
      <w:r w:rsidR="001D2E56" w:rsidRPr="00D81F89">
        <w:rPr>
          <w:rFonts w:ascii="Verdana" w:hAnsi="Verdana"/>
          <w:b/>
          <w:bCs/>
          <w:sz w:val="20"/>
          <w:szCs w:val="20"/>
        </w:rPr>
        <w:t>flagelo</w:t>
      </w:r>
      <w:r w:rsidR="000650A5" w:rsidRPr="00D81F89">
        <w:rPr>
          <w:rFonts w:ascii="Verdana" w:hAnsi="Verdana"/>
          <w:b/>
          <w:bCs/>
          <w:sz w:val="20"/>
          <w:szCs w:val="20"/>
        </w:rPr>
        <w:t xml:space="preserve">, ribossomos, </w:t>
      </w:r>
      <w:r w:rsidR="001D2E56" w:rsidRPr="00D81F89">
        <w:rPr>
          <w:rFonts w:ascii="Verdana" w:hAnsi="Verdana"/>
          <w:b/>
          <w:bCs/>
          <w:sz w:val="20"/>
          <w:szCs w:val="20"/>
        </w:rPr>
        <w:t>fímbrias</w:t>
      </w:r>
      <w:r w:rsidR="001D2E56">
        <w:rPr>
          <w:rFonts w:ascii="Verdana" w:hAnsi="Verdana"/>
          <w:sz w:val="20"/>
          <w:szCs w:val="20"/>
        </w:rPr>
        <w:t>.</w:t>
      </w:r>
    </w:p>
    <w:p w14:paraId="34D89E27" w14:textId="095E95D4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69A52" wp14:editId="7823BFF7">
                <wp:simplePos x="0" y="0"/>
                <wp:positionH relativeFrom="column">
                  <wp:posOffset>1059815</wp:posOffset>
                </wp:positionH>
                <wp:positionV relativeFrom="paragraph">
                  <wp:posOffset>19050</wp:posOffset>
                </wp:positionV>
                <wp:extent cx="4470400" cy="2673350"/>
                <wp:effectExtent l="0" t="0" r="635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A1D4B" w14:textId="25C053D0" w:rsidR="000650A5" w:rsidRDefault="000650A5" w:rsidP="000650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C2369" wp14:editId="6061CDEC">
                                  <wp:extent cx="3949993" cy="2571750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m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3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2926" cy="2580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9A52" id="Caixa de Texto 7" o:spid="_x0000_s1028" type="#_x0000_t202" style="position:absolute;left:0;text-align:left;margin-left:83.45pt;margin-top:1.5pt;width:352pt;height:2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" fillcolor="white [3201]" stroked="f" strokeweight=".5pt">
                <v:textbox>
                  <w:txbxContent>
                    <w:p w14:paraId="4C7A1D4B" w14:textId="25C053D0" w:rsidR="000650A5" w:rsidRDefault="000650A5" w:rsidP="000650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5C2369" wp14:editId="6061CDEC">
                            <wp:extent cx="3949993" cy="2571750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m 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3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2926" cy="2580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657D42" w14:textId="6782F450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5E388C4" w14:textId="250289AB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D681D04" w14:textId="4E2E0FA0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81A39A0" w14:textId="01219A6D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12DFF46" w14:textId="5CA6D255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6DFEB2C" w14:textId="574DAB82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9B980BA" w14:textId="3C8C4BFE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D4C22BE" w14:textId="1CDDBA34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13D1504" w14:textId="569C1208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C6C9F5D" w14:textId="2E2A8030" w:rsidR="001D2E56" w:rsidRDefault="001D2E56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F847D44" w14:textId="0C0ABDAF" w:rsidR="001D2E56" w:rsidRDefault="001D2E56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31B94A1" w14:textId="2421A4DB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9BE1A29" w14:textId="4CFE5E00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5690E4D" w14:textId="3A5673D1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1A5FC95" w14:textId="77D7A9EE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79F0C71" w14:textId="1BAD23FE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C4A920D" w14:textId="33D1E134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003D6CA" w14:textId="73DA03DB" w:rsidR="000650A5" w:rsidRDefault="000650A5" w:rsidP="000650A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650A5">
        <w:rPr>
          <w:rFonts w:ascii="Verdana" w:hAnsi="Verdana"/>
          <w:sz w:val="20"/>
          <w:szCs w:val="20"/>
        </w:rPr>
        <w:t>Esses componentes na imagem acima correspondem, nessa ordem, aos números:</w:t>
      </w:r>
    </w:p>
    <w:p w14:paraId="0DD2DD9A" w14:textId="77777777" w:rsidR="000650A5" w:rsidRPr="000650A5" w:rsidRDefault="000650A5" w:rsidP="000650A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E53F1FA" w14:textId="105117E4" w:rsidR="000650A5" w:rsidRPr="000650A5" w:rsidRDefault="000650A5" w:rsidP="000650A5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0650A5">
        <w:rPr>
          <w:rFonts w:ascii="Verdana" w:hAnsi="Verdana"/>
          <w:sz w:val="20"/>
          <w:szCs w:val="20"/>
        </w:rPr>
        <w:t>a) 2, 3, 4 e 7</w:t>
      </w:r>
      <w:r w:rsidRPr="000650A5">
        <w:rPr>
          <w:rFonts w:ascii="Verdana" w:hAnsi="Verdana"/>
          <w:sz w:val="20"/>
          <w:szCs w:val="20"/>
        </w:rPr>
        <w:br/>
        <w:t>b) 3, 2, 4 e 8</w:t>
      </w:r>
      <w:r w:rsidRPr="000650A5">
        <w:rPr>
          <w:rFonts w:ascii="Verdana" w:hAnsi="Verdana"/>
          <w:sz w:val="20"/>
          <w:szCs w:val="20"/>
        </w:rPr>
        <w:br/>
        <w:t xml:space="preserve">c) </w:t>
      </w:r>
      <w:r w:rsidR="001D2E56">
        <w:rPr>
          <w:rFonts w:ascii="Verdana" w:hAnsi="Verdana"/>
          <w:sz w:val="20"/>
          <w:szCs w:val="20"/>
        </w:rPr>
        <w:t>2, 9, 3 e 4.</w:t>
      </w:r>
      <w:r w:rsidRPr="000650A5">
        <w:rPr>
          <w:rFonts w:ascii="Verdana" w:hAnsi="Verdana"/>
          <w:sz w:val="20"/>
          <w:szCs w:val="20"/>
        </w:rPr>
        <w:br/>
        <w:t>d) 2, 3, 1</w:t>
      </w:r>
      <w:r w:rsidR="001D2E56">
        <w:rPr>
          <w:rFonts w:ascii="Verdana" w:hAnsi="Verdana"/>
          <w:sz w:val="20"/>
          <w:szCs w:val="20"/>
        </w:rPr>
        <w:t xml:space="preserve"> e</w:t>
      </w:r>
      <w:r w:rsidRPr="000650A5">
        <w:rPr>
          <w:rFonts w:ascii="Verdana" w:hAnsi="Verdana"/>
          <w:sz w:val="20"/>
          <w:szCs w:val="20"/>
        </w:rPr>
        <w:t xml:space="preserve"> 4</w:t>
      </w:r>
      <w:r w:rsidR="001D2E56">
        <w:rPr>
          <w:rFonts w:ascii="Verdana" w:hAnsi="Verdana"/>
          <w:sz w:val="20"/>
          <w:szCs w:val="20"/>
        </w:rPr>
        <w:t>.</w:t>
      </w:r>
    </w:p>
    <w:p w14:paraId="09695D3F" w14:textId="77777777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7317223" w14:textId="0857F132" w:rsid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0C6ADB">
        <w:rPr>
          <w:rFonts w:ascii="Verdana" w:hAnsi="Verdana"/>
          <w:sz w:val="20"/>
          <w:szCs w:val="20"/>
        </w:rPr>
        <w:t xml:space="preserve">As bactérias podem ter variadas formas e por isso são classificadas em: </w:t>
      </w:r>
    </w:p>
    <w:p w14:paraId="1D0CB04D" w14:textId="0AD43B63" w:rsidR="000C6ADB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AF70E66" w14:textId="2F2C7FFA" w:rsidR="000C6ADB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DA556C">
        <w:rPr>
          <w:rFonts w:ascii="Verdana" w:hAnsi="Verdana"/>
          <w:sz w:val="20"/>
          <w:szCs w:val="20"/>
        </w:rPr>
        <w:t>fungos</w:t>
      </w:r>
    </w:p>
    <w:p w14:paraId="39A606CC" w14:textId="79C1BC32" w:rsidR="000C6ADB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DA556C">
        <w:rPr>
          <w:rFonts w:ascii="Verdana" w:hAnsi="Verdana"/>
          <w:sz w:val="20"/>
          <w:szCs w:val="20"/>
        </w:rPr>
        <w:t>briófitas</w:t>
      </w:r>
    </w:p>
    <w:p w14:paraId="58F0147F" w14:textId="68CB851E" w:rsidR="000C6ADB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bacil</w:t>
      </w:r>
      <w:r w:rsidR="00DA556C">
        <w:rPr>
          <w:rFonts w:ascii="Verdana" w:hAnsi="Verdana"/>
          <w:sz w:val="20"/>
          <w:szCs w:val="20"/>
        </w:rPr>
        <w:t>os</w:t>
      </w:r>
    </w:p>
    <w:p w14:paraId="04FAB532" w14:textId="682C4CD3" w:rsidR="000C6ADB" w:rsidRPr="001C174D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DA556C">
        <w:rPr>
          <w:rFonts w:ascii="Verdana" w:hAnsi="Verdana"/>
          <w:sz w:val="20"/>
          <w:szCs w:val="20"/>
        </w:rPr>
        <w:t>vertebrados</w:t>
      </w:r>
    </w:p>
    <w:p w14:paraId="0B293F1D" w14:textId="0C86F569" w:rsidR="0034676E" w:rsidRPr="00184636" w:rsidRDefault="00B559D9" w:rsidP="00E52389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18527" wp14:editId="0012BF54">
                <wp:simplePos x="0" y="0"/>
                <wp:positionH relativeFrom="column">
                  <wp:posOffset>3375859</wp:posOffset>
                </wp:positionH>
                <wp:positionV relativeFrom="paragraph">
                  <wp:posOffset>998049</wp:posOffset>
                </wp:positionV>
                <wp:extent cx="1937982" cy="457200"/>
                <wp:effectExtent l="0" t="0" r="571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B7E57" w14:textId="4B37CDE0" w:rsidR="00B559D9" w:rsidRPr="00B559D9" w:rsidRDefault="00B559D9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 w:rsidRPr="00B559D9"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8527" id="Caixa de Texto 4" o:spid="_x0000_s1029" type="#_x0000_t202" style="position:absolute;margin-left:265.8pt;margin-top:78.6pt;width:152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" fillcolor="white [3201]" stroked="f" strokeweight=".5pt">
                <v:textbox>
                  <w:txbxContent>
                    <w:p w14:paraId="376B7E57" w14:textId="4B37CDE0" w:rsidR="00B559D9" w:rsidRPr="00B559D9" w:rsidRDefault="00B559D9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 w:rsidRPr="00B559D9">
                        <w:rPr>
                          <w:rFonts w:ascii="Algerian" w:hAnsi="Algerian"/>
                          <w:sz w:val="44"/>
                          <w:szCs w:val="44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184636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003DF" w14:textId="77777777" w:rsidR="00797DBA" w:rsidRDefault="00797DBA" w:rsidP="009851F2">
      <w:pPr>
        <w:spacing w:after="0" w:line="240" w:lineRule="auto"/>
      </w:pPr>
      <w:r>
        <w:separator/>
      </w:r>
    </w:p>
  </w:endnote>
  <w:endnote w:type="continuationSeparator" w:id="0">
    <w:p w14:paraId="14BB53E3" w14:textId="77777777" w:rsidR="00797DBA" w:rsidRDefault="00797DB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4876836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BBCA3AF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E56E" w14:textId="77777777" w:rsidR="00797DBA" w:rsidRDefault="00797DBA" w:rsidP="009851F2">
      <w:pPr>
        <w:spacing w:after="0" w:line="240" w:lineRule="auto"/>
      </w:pPr>
      <w:r>
        <w:separator/>
      </w:r>
    </w:p>
  </w:footnote>
  <w:footnote w:type="continuationSeparator" w:id="0">
    <w:p w14:paraId="3E6EB67B" w14:textId="77777777" w:rsidR="00797DBA" w:rsidRDefault="00797DB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1853D0"/>
    <w:multiLevelType w:val="hybridMultilevel"/>
    <w:tmpl w:val="827668D6"/>
    <w:lvl w:ilvl="0" w:tplc="B40A905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9761262"/>
    <w:multiLevelType w:val="multilevel"/>
    <w:tmpl w:val="D652C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D2131"/>
    <w:multiLevelType w:val="multilevel"/>
    <w:tmpl w:val="01A0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1FCF"/>
    <w:rsid w:val="00013D04"/>
    <w:rsid w:val="00017493"/>
    <w:rsid w:val="00017CCC"/>
    <w:rsid w:val="00020F6E"/>
    <w:rsid w:val="00041BC5"/>
    <w:rsid w:val="00052B81"/>
    <w:rsid w:val="000650A5"/>
    <w:rsid w:val="000713D9"/>
    <w:rsid w:val="00072FF1"/>
    <w:rsid w:val="00076F6C"/>
    <w:rsid w:val="000840B5"/>
    <w:rsid w:val="00085210"/>
    <w:rsid w:val="00091ECD"/>
    <w:rsid w:val="00093F84"/>
    <w:rsid w:val="00096987"/>
    <w:rsid w:val="000972FE"/>
    <w:rsid w:val="000A0596"/>
    <w:rsid w:val="000B39A7"/>
    <w:rsid w:val="000C2CDC"/>
    <w:rsid w:val="000C344B"/>
    <w:rsid w:val="000C6ADB"/>
    <w:rsid w:val="000D1D14"/>
    <w:rsid w:val="000D2849"/>
    <w:rsid w:val="000D373F"/>
    <w:rsid w:val="000E6247"/>
    <w:rsid w:val="000F03A2"/>
    <w:rsid w:val="00102A1B"/>
    <w:rsid w:val="00103E25"/>
    <w:rsid w:val="00106404"/>
    <w:rsid w:val="001141B6"/>
    <w:rsid w:val="0011616B"/>
    <w:rsid w:val="001230DE"/>
    <w:rsid w:val="00124F9F"/>
    <w:rsid w:val="00126513"/>
    <w:rsid w:val="00136B45"/>
    <w:rsid w:val="00143457"/>
    <w:rsid w:val="00147EAF"/>
    <w:rsid w:val="001500D8"/>
    <w:rsid w:val="00154117"/>
    <w:rsid w:val="0016003D"/>
    <w:rsid w:val="0016386B"/>
    <w:rsid w:val="00164A58"/>
    <w:rsid w:val="00175C7E"/>
    <w:rsid w:val="00182E9E"/>
    <w:rsid w:val="00183194"/>
    <w:rsid w:val="00183B4B"/>
    <w:rsid w:val="00184636"/>
    <w:rsid w:val="001A0715"/>
    <w:rsid w:val="001A647E"/>
    <w:rsid w:val="001A7007"/>
    <w:rsid w:val="001C174D"/>
    <w:rsid w:val="001C4278"/>
    <w:rsid w:val="001C4903"/>
    <w:rsid w:val="001C52FE"/>
    <w:rsid w:val="001C6FF5"/>
    <w:rsid w:val="001D2E56"/>
    <w:rsid w:val="001E5137"/>
    <w:rsid w:val="00200F69"/>
    <w:rsid w:val="00212762"/>
    <w:rsid w:val="002165E6"/>
    <w:rsid w:val="00220265"/>
    <w:rsid w:val="00226497"/>
    <w:rsid w:val="002375BC"/>
    <w:rsid w:val="00247025"/>
    <w:rsid w:val="00251958"/>
    <w:rsid w:val="0026126F"/>
    <w:rsid w:val="00292500"/>
    <w:rsid w:val="002B28EF"/>
    <w:rsid w:val="002B3C84"/>
    <w:rsid w:val="002B4BEE"/>
    <w:rsid w:val="002C1B94"/>
    <w:rsid w:val="002D0062"/>
    <w:rsid w:val="002D3140"/>
    <w:rsid w:val="002E0452"/>
    <w:rsid w:val="002E0F84"/>
    <w:rsid w:val="002E1C77"/>
    <w:rsid w:val="002E3D8E"/>
    <w:rsid w:val="002E6788"/>
    <w:rsid w:val="002F2D79"/>
    <w:rsid w:val="002F33AC"/>
    <w:rsid w:val="002F720E"/>
    <w:rsid w:val="00300FCC"/>
    <w:rsid w:val="00301F3F"/>
    <w:rsid w:val="0030231A"/>
    <w:rsid w:val="0032076E"/>
    <w:rsid w:val="00323F29"/>
    <w:rsid w:val="0032488C"/>
    <w:rsid w:val="00327C88"/>
    <w:rsid w:val="003335D4"/>
    <w:rsid w:val="00333968"/>
    <w:rsid w:val="00333E09"/>
    <w:rsid w:val="003408EA"/>
    <w:rsid w:val="00342A96"/>
    <w:rsid w:val="0034676E"/>
    <w:rsid w:val="003524E0"/>
    <w:rsid w:val="003538B9"/>
    <w:rsid w:val="00360777"/>
    <w:rsid w:val="0036137C"/>
    <w:rsid w:val="0038537A"/>
    <w:rsid w:val="00392133"/>
    <w:rsid w:val="00393A1A"/>
    <w:rsid w:val="0039646B"/>
    <w:rsid w:val="003A36FC"/>
    <w:rsid w:val="003B080B"/>
    <w:rsid w:val="003B4513"/>
    <w:rsid w:val="003C0F22"/>
    <w:rsid w:val="003D20C7"/>
    <w:rsid w:val="003D52C5"/>
    <w:rsid w:val="003E028A"/>
    <w:rsid w:val="003E0AF6"/>
    <w:rsid w:val="003E230C"/>
    <w:rsid w:val="003E31FB"/>
    <w:rsid w:val="003E4B55"/>
    <w:rsid w:val="003E5C5C"/>
    <w:rsid w:val="003F72D7"/>
    <w:rsid w:val="0040381F"/>
    <w:rsid w:val="0042634C"/>
    <w:rsid w:val="00427362"/>
    <w:rsid w:val="00427FF0"/>
    <w:rsid w:val="00436F38"/>
    <w:rsid w:val="00446779"/>
    <w:rsid w:val="00466D7A"/>
    <w:rsid w:val="004671BF"/>
    <w:rsid w:val="0046730E"/>
    <w:rsid w:val="00473C96"/>
    <w:rsid w:val="00482745"/>
    <w:rsid w:val="004A1111"/>
    <w:rsid w:val="004A1876"/>
    <w:rsid w:val="004A18A6"/>
    <w:rsid w:val="004B2571"/>
    <w:rsid w:val="004B5FAA"/>
    <w:rsid w:val="004C6DC6"/>
    <w:rsid w:val="004E313F"/>
    <w:rsid w:val="004F0ABD"/>
    <w:rsid w:val="004F5938"/>
    <w:rsid w:val="00510D47"/>
    <w:rsid w:val="00517FE8"/>
    <w:rsid w:val="005412D1"/>
    <w:rsid w:val="0054275C"/>
    <w:rsid w:val="00547B35"/>
    <w:rsid w:val="00563592"/>
    <w:rsid w:val="005829A9"/>
    <w:rsid w:val="0059052D"/>
    <w:rsid w:val="005920A5"/>
    <w:rsid w:val="005A2C21"/>
    <w:rsid w:val="005A448A"/>
    <w:rsid w:val="005A68C7"/>
    <w:rsid w:val="005A72FD"/>
    <w:rsid w:val="005C3014"/>
    <w:rsid w:val="005D7F03"/>
    <w:rsid w:val="005E4C1E"/>
    <w:rsid w:val="005E5BEA"/>
    <w:rsid w:val="005F6252"/>
    <w:rsid w:val="00617C5F"/>
    <w:rsid w:val="00624538"/>
    <w:rsid w:val="0063309E"/>
    <w:rsid w:val="0064017E"/>
    <w:rsid w:val="006451D4"/>
    <w:rsid w:val="006453D5"/>
    <w:rsid w:val="00647AD2"/>
    <w:rsid w:val="00656C3D"/>
    <w:rsid w:val="00662DEC"/>
    <w:rsid w:val="006767FB"/>
    <w:rsid w:val="006865B2"/>
    <w:rsid w:val="00691839"/>
    <w:rsid w:val="00692261"/>
    <w:rsid w:val="006A317A"/>
    <w:rsid w:val="006B58CB"/>
    <w:rsid w:val="006B7D90"/>
    <w:rsid w:val="006C3435"/>
    <w:rsid w:val="006C72CA"/>
    <w:rsid w:val="006D10C4"/>
    <w:rsid w:val="006D5BDA"/>
    <w:rsid w:val="006D6746"/>
    <w:rsid w:val="006E0ECE"/>
    <w:rsid w:val="006E1771"/>
    <w:rsid w:val="006E26DF"/>
    <w:rsid w:val="006E6230"/>
    <w:rsid w:val="006F5A84"/>
    <w:rsid w:val="007007B3"/>
    <w:rsid w:val="007148D9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95AAA"/>
    <w:rsid w:val="00797DBA"/>
    <w:rsid w:val="007B2D82"/>
    <w:rsid w:val="007D07B0"/>
    <w:rsid w:val="007D2793"/>
    <w:rsid w:val="007E3B2B"/>
    <w:rsid w:val="007E7D55"/>
    <w:rsid w:val="007F19D4"/>
    <w:rsid w:val="007F6974"/>
    <w:rsid w:val="008005D5"/>
    <w:rsid w:val="0080204A"/>
    <w:rsid w:val="00817A7E"/>
    <w:rsid w:val="00824D86"/>
    <w:rsid w:val="00833761"/>
    <w:rsid w:val="0086445F"/>
    <w:rsid w:val="0086497B"/>
    <w:rsid w:val="00874089"/>
    <w:rsid w:val="0087463C"/>
    <w:rsid w:val="00882CC1"/>
    <w:rsid w:val="008A012C"/>
    <w:rsid w:val="008A5048"/>
    <w:rsid w:val="008A6213"/>
    <w:rsid w:val="008A64CB"/>
    <w:rsid w:val="008B1D24"/>
    <w:rsid w:val="008B7657"/>
    <w:rsid w:val="008D674F"/>
    <w:rsid w:val="008D6898"/>
    <w:rsid w:val="008E3648"/>
    <w:rsid w:val="008F4140"/>
    <w:rsid w:val="0091127A"/>
    <w:rsid w:val="0091198D"/>
    <w:rsid w:val="00914A2F"/>
    <w:rsid w:val="00917D07"/>
    <w:rsid w:val="00923144"/>
    <w:rsid w:val="0093246F"/>
    <w:rsid w:val="00947796"/>
    <w:rsid w:val="009521D6"/>
    <w:rsid w:val="0096086F"/>
    <w:rsid w:val="00961DA0"/>
    <w:rsid w:val="00965A01"/>
    <w:rsid w:val="009772DB"/>
    <w:rsid w:val="0098193B"/>
    <w:rsid w:val="0098491C"/>
    <w:rsid w:val="009851F2"/>
    <w:rsid w:val="00990353"/>
    <w:rsid w:val="009A26A2"/>
    <w:rsid w:val="009A4DDA"/>
    <w:rsid w:val="009A5CBE"/>
    <w:rsid w:val="009A7D94"/>
    <w:rsid w:val="009A7F64"/>
    <w:rsid w:val="009B47DE"/>
    <w:rsid w:val="009C23DE"/>
    <w:rsid w:val="009C3431"/>
    <w:rsid w:val="009D0327"/>
    <w:rsid w:val="009D122B"/>
    <w:rsid w:val="009F04B0"/>
    <w:rsid w:val="009F6FFF"/>
    <w:rsid w:val="00A12D79"/>
    <w:rsid w:val="00A13C93"/>
    <w:rsid w:val="00A4483D"/>
    <w:rsid w:val="00A47BE8"/>
    <w:rsid w:val="00A60A0D"/>
    <w:rsid w:val="00A63F37"/>
    <w:rsid w:val="00A76795"/>
    <w:rsid w:val="00A84FD5"/>
    <w:rsid w:val="00A85E79"/>
    <w:rsid w:val="00A9239F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2FE"/>
    <w:rsid w:val="00B20C97"/>
    <w:rsid w:val="00B31098"/>
    <w:rsid w:val="00B42C41"/>
    <w:rsid w:val="00B432B2"/>
    <w:rsid w:val="00B43EDB"/>
    <w:rsid w:val="00B46F94"/>
    <w:rsid w:val="00B559D9"/>
    <w:rsid w:val="00B674E8"/>
    <w:rsid w:val="00B71635"/>
    <w:rsid w:val="00B75480"/>
    <w:rsid w:val="00B82A29"/>
    <w:rsid w:val="00B86BAD"/>
    <w:rsid w:val="00B9050E"/>
    <w:rsid w:val="00B94D7B"/>
    <w:rsid w:val="00BA28B5"/>
    <w:rsid w:val="00BA2C10"/>
    <w:rsid w:val="00BB343C"/>
    <w:rsid w:val="00BC6073"/>
    <w:rsid w:val="00BC692B"/>
    <w:rsid w:val="00BD077F"/>
    <w:rsid w:val="00BD1463"/>
    <w:rsid w:val="00BE09C1"/>
    <w:rsid w:val="00BE31CD"/>
    <w:rsid w:val="00BE32F2"/>
    <w:rsid w:val="00BF0FFC"/>
    <w:rsid w:val="00BF393E"/>
    <w:rsid w:val="00C10DCE"/>
    <w:rsid w:val="00C12011"/>
    <w:rsid w:val="00C1650C"/>
    <w:rsid w:val="00C16650"/>
    <w:rsid w:val="00C2234D"/>
    <w:rsid w:val="00C227F4"/>
    <w:rsid w:val="00C25F49"/>
    <w:rsid w:val="00C2728B"/>
    <w:rsid w:val="00C31391"/>
    <w:rsid w:val="00C562EB"/>
    <w:rsid w:val="00C567A6"/>
    <w:rsid w:val="00C65A96"/>
    <w:rsid w:val="00C72847"/>
    <w:rsid w:val="00C7307E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C7FE8"/>
    <w:rsid w:val="00CD3049"/>
    <w:rsid w:val="00CD547A"/>
    <w:rsid w:val="00CE245B"/>
    <w:rsid w:val="00CE39AC"/>
    <w:rsid w:val="00CE503D"/>
    <w:rsid w:val="00CE57A9"/>
    <w:rsid w:val="00CF052E"/>
    <w:rsid w:val="00CF09CE"/>
    <w:rsid w:val="00CF7049"/>
    <w:rsid w:val="00D173DF"/>
    <w:rsid w:val="00D2144E"/>
    <w:rsid w:val="00D251C8"/>
    <w:rsid w:val="00D254C8"/>
    <w:rsid w:val="00D25DB8"/>
    <w:rsid w:val="00D26952"/>
    <w:rsid w:val="00D3757A"/>
    <w:rsid w:val="00D40BBE"/>
    <w:rsid w:val="00D4528B"/>
    <w:rsid w:val="00D530E9"/>
    <w:rsid w:val="00D61C60"/>
    <w:rsid w:val="00D62933"/>
    <w:rsid w:val="00D73612"/>
    <w:rsid w:val="00D81135"/>
    <w:rsid w:val="00D81F89"/>
    <w:rsid w:val="00DA176C"/>
    <w:rsid w:val="00DA2CB4"/>
    <w:rsid w:val="00DA4CD3"/>
    <w:rsid w:val="00DA556C"/>
    <w:rsid w:val="00DB4664"/>
    <w:rsid w:val="00DC4276"/>
    <w:rsid w:val="00DC7A8C"/>
    <w:rsid w:val="00DD642C"/>
    <w:rsid w:val="00DE030D"/>
    <w:rsid w:val="00DE12F1"/>
    <w:rsid w:val="00DF2A87"/>
    <w:rsid w:val="00DF5363"/>
    <w:rsid w:val="00DF6974"/>
    <w:rsid w:val="00E00157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5448"/>
    <w:rsid w:val="00E77542"/>
    <w:rsid w:val="00E93934"/>
    <w:rsid w:val="00EA4710"/>
    <w:rsid w:val="00EA61E8"/>
    <w:rsid w:val="00EB0795"/>
    <w:rsid w:val="00EB5D42"/>
    <w:rsid w:val="00EC13B8"/>
    <w:rsid w:val="00EC62C7"/>
    <w:rsid w:val="00ED1EBE"/>
    <w:rsid w:val="00ED64D8"/>
    <w:rsid w:val="00F00B1E"/>
    <w:rsid w:val="00F034E6"/>
    <w:rsid w:val="00F03E24"/>
    <w:rsid w:val="00F05E75"/>
    <w:rsid w:val="00F13C51"/>
    <w:rsid w:val="00F14650"/>
    <w:rsid w:val="00F16B25"/>
    <w:rsid w:val="00F214BC"/>
    <w:rsid w:val="00F37077"/>
    <w:rsid w:val="00F44BF8"/>
    <w:rsid w:val="00F5072E"/>
    <w:rsid w:val="00F52BFC"/>
    <w:rsid w:val="00F55E1E"/>
    <w:rsid w:val="00F62009"/>
    <w:rsid w:val="00F66E44"/>
    <w:rsid w:val="00F749CC"/>
    <w:rsid w:val="00F75909"/>
    <w:rsid w:val="00F828D4"/>
    <w:rsid w:val="00F92171"/>
    <w:rsid w:val="00F94B51"/>
    <w:rsid w:val="00F95273"/>
    <w:rsid w:val="00FA0BE1"/>
    <w:rsid w:val="00FA1DFF"/>
    <w:rsid w:val="00FB2E47"/>
    <w:rsid w:val="00FC7945"/>
    <w:rsid w:val="00FE5E32"/>
    <w:rsid w:val="00FF0AA7"/>
    <w:rsid w:val="00FF5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DF2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4DF6-FE85-4950-AB1B-2A9FDA81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1099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11</cp:revision>
  <cp:lastPrinted>2018-08-06T13:00:00Z</cp:lastPrinted>
  <dcterms:created xsi:type="dcterms:W3CDTF">2022-12-07T12:57:00Z</dcterms:created>
  <dcterms:modified xsi:type="dcterms:W3CDTF">2022-12-07T13:08:00Z</dcterms:modified>
</cp:coreProperties>
</file>