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36702F29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1F35EF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</w:p>
    <w:p w14:paraId="236F070A" w14:textId="5A64E2C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ADVÉRBIO</w:t>
      </w:r>
    </w:p>
    <w:p w14:paraId="756DC8BF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Ele bebeu </w:t>
      </w:r>
      <w:r w:rsidRPr="00BA5887">
        <w:rPr>
          <w:rFonts w:ascii="Arial" w:hAnsi="Arial" w:cs="Arial"/>
          <w:bCs/>
          <w:sz w:val="24"/>
          <w:szCs w:val="24"/>
        </w:rPr>
        <w:t>muito.</w:t>
      </w:r>
    </w:p>
    <w:p w14:paraId="0FBB377C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         Adv. Intensidade</w:t>
      </w:r>
    </w:p>
    <w:p w14:paraId="1C4C3956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45213DF4" w14:textId="58AF99A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Na frase acima o advérbio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 está intensificando o sentido do verbo BEBER.</w:t>
      </w:r>
    </w:p>
    <w:p w14:paraId="280FEEEA" w14:textId="15C0010D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 banda chegou </w:t>
      </w:r>
      <w:r w:rsidRPr="00BA5887">
        <w:rPr>
          <w:rFonts w:ascii="Arial" w:hAnsi="Arial" w:cs="Arial"/>
          <w:bCs/>
          <w:sz w:val="24"/>
          <w:szCs w:val="24"/>
        </w:rPr>
        <w:t>hoje</w:t>
      </w:r>
      <w:r w:rsidRPr="00BA5887">
        <w:rPr>
          <w:rFonts w:ascii="Arial" w:hAnsi="Arial" w:cs="Arial"/>
          <w:sz w:val="24"/>
          <w:szCs w:val="24"/>
        </w:rPr>
        <w:t>.</w:t>
      </w:r>
    </w:p>
    <w:p w14:paraId="5FBA6B53" w14:textId="6FFF7C9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Nessa outra frase o advérbio </w:t>
      </w:r>
      <w:r w:rsidRPr="00BA5887">
        <w:rPr>
          <w:rFonts w:ascii="Arial" w:hAnsi="Arial" w:cs="Arial"/>
          <w:bCs/>
          <w:sz w:val="24"/>
          <w:szCs w:val="24"/>
        </w:rPr>
        <w:t>hoje</w:t>
      </w:r>
      <w:r w:rsidRPr="00BA5887">
        <w:rPr>
          <w:rFonts w:ascii="Arial" w:hAnsi="Arial" w:cs="Arial"/>
          <w:sz w:val="24"/>
          <w:szCs w:val="24"/>
        </w:rPr>
        <w:t> acrescenta ao verbo CHEGAR uma circunstância de tempo.</w:t>
      </w:r>
    </w:p>
    <w:p w14:paraId="55363731" w14:textId="12999C36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Gil está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 </w:t>
      </w:r>
      <w:r w:rsidRPr="00BA5887">
        <w:rPr>
          <w:rFonts w:ascii="Arial" w:hAnsi="Arial" w:cs="Arial"/>
          <w:i/>
          <w:iCs/>
          <w:sz w:val="24"/>
          <w:szCs w:val="24"/>
        </w:rPr>
        <w:t>alegre</w:t>
      </w:r>
      <w:r w:rsidRPr="00BA5887">
        <w:rPr>
          <w:rFonts w:ascii="Arial" w:hAnsi="Arial" w:cs="Arial"/>
          <w:sz w:val="24"/>
          <w:szCs w:val="24"/>
        </w:rPr>
        <w:t>.</w:t>
      </w:r>
    </w:p>
    <w:p w14:paraId="6A4BE5F6" w14:textId="501D1474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 advérbio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 está intensificando o adjetivo alegre. </w:t>
      </w:r>
    </w:p>
    <w:p w14:paraId="37D05596" w14:textId="676C641C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 seleção jogou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 bem.</w:t>
      </w:r>
    </w:p>
    <w:p w14:paraId="4341BDF6" w14:textId="6FC5166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Na frase acima o advérbio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 está intensificando o advérbio de modo BEM.</w:t>
      </w:r>
    </w:p>
    <w:p w14:paraId="39A249D6" w14:textId="52FA0AF4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Então, podemos concluir que:</w:t>
      </w:r>
    </w:p>
    <w:p w14:paraId="21F77647" w14:textId="77777777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Cs/>
          <w:sz w:val="24"/>
          <w:szCs w:val="24"/>
        </w:rPr>
        <w:t>Advérbio</w:t>
      </w:r>
      <w:r w:rsidRPr="00BA5887">
        <w:rPr>
          <w:rFonts w:ascii="Arial" w:hAnsi="Arial" w:cs="Arial"/>
          <w:sz w:val="24"/>
          <w:szCs w:val="24"/>
        </w:rPr>
        <w:t> é uma palavra que modifica o sentido do verbo, do adjetivo e do próprio advérbio.</w:t>
      </w:r>
    </w:p>
    <w:p w14:paraId="2D814BF9" w14:textId="011F06A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116DA5EC" w14:textId="552C799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CLASSIFICAÇÃO DO ADVÉRBIO</w:t>
      </w:r>
    </w:p>
    <w:p w14:paraId="5EBE77D6" w14:textId="4CD4CA7B" w:rsid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acordo com as circunstâncias que exprimem o advérbio pode ser classificado:</w:t>
      </w:r>
    </w:p>
    <w:p w14:paraId="1A68A608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A5887" w:rsidRPr="00BA5887" w14:paraId="7C0782C3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4C082289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CIRCUNSTÂNCIA</w:t>
            </w:r>
          </w:p>
        </w:tc>
        <w:tc>
          <w:tcPr>
            <w:tcW w:w="4320" w:type="dxa"/>
            <w:hideMark/>
          </w:tcPr>
          <w:p w14:paraId="6F21BAC8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ADVÉRBIO</w:t>
            </w:r>
          </w:p>
        </w:tc>
      </w:tr>
      <w:tr w:rsidR="00BA5887" w:rsidRPr="00BA5887" w14:paraId="743A45C2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473079A3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Tempo</w:t>
            </w:r>
          </w:p>
        </w:tc>
        <w:tc>
          <w:tcPr>
            <w:tcW w:w="4320" w:type="dxa"/>
            <w:hideMark/>
          </w:tcPr>
          <w:p w14:paraId="29B7335D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Ontem, hoje, amanhã, breve, logo, antes, depois, agora, já, sempre, nunca, jamais, cedo, tarde, outrora, ainda, antigamente, novamente, brevemente, raramente.</w:t>
            </w:r>
          </w:p>
        </w:tc>
      </w:tr>
      <w:tr w:rsidR="00BA5887" w:rsidRPr="00BA5887" w14:paraId="3FF74145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7A930E8C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  <w:tc>
          <w:tcPr>
            <w:tcW w:w="4320" w:type="dxa"/>
            <w:hideMark/>
          </w:tcPr>
          <w:p w14:paraId="76A2006D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Aqui, ali, aí, cá, lá, acolá, atrás, perto, longe, acima, abaixo, adiante, dentro, fora, além.</w:t>
            </w:r>
          </w:p>
        </w:tc>
      </w:tr>
      <w:tr w:rsidR="00BA5887" w:rsidRPr="00BA5887" w14:paraId="0B99A2F1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0B8FCEA9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lastRenderedPageBreak/>
              <w:t>Modo</w:t>
            </w:r>
          </w:p>
        </w:tc>
        <w:tc>
          <w:tcPr>
            <w:tcW w:w="4320" w:type="dxa"/>
            <w:hideMark/>
          </w:tcPr>
          <w:p w14:paraId="26F7CDA9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Bem, mal, assim, depressa, calmamente, suavemente, alegremente.</w:t>
            </w:r>
          </w:p>
        </w:tc>
      </w:tr>
      <w:tr w:rsidR="00BA5887" w:rsidRPr="00BA5887" w14:paraId="5C6291D9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200CA329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Afirmação</w:t>
            </w:r>
          </w:p>
        </w:tc>
        <w:tc>
          <w:tcPr>
            <w:tcW w:w="4320" w:type="dxa"/>
            <w:hideMark/>
          </w:tcPr>
          <w:p w14:paraId="1FDC2ACC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Sim, deverás, certamente, realmente, efetivamente.</w:t>
            </w:r>
          </w:p>
        </w:tc>
      </w:tr>
      <w:tr w:rsidR="00BA5887" w:rsidRPr="00BA5887" w14:paraId="2A7FFD4F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4C822572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Negação</w:t>
            </w:r>
          </w:p>
        </w:tc>
        <w:tc>
          <w:tcPr>
            <w:tcW w:w="4320" w:type="dxa"/>
            <w:hideMark/>
          </w:tcPr>
          <w:p w14:paraId="37E36AAB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Não, tampouco.</w:t>
            </w:r>
          </w:p>
        </w:tc>
      </w:tr>
      <w:tr w:rsidR="00BA5887" w:rsidRPr="00BA5887" w14:paraId="16A4FB0F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0B259BB7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Dúvida</w:t>
            </w:r>
          </w:p>
        </w:tc>
        <w:tc>
          <w:tcPr>
            <w:tcW w:w="4320" w:type="dxa"/>
            <w:hideMark/>
          </w:tcPr>
          <w:p w14:paraId="3CD3710E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Talvez, quiçá, acaso, decerto, porventura, provavelmente, possivelmente.</w:t>
            </w:r>
          </w:p>
        </w:tc>
      </w:tr>
      <w:tr w:rsidR="00BA5887" w:rsidRPr="00BA5887" w14:paraId="654E060C" w14:textId="77777777" w:rsidTr="00BA5887">
        <w:trPr>
          <w:tblCellSpacing w:w="0" w:type="dxa"/>
        </w:trPr>
        <w:tc>
          <w:tcPr>
            <w:tcW w:w="4320" w:type="dxa"/>
            <w:hideMark/>
          </w:tcPr>
          <w:p w14:paraId="5240212D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Intensidade</w:t>
            </w:r>
          </w:p>
        </w:tc>
        <w:tc>
          <w:tcPr>
            <w:tcW w:w="4320" w:type="dxa"/>
            <w:hideMark/>
          </w:tcPr>
          <w:p w14:paraId="01459411" w14:textId="77777777" w:rsidR="00BA5887" w:rsidRPr="00BA5887" w:rsidRDefault="00BA5887" w:rsidP="00BA5887">
            <w:pPr>
              <w:tabs>
                <w:tab w:val="left" w:pos="3525"/>
              </w:tabs>
              <w:ind w:right="284"/>
              <w:rPr>
                <w:rFonts w:ascii="Arial" w:hAnsi="Arial" w:cs="Arial"/>
                <w:sz w:val="24"/>
                <w:szCs w:val="24"/>
              </w:rPr>
            </w:pPr>
            <w:r w:rsidRPr="00BA5887">
              <w:rPr>
                <w:rFonts w:ascii="Arial" w:hAnsi="Arial" w:cs="Arial"/>
                <w:sz w:val="24"/>
                <w:szCs w:val="24"/>
              </w:rPr>
              <w:t>Muito, pouco, bastante, mais, menos, demais, tão, tanto, meio.</w:t>
            </w:r>
          </w:p>
        </w:tc>
      </w:tr>
    </w:tbl>
    <w:p w14:paraId="7D4AEB33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057498B8" w14:textId="57608CA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DISTINÇÃO ENTRE ADVÉRBIO E PRONOME INDEFINIDO</w:t>
      </w:r>
    </w:p>
    <w:p w14:paraId="35B71A6C" w14:textId="6270F5F4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Alguns advérbios podem ser confundidos com pronomes indefinidos; isso porque as palavras </w:t>
      </w:r>
      <w:r w:rsidRPr="00BA5887">
        <w:rPr>
          <w:rFonts w:ascii="Arial" w:hAnsi="Arial" w:cs="Arial"/>
          <w:i/>
          <w:i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, </w:t>
      </w:r>
      <w:r w:rsidRPr="00BA5887">
        <w:rPr>
          <w:rFonts w:ascii="Arial" w:hAnsi="Arial" w:cs="Arial"/>
          <w:i/>
          <w:iCs/>
          <w:sz w:val="24"/>
          <w:szCs w:val="24"/>
        </w:rPr>
        <w:t>bastante</w:t>
      </w:r>
      <w:r w:rsidRPr="00BA5887">
        <w:rPr>
          <w:rFonts w:ascii="Arial" w:hAnsi="Arial" w:cs="Arial"/>
          <w:sz w:val="24"/>
          <w:szCs w:val="24"/>
        </w:rPr>
        <w:t>, etc., podem aparecer como advérbio e como pronome indefinido. Veja como diferencia-los:</w:t>
      </w:r>
    </w:p>
    <w:p w14:paraId="4C7D705C" w14:textId="77777777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Advérbio » modifica um verbo, adjetivo ou o próprio advérbio e não sofre flexão (em gênero e número).</w:t>
      </w:r>
    </w:p>
    <w:p w14:paraId="034C4C12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210F0F6E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0F523773" w14:textId="77777777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Ele bebeu </w:t>
      </w:r>
      <w:r w:rsidRPr="00BA5887">
        <w:rPr>
          <w:rFonts w:ascii="Arial" w:hAnsi="Arial" w:cs="Arial"/>
          <w:bCs/>
          <w:sz w:val="24"/>
          <w:szCs w:val="24"/>
        </w:rPr>
        <w:t>muito</w:t>
      </w:r>
      <w:r w:rsidRPr="00BA5887">
        <w:rPr>
          <w:rFonts w:ascii="Arial" w:hAnsi="Arial" w:cs="Arial"/>
          <w:sz w:val="24"/>
          <w:szCs w:val="24"/>
        </w:rPr>
        <w:t>.</w:t>
      </w:r>
    </w:p>
    <w:p w14:paraId="6025F245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7478B935" w14:textId="178EA46F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Pronome indefinido » relaciona-se com substantivos e sofre flexões.</w:t>
      </w:r>
    </w:p>
    <w:p w14:paraId="346C660B" w14:textId="6872E8B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BA5887">
        <w:rPr>
          <w:rFonts w:ascii="Arial" w:hAnsi="Arial" w:cs="Arial"/>
          <w:sz w:val="24"/>
          <w:szCs w:val="24"/>
        </w:rPr>
        <w:t>As meninas caminharam </w:t>
      </w:r>
      <w:r w:rsidRPr="00BA5887">
        <w:rPr>
          <w:rFonts w:ascii="Arial" w:hAnsi="Arial" w:cs="Arial"/>
          <w:bCs/>
          <w:sz w:val="24"/>
          <w:szCs w:val="24"/>
        </w:rPr>
        <w:t>muitos</w:t>
      </w:r>
      <w:r w:rsidRPr="00BA5887">
        <w:rPr>
          <w:rFonts w:ascii="Arial" w:hAnsi="Arial" w:cs="Arial"/>
          <w:sz w:val="24"/>
          <w:szCs w:val="24"/>
        </w:rPr>
        <w:t> quilômetros.</w:t>
      </w:r>
    </w:p>
    <w:p w14:paraId="3D937303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6897D30A" w14:textId="4FFC7910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FLEXÃO DO ADVÉRBIO</w:t>
      </w:r>
    </w:p>
    <w:p w14:paraId="34AF064F" w14:textId="584FE82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 advérbio é uma palavra invariável em número e gênero, mas é flexionado em grau.</w:t>
      </w:r>
    </w:p>
    <w:p w14:paraId="2BA30ADA" w14:textId="2C0A02CF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Igualmente aos substantivos o advérbio admite dois graus: comparativo e superlativo.</w:t>
      </w:r>
    </w:p>
    <w:p w14:paraId="28E4077E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BA5887">
        <w:rPr>
          <w:rFonts w:ascii="Arial" w:hAnsi="Arial" w:cs="Arial"/>
          <w:b/>
          <w:sz w:val="24"/>
          <w:szCs w:val="24"/>
        </w:rPr>
        <w:t>GRAU COMPARATIVO</w:t>
      </w:r>
    </w:p>
    <w:p w14:paraId="0D0C216A" w14:textId="58BD5742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igualdade: tão + advérbio + quanto (como). </w:t>
      </w:r>
    </w:p>
    <w:p w14:paraId="0630ACBB" w14:textId="6DE419D1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 </w:t>
      </w:r>
    </w:p>
    <w:p w14:paraId="216BC785" w14:textId="34499A1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Roberto joga tão </w:t>
      </w:r>
      <w:r w:rsidRPr="00BA5887">
        <w:rPr>
          <w:rFonts w:ascii="Arial" w:hAnsi="Arial" w:cs="Arial"/>
          <w:bCs/>
          <w:sz w:val="24"/>
          <w:szCs w:val="24"/>
        </w:rPr>
        <w:t>bem</w:t>
      </w:r>
      <w:r w:rsidRPr="00BA5887">
        <w:rPr>
          <w:rFonts w:ascii="Arial" w:hAnsi="Arial" w:cs="Arial"/>
          <w:sz w:val="24"/>
          <w:szCs w:val="24"/>
        </w:rPr>
        <w:t> quanto Lúcio.</w:t>
      </w:r>
    </w:p>
    <w:p w14:paraId="195E77ED" w14:textId="37FA4412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Ferrari anda tão </w:t>
      </w:r>
      <w:r w:rsidRPr="00BA5887">
        <w:rPr>
          <w:rFonts w:ascii="Arial" w:hAnsi="Arial" w:cs="Arial"/>
          <w:bCs/>
          <w:sz w:val="24"/>
          <w:szCs w:val="24"/>
        </w:rPr>
        <w:t>depressa</w:t>
      </w:r>
      <w:r w:rsidRPr="00BA5887">
        <w:rPr>
          <w:rFonts w:ascii="Arial" w:hAnsi="Arial" w:cs="Arial"/>
          <w:sz w:val="24"/>
          <w:szCs w:val="24"/>
        </w:rPr>
        <w:t xml:space="preserve"> quanto </w:t>
      </w:r>
      <w:proofErr w:type="spellStart"/>
      <w:r w:rsidRPr="00BA5887">
        <w:rPr>
          <w:rFonts w:ascii="Arial" w:hAnsi="Arial" w:cs="Arial"/>
          <w:sz w:val="24"/>
          <w:szCs w:val="24"/>
        </w:rPr>
        <w:t>Mclaren</w:t>
      </w:r>
      <w:proofErr w:type="spellEnd"/>
      <w:r w:rsidRPr="00BA5887">
        <w:rPr>
          <w:rFonts w:ascii="Arial" w:hAnsi="Arial" w:cs="Arial"/>
          <w:sz w:val="24"/>
          <w:szCs w:val="24"/>
        </w:rPr>
        <w:t>.</w:t>
      </w:r>
    </w:p>
    <w:p w14:paraId="16CB9816" w14:textId="30CCAB77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inferioridade: menos + advérbio + que (do que)</w:t>
      </w:r>
    </w:p>
    <w:p w14:paraId="1B963200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6C08F1B4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22973225" w14:textId="4532F1AB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lastRenderedPageBreak/>
        <w:t>Milena é menos </w:t>
      </w:r>
      <w:r w:rsidRPr="00BA5887">
        <w:rPr>
          <w:rFonts w:ascii="Arial" w:hAnsi="Arial" w:cs="Arial"/>
          <w:bCs/>
          <w:sz w:val="24"/>
          <w:szCs w:val="24"/>
        </w:rPr>
        <w:t>alta</w:t>
      </w:r>
      <w:r w:rsidRPr="00BA5887">
        <w:rPr>
          <w:rFonts w:ascii="Arial" w:hAnsi="Arial" w:cs="Arial"/>
          <w:sz w:val="24"/>
          <w:szCs w:val="24"/>
        </w:rPr>
        <w:t> do que Ruth.</w:t>
      </w:r>
    </w:p>
    <w:p w14:paraId="3E905AEE" w14:textId="6C3C31FD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superioridade</w:t>
      </w:r>
    </w:p>
    <w:p w14:paraId="04E872DE" w14:textId="023ACDA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Analítico: mais + advérbio + que (do que)</w:t>
      </w:r>
    </w:p>
    <w:p w14:paraId="51E15B90" w14:textId="151921CD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2518CF89" w14:textId="28448BB6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Alonso anda mais </w:t>
      </w:r>
      <w:r w:rsidRPr="00BA5887">
        <w:rPr>
          <w:rFonts w:ascii="Arial" w:hAnsi="Arial" w:cs="Arial"/>
          <w:bCs/>
          <w:sz w:val="24"/>
          <w:szCs w:val="24"/>
        </w:rPr>
        <w:t>rapidamente</w:t>
      </w:r>
      <w:r w:rsidRPr="00BA5887">
        <w:rPr>
          <w:rFonts w:ascii="Arial" w:hAnsi="Arial" w:cs="Arial"/>
          <w:sz w:val="24"/>
          <w:szCs w:val="24"/>
        </w:rPr>
        <w:t> que outros pilotos.</w:t>
      </w:r>
    </w:p>
    <w:p w14:paraId="4B06ACB7" w14:textId="578D6291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Sintético: melhor ou pior que.</w:t>
      </w:r>
    </w:p>
    <w:p w14:paraId="1FA1CF92" w14:textId="561B4E9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587AE29C" w14:textId="31EAC5CD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Igor dirige </w:t>
      </w:r>
      <w:r w:rsidRPr="00BA5887">
        <w:rPr>
          <w:rFonts w:ascii="Arial" w:hAnsi="Arial" w:cs="Arial"/>
          <w:sz w:val="24"/>
          <w:szCs w:val="24"/>
          <w:u w:val="single"/>
        </w:rPr>
        <w:t>melhor que</w:t>
      </w:r>
      <w:r w:rsidRPr="00BA5887">
        <w:rPr>
          <w:rFonts w:ascii="Arial" w:hAnsi="Arial" w:cs="Arial"/>
          <w:sz w:val="24"/>
          <w:szCs w:val="24"/>
        </w:rPr>
        <w:t> Fábio.</w:t>
      </w:r>
      <w:bookmarkStart w:id="0" w:name="_GoBack"/>
      <w:bookmarkEnd w:id="0"/>
    </w:p>
    <w:p w14:paraId="2B76A682" w14:textId="70C90C7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Fábio dirige </w:t>
      </w:r>
      <w:r w:rsidRPr="00BA5887">
        <w:rPr>
          <w:rFonts w:ascii="Arial" w:hAnsi="Arial" w:cs="Arial"/>
          <w:sz w:val="24"/>
          <w:szCs w:val="24"/>
          <w:u w:val="single"/>
        </w:rPr>
        <w:t>pior que</w:t>
      </w:r>
      <w:r w:rsidRPr="00BA5887">
        <w:rPr>
          <w:rFonts w:ascii="Arial" w:hAnsi="Arial" w:cs="Arial"/>
          <w:sz w:val="24"/>
          <w:szCs w:val="24"/>
        </w:rPr>
        <w:t> Igor.</w:t>
      </w:r>
    </w:p>
    <w:p w14:paraId="52373679" w14:textId="6AB321B1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  <w:u w:val="single"/>
        </w:rPr>
      </w:pPr>
      <w:r w:rsidRPr="003634F9">
        <w:rPr>
          <w:rFonts w:ascii="Arial" w:hAnsi="Arial" w:cs="Arial"/>
          <w:b/>
          <w:sz w:val="24"/>
          <w:szCs w:val="24"/>
          <w:u w:val="single"/>
        </w:rPr>
        <w:t>GRAU SUPERLATIVO</w:t>
      </w:r>
    </w:p>
    <w:p w14:paraId="286D5538" w14:textId="790618B1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BA5887">
        <w:rPr>
          <w:rFonts w:ascii="Arial" w:hAnsi="Arial" w:cs="Arial"/>
          <w:b/>
          <w:sz w:val="24"/>
          <w:szCs w:val="24"/>
        </w:rPr>
        <w:t>ABSOLUTO</w:t>
      </w:r>
    </w:p>
    <w:p w14:paraId="755C7080" w14:textId="4145CA9D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Analítico: acompanhado de outro advérbio.</w:t>
      </w:r>
    </w:p>
    <w:p w14:paraId="0ECAAFAA" w14:textId="068B69E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BA5887">
        <w:rPr>
          <w:rFonts w:ascii="Arial" w:hAnsi="Arial" w:cs="Arial"/>
          <w:sz w:val="24"/>
          <w:szCs w:val="24"/>
        </w:rPr>
        <w:t>George dirige </w:t>
      </w:r>
      <w:r w:rsidRPr="00BA5887">
        <w:rPr>
          <w:rFonts w:ascii="Arial" w:hAnsi="Arial" w:cs="Arial"/>
          <w:bCs/>
          <w:sz w:val="24"/>
          <w:szCs w:val="24"/>
        </w:rPr>
        <w:t>muito bem</w:t>
      </w:r>
      <w:r w:rsidRPr="00BA5887">
        <w:rPr>
          <w:rFonts w:ascii="Arial" w:hAnsi="Arial" w:cs="Arial"/>
          <w:sz w:val="24"/>
          <w:szCs w:val="24"/>
        </w:rPr>
        <w:t>.</w:t>
      </w:r>
    </w:p>
    <w:p w14:paraId="720FE574" w14:textId="5A15B61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Sintético: formado com sufixos.</w:t>
      </w:r>
    </w:p>
    <w:p w14:paraId="690CF858" w14:textId="3A99060B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BA5887">
        <w:rPr>
          <w:rFonts w:ascii="Arial" w:hAnsi="Arial" w:cs="Arial"/>
          <w:sz w:val="24"/>
          <w:szCs w:val="24"/>
        </w:rPr>
        <w:t>Carlos fala </w:t>
      </w:r>
      <w:r w:rsidRPr="00BA5887">
        <w:rPr>
          <w:rFonts w:ascii="Arial" w:hAnsi="Arial" w:cs="Arial"/>
          <w:bCs/>
          <w:sz w:val="24"/>
          <w:szCs w:val="24"/>
        </w:rPr>
        <w:t>baixíssimo</w:t>
      </w:r>
      <w:r w:rsidRPr="00BA5887">
        <w:rPr>
          <w:rFonts w:ascii="Arial" w:hAnsi="Arial" w:cs="Arial"/>
          <w:sz w:val="24"/>
          <w:szCs w:val="24"/>
        </w:rPr>
        <w:t>.</w:t>
      </w:r>
    </w:p>
    <w:p w14:paraId="6C5F78C4" w14:textId="0B466346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A5887">
        <w:rPr>
          <w:rFonts w:ascii="Arial" w:hAnsi="Arial" w:cs="Arial"/>
          <w:sz w:val="24"/>
          <w:szCs w:val="24"/>
        </w:rPr>
        <w:t>Robson bebeu </w:t>
      </w:r>
      <w:r w:rsidRPr="00BA5887">
        <w:rPr>
          <w:rFonts w:ascii="Arial" w:hAnsi="Arial" w:cs="Arial"/>
          <w:bCs/>
          <w:sz w:val="24"/>
          <w:szCs w:val="24"/>
        </w:rPr>
        <w:t>muitíssimo.</w:t>
      </w:r>
    </w:p>
    <w:p w14:paraId="25A8F370" w14:textId="10423609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Na linguagem popular, alguns advérbios assumem forma diminutiva, mas com ideia de intensidade, a modo de superlativo.</w:t>
      </w:r>
    </w:p>
    <w:p w14:paraId="5AE3D0BA" w14:textId="696824BF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</w:rPr>
      </w:pPr>
      <w:r w:rsidRPr="00BA5887">
        <w:rPr>
          <w:rFonts w:ascii="Arial" w:hAnsi="Arial" w:cs="Arial"/>
          <w:sz w:val="24"/>
          <w:szCs w:val="24"/>
        </w:rPr>
        <w:t> </w:t>
      </w:r>
      <w:r w:rsidRPr="00BA5887">
        <w:rPr>
          <w:rFonts w:ascii="Arial" w:hAnsi="Arial" w:cs="Arial"/>
        </w:rPr>
        <w:t>Exemplos:</w:t>
      </w:r>
    </w:p>
    <w:p w14:paraId="45FF2273" w14:textId="244946A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Você precisa acordar </w:t>
      </w:r>
      <w:r w:rsidRPr="00BA5887">
        <w:rPr>
          <w:rFonts w:ascii="Arial" w:hAnsi="Arial" w:cs="Arial"/>
          <w:b/>
          <w:bCs/>
          <w:sz w:val="24"/>
          <w:szCs w:val="24"/>
        </w:rPr>
        <w:t>cedinho</w:t>
      </w:r>
      <w:r w:rsidRPr="00BA5887">
        <w:rPr>
          <w:rFonts w:ascii="Arial" w:hAnsi="Arial" w:cs="Arial"/>
          <w:sz w:val="24"/>
          <w:szCs w:val="24"/>
        </w:rPr>
        <w:t> amanhã.</w:t>
      </w:r>
    </w:p>
    <w:p w14:paraId="1A87DE7D" w14:textId="4DACB124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 shopping fica </w:t>
      </w:r>
      <w:r w:rsidRPr="00BA5887">
        <w:rPr>
          <w:rFonts w:ascii="Arial" w:hAnsi="Arial" w:cs="Arial"/>
          <w:b/>
          <w:bCs/>
          <w:sz w:val="24"/>
          <w:szCs w:val="24"/>
        </w:rPr>
        <w:t>pertinho</w:t>
      </w:r>
      <w:r w:rsidRPr="00BA5887">
        <w:rPr>
          <w:rFonts w:ascii="Arial" w:hAnsi="Arial" w:cs="Arial"/>
          <w:sz w:val="24"/>
          <w:szCs w:val="24"/>
        </w:rPr>
        <w:t> do trabalho.</w:t>
      </w:r>
    </w:p>
    <w:p w14:paraId="673BC638" w14:textId="332B46CF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LOCUÇÃO ADVERBIAL</w:t>
      </w:r>
    </w:p>
    <w:p w14:paraId="04AB3B44" w14:textId="5333F32C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São palavras que tem a função de advérbio e são iniciadas por preposição.</w:t>
      </w:r>
    </w:p>
    <w:p w14:paraId="6F5CFE7D" w14:textId="4ED18CB8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Exemplos:</w:t>
      </w:r>
    </w:p>
    <w:p w14:paraId="420597AA" w14:textId="077008D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 gol surgiu </w:t>
      </w:r>
      <w:r w:rsidRPr="00BA5887">
        <w:rPr>
          <w:rFonts w:ascii="Arial" w:hAnsi="Arial" w:cs="Arial"/>
          <w:b/>
          <w:bCs/>
          <w:sz w:val="24"/>
          <w:szCs w:val="24"/>
        </w:rPr>
        <w:t>de repente</w:t>
      </w:r>
      <w:r w:rsidRPr="00BA5887">
        <w:rPr>
          <w:rFonts w:ascii="Arial" w:hAnsi="Arial" w:cs="Arial"/>
          <w:sz w:val="24"/>
          <w:szCs w:val="24"/>
        </w:rPr>
        <w:t>.</w:t>
      </w:r>
    </w:p>
    <w:p w14:paraId="4A0F406F" w14:textId="1D4B218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Tivemos que sair </w:t>
      </w:r>
      <w:r w:rsidRPr="00BA5887">
        <w:rPr>
          <w:rFonts w:ascii="Arial" w:hAnsi="Arial" w:cs="Arial"/>
          <w:b/>
          <w:bCs/>
          <w:sz w:val="24"/>
          <w:szCs w:val="24"/>
        </w:rPr>
        <w:t>às pressas</w:t>
      </w:r>
      <w:r w:rsidRPr="00BA5887">
        <w:rPr>
          <w:rFonts w:ascii="Arial" w:hAnsi="Arial" w:cs="Arial"/>
          <w:sz w:val="24"/>
          <w:szCs w:val="24"/>
        </w:rPr>
        <w:t>.</w:t>
      </w:r>
    </w:p>
    <w:p w14:paraId="7BA9FD1A" w14:textId="72C77C5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Há crianças que morrem </w:t>
      </w:r>
      <w:r w:rsidRPr="00BA5887">
        <w:rPr>
          <w:rFonts w:ascii="Arial" w:hAnsi="Arial" w:cs="Arial"/>
          <w:b/>
          <w:bCs/>
          <w:sz w:val="24"/>
          <w:szCs w:val="24"/>
        </w:rPr>
        <w:t>de fome</w:t>
      </w:r>
      <w:r w:rsidRPr="00BA5887">
        <w:rPr>
          <w:rFonts w:ascii="Arial" w:hAnsi="Arial" w:cs="Arial"/>
          <w:sz w:val="24"/>
          <w:szCs w:val="24"/>
        </w:rPr>
        <w:t>.</w:t>
      </w:r>
    </w:p>
    <w:p w14:paraId="4C11D8DD" w14:textId="2449B39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As locuções adverbiais classificam-se como os advérbios, de acordo com as circunstâncias que exprimem.</w:t>
      </w:r>
    </w:p>
    <w:p w14:paraId="63B9754B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Abaixo a relação de algumas locuções adverbiais:</w:t>
      </w:r>
    </w:p>
    <w:p w14:paraId="5CD5A45F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76570A37" w14:textId="52E31FF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Às vezes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com certeza        às cegas</w:t>
      </w:r>
    </w:p>
    <w:p w14:paraId="37B04B2D" w14:textId="30E06914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À esquerda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às claras        a distância</w:t>
      </w:r>
    </w:p>
    <w:p w14:paraId="2CF9DBBA" w14:textId="2C9DFC0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lastRenderedPageBreak/>
        <w:t>Ao lado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à direita        às pressas</w:t>
      </w:r>
    </w:p>
    <w:p w14:paraId="2DDB3C9B" w14:textId="532BC39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Ao vivo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a pé        à toa</w:t>
      </w:r>
    </w:p>
    <w:p w14:paraId="72C91115" w14:textId="66265FC6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repente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por ali        por perto</w:t>
      </w:r>
    </w:p>
    <w:p w14:paraId="13168808" w14:textId="37D4033B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Por fora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sem dúvida        em cima</w:t>
      </w:r>
    </w:p>
    <w:p w14:paraId="626D5CFE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fome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de medo</w:t>
      </w:r>
    </w:p>
    <w:p w14:paraId="18955E0F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5D736B0D" w14:textId="43C0AD88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ADVÉRBIOS INTERROGATIVOS</w:t>
      </w:r>
    </w:p>
    <w:p w14:paraId="109E747E" w14:textId="6A2503F8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São advérbios interrogativos quando, como, onde, por que e se referem às circunstâncias de tempo, de modo, de lugar, e de causa, respectivamente. Podem aparecer tanto nas interrogativas diretas quanto nas interrogativas indiretas.</w:t>
      </w:r>
    </w:p>
    <w:p w14:paraId="38089173" w14:textId="54E81CE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Interrogativa direta</w:t>
      </w:r>
      <w:proofErr w:type="gramStart"/>
      <w:r w:rsidRPr="00BA5887">
        <w:rPr>
          <w:rFonts w:ascii="Arial" w:hAnsi="Arial" w:cs="Arial"/>
          <w:sz w:val="24"/>
          <w:szCs w:val="24"/>
        </w:rPr>
        <w:t xml:space="preserve">  </w:t>
      </w:r>
      <w:proofErr w:type="gramEnd"/>
      <w:r w:rsidRPr="00BA5887">
        <w:rPr>
          <w:rFonts w:ascii="Arial" w:hAnsi="Arial" w:cs="Arial"/>
          <w:sz w:val="24"/>
          <w:szCs w:val="24"/>
        </w:rPr>
        <w:t>      interrogativa indireta</w:t>
      </w:r>
    </w:p>
    <w:p w14:paraId="6E2A8B3B" w14:textId="59D2317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Quando sairemos?        Não sei quando sairemos</w:t>
      </w:r>
    </w:p>
    <w:p w14:paraId="4A1BFE62" w14:textId="3BD0CA09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Como você caiu?        Não sei como você caiu.</w:t>
      </w:r>
    </w:p>
    <w:p w14:paraId="65E10023" w14:textId="5DE498F2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Onde você mora?        Não sei onde você mora.</w:t>
      </w:r>
    </w:p>
    <w:p w14:paraId="3CA87D58" w14:textId="2B9DD7C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Por que você não veio?        Não sei por que você não veio.</w:t>
      </w:r>
    </w:p>
    <w:p w14:paraId="1559E59A" w14:textId="22559B52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ADJETIVOS ADVERBIALIZADOS</w:t>
      </w:r>
    </w:p>
    <w:p w14:paraId="4626380F" w14:textId="7A4131A0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Consideramos adjetivos adverbializados aqueles empregados com valor de advérbio. Por isso, são mantidos invariáveis.</w:t>
      </w:r>
    </w:p>
    <w:p w14:paraId="3EEF0936" w14:textId="20F83F2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Exemplos:</w:t>
      </w:r>
    </w:p>
    <w:p w14:paraId="29A4A33A" w14:textId="6D7D5779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Os bombeiros chegaram </w:t>
      </w:r>
      <w:r w:rsidRPr="00BA5887">
        <w:rPr>
          <w:rFonts w:ascii="Arial" w:hAnsi="Arial" w:cs="Arial"/>
          <w:b/>
          <w:bCs/>
          <w:sz w:val="24"/>
          <w:szCs w:val="24"/>
        </w:rPr>
        <w:t>rápido</w:t>
      </w:r>
      <w:r w:rsidRPr="00BA5887">
        <w:rPr>
          <w:rFonts w:ascii="Arial" w:hAnsi="Arial" w:cs="Arial"/>
          <w:sz w:val="24"/>
          <w:szCs w:val="24"/>
        </w:rPr>
        <w:t> ao local do incêndio. (rapidamente)</w:t>
      </w:r>
    </w:p>
    <w:p w14:paraId="7DB874BB" w14:textId="7E96D9B0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 seleção venceu </w:t>
      </w:r>
      <w:r w:rsidRPr="00BA5887">
        <w:rPr>
          <w:rFonts w:ascii="Arial" w:hAnsi="Arial" w:cs="Arial"/>
          <w:b/>
          <w:bCs/>
          <w:sz w:val="24"/>
          <w:szCs w:val="24"/>
        </w:rPr>
        <w:t>fácil</w:t>
      </w:r>
      <w:r w:rsidRPr="00BA5887">
        <w:rPr>
          <w:rFonts w:ascii="Arial" w:hAnsi="Arial" w:cs="Arial"/>
          <w:sz w:val="24"/>
          <w:szCs w:val="24"/>
        </w:rPr>
        <w:t> o jogo. (facilmente)</w:t>
      </w:r>
    </w:p>
    <w:p w14:paraId="7DF5A23C" w14:textId="404D2C45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PALAVRAS E LOCUÇÕES DENOTATIVAS</w:t>
      </w:r>
    </w:p>
    <w:p w14:paraId="53C99770" w14:textId="2AFE126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As palavras e locuções denotativas são classificadas à parte pela NGB (Nomenclatura Gramatical Brasileira) porque não se enquadram em nenhuma das dez classes gramaticais. Antigamente, eram consideradas advérbios, hoje são classificadas de acordo com o significado que elas expressam; por isso chamadas palavras denotativas e exprimem:</w:t>
      </w:r>
    </w:p>
    <w:p w14:paraId="20CAA031" w14:textId="7AF3991B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Adição: ainda, além disso.</w:t>
      </w:r>
    </w:p>
    <w:p w14:paraId="2632A6AF" w14:textId="7DC65E49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013973C5" w14:textId="558115E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Jogou uma ótima partida e </w:t>
      </w:r>
      <w:r w:rsidRPr="00BA5887">
        <w:rPr>
          <w:rFonts w:ascii="Arial" w:hAnsi="Arial" w:cs="Arial"/>
          <w:b/>
          <w:bCs/>
          <w:sz w:val="24"/>
          <w:szCs w:val="24"/>
        </w:rPr>
        <w:t>ainda</w:t>
      </w:r>
      <w:r w:rsidRPr="00BA5887">
        <w:rPr>
          <w:rFonts w:ascii="Arial" w:hAnsi="Arial" w:cs="Arial"/>
          <w:sz w:val="24"/>
          <w:szCs w:val="24"/>
        </w:rPr>
        <w:t> tem fôlego para outra.</w:t>
      </w:r>
    </w:p>
    <w:p w14:paraId="6BA6BCFC" w14:textId="096C4AD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Afastamento: embora.</w:t>
      </w:r>
    </w:p>
    <w:p w14:paraId="76AD118B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68870764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 </w:t>
      </w:r>
    </w:p>
    <w:p w14:paraId="148D58FB" w14:textId="27798F00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Vamos </w:t>
      </w:r>
      <w:r w:rsidRPr="00BA5887">
        <w:rPr>
          <w:rFonts w:ascii="Arial" w:hAnsi="Arial" w:cs="Arial"/>
          <w:b/>
          <w:bCs/>
          <w:sz w:val="24"/>
          <w:szCs w:val="24"/>
        </w:rPr>
        <w:t>embora</w:t>
      </w:r>
      <w:r w:rsidRPr="00BA5887">
        <w:rPr>
          <w:rFonts w:ascii="Arial" w:hAnsi="Arial" w:cs="Arial"/>
          <w:sz w:val="24"/>
          <w:szCs w:val="24"/>
        </w:rPr>
        <w:t> daqui.</w:t>
      </w:r>
    </w:p>
    <w:p w14:paraId="1B27F715" w14:textId="43B6556D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Afetividade: ainda bem, felizmente, infelizmente.</w:t>
      </w:r>
    </w:p>
    <w:p w14:paraId="6AF1F15E" w14:textId="7B8A2B22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lastRenderedPageBreak/>
        <w:t>Exemplo:</w:t>
      </w:r>
    </w:p>
    <w:p w14:paraId="5EC5A466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Felizmente</w:t>
      </w:r>
      <w:r w:rsidRPr="00BA5887">
        <w:rPr>
          <w:rFonts w:ascii="Arial" w:hAnsi="Arial" w:cs="Arial"/>
          <w:sz w:val="24"/>
          <w:szCs w:val="24"/>
        </w:rPr>
        <w:t> tudo acabou bem.</w:t>
      </w:r>
    </w:p>
    <w:p w14:paraId="0F488917" w14:textId="0FF7036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Ainda bem</w:t>
      </w:r>
      <w:r w:rsidRPr="00BA5887">
        <w:rPr>
          <w:rFonts w:ascii="Arial" w:hAnsi="Arial" w:cs="Arial"/>
          <w:sz w:val="24"/>
          <w:szCs w:val="24"/>
        </w:rPr>
        <w:t> que vencemos o jogo.</w:t>
      </w:r>
    </w:p>
    <w:p w14:paraId="1BAEC763" w14:textId="4708BBEE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634F9">
        <w:rPr>
          <w:rFonts w:ascii="Arial" w:hAnsi="Arial" w:cs="Arial"/>
          <w:b/>
          <w:sz w:val="24"/>
          <w:szCs w:val="24"/>
        </w:rPr>
        <w:t>Designação: eis.</w:t>
      </w:r>
    </w:p>
    <w:p w14:paraId="4A826EBD" w14:textId="6AFDF0DE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Eis</w:t>
      </w:r>
      <w:r w:rsidRPr="00BA5887">
        <w:rPr>
          <w:rFonts w:ascii="Arial" w:hAnsi="Arial" w:cs="Arial"/>
          <w:sz w:val="24"/>
          <w:szCs w:val="24"/>
        </w:rPr>
        <w:t> o candidato que lhe falei.</w:t>
      </w:r>
    </w:p>
    <w:p w14:paraId="71A8EC46" w14:textId="63862DDF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Exclusão: somente, só, exclusive, exceto, senão, apenas, etc.</w:t>
      </w:r>
    </w:p>
    <w:p w14:paraId="77410BC9" w14:textId="24E4E979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3AA19871" w14:textId="5C68EF8C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Acertamos </w:t>
      </w:r>
      <w:r w:rsidRPr="00BA5887">
        <w:rPr>
          <w:rFonts w:ascii="Arial" w:hAnsi="Arial" w:cs="Arial"/>
          <w:b/>
          <w:bCs/>
          <w:sz w:val="24"/>
          <w:szCs w:val="24"/>
        </w:rPr>
        <w:t>apenas</w:t>
      </w:r>
      <w:r w:rsidRPr="00BA5887">
        <w:rPr>
          <w:rFonts w:ascii="Arial" w:hAnsi="Arial" w:cs="Arial"/>
          <w:sz w:val="24"/>
          <w:szCs w:val="24"/>
        </w:rPr>
        <w:t> dois números.</w:t>
      </w:r>
    </w:p>
    <w:p w14:paraId="1B848223" w14:textId="134375B9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634F9">
        <w:rPr>
          <w:rFonts w:ascii="Arial" w:hAnsi="Arial" w:cs="Arial"/>
          <w:b/>
          <w:sz w:val="24"/>
          <w:szCs w:val="24"/>
        </w:rPr>
        <w:t>Explicação: isto é, por exemplo.</w:t>
      </w:r>
    </w:p>
    <w:p w14:paraId="77782A4E" w14:textId="63C9B2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  <w:r w:rsidR="003634F9" w:rsidRPr="00BA5887">
        <w:rPr>
          <w:rFonts w:ascii="Arial" w:hAnsi="Arial" w:cs="Arial"/>
          <w:sz w:val="24"/>
          <w:szCs w:val="24"/>
        </w:rPr>
        <w:t xml:space="preserve"> </w:t>
      </w:r>
      <w:r w:rsidRPr="00BA5887">
        <w:rPr>
          <w:rFonts w:ascii="Arial" w:hAnsi="Arial" w:cs="Arial"/>
          <w:sz w:val="24"/>
          <w:szCs w:val="24"/>
        </w:rPr>
        <w:t>Mereço um bom presente, </w:t>
      </w:r>
      <w:proofErr w:type="gramStart"/>
      <w:r w:rsidRPr="00BA5887">
        <w:rPr>
          <w:rFonts w:ascii="Arial" w:hAnsi="Arial" w:cs="Arial"/>
          <w:b/>
          <w:bCs/>
          <w:sz w:val="24"/>
          <w:szCs w:val="24"/>
        </w:rPr>
        <w:t>por exemplo</w:t>
      </w:r>
      <w:proofErr w:type="gramEnd"/>
      <w:r w:rsidRPr="00BA5887">
        <w:rPr>
          <w:rFonts w:ascii="Arial" w:hAnsi="Arial" w:cs="Arial"/>
          <w:sz w:val="24"/>
          <w:szCs w:val="24"/>
        </w:rPr>
        <w:t> um carro.</w:t>
      </w:r>
    </w:p>
    <w:p w14:paraId="74FF8996" w14:textId="2BB117D3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634F9">
        <w:rPr>
          <w:rFonts w:ascii="Arial" w:hAnsi="Arial" w:cs="Arial"/>
          <w:b/>
          <w:sz w:val="24"/>
          <w:szCs w:val="24"/>
        </w:rPr>
        <w:t>Exemplo:</w:t>
      </w:r>
    </w:p>
    <w:p w14:paraId="7824D371" w14:textId="39E2B703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Consegui boas notas nas provas, </w:t>
      </w:r>
      <w:r w:rsidRPr="00BA5887">
        <w:rPr>
          <w:rFonts w:ascii="Arial" w:hAnsi="Arial" w:cs="Arial"/>
          <w:b/>
          <w:bCs/>
          <w:sz w:val="24"/>
          <w:szCs w:val="24"/>
        </w:rPr>
        <w:t>inclusive</w:t>
      </w:r>
      <w:r w:rsidRPr="00BA5887">
        <w:rPr>
          <w:rFonts w:ascii="Arial" w:hAnsi="Arial" w:cs="Arial"/>
          <w:sz w:val="24"/>
          <w:szCs w:val="24"/>
        </w:rPr>
        <w:t> em matemática.</w:t>
      </w:r>
    </w:p>
    <w:p w14:paraId="55A5CA04" w14:textId="3C8A6630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Você </w:t>
      </w:r>
      <w:r w:rsidRPr="00BA5887">
        <w:rPr>
          <w:rFonts w:ascii="Arial" w:hAnsi="Arial" w:cs="Arial"/>
          <w:b/>
          <w:bCs/>
          <w:sz w:val="24"/>
          <w:szCs w:val="24"/>
        </w:rPr>
        <w:t>também</w:t>
      </w:r>
      <w:r w:rsidRPr="00BA5887">
        <w:rPr>
          <w:rFonts w:ascii="Arial" w:hAnsi="Arial" w:cs="Arial"/>
          <w:sz w:val="24"/>
          <w:szCs w:val="24"/>
        </w:rPr>
        <w:t> não foi trabalhar.</w:t>
      </w:r>
    </w:p>
    <w:p w14:paraId="49E189D7" w14:textId="3FA230D0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634F9">
        <w:rPr>
          <w:rFonts w:ascii="Arial" w:hAnsi="Arial" w:cs="Arial"/>
          <w:b/>
          <w:sz w:val="24"/>
          <w:szCs w:val="24"/>
        </w:rPr>
        <w:t>Limitação: só, somente, unicamente, apenas.</w:t>
      </w:r>
    </w:p>
    <w:p w14:paraId="65F6B798" w14:textId="0740BADA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</w:t>
      </w:r>
    </w:p>
    <w:p w14:paraId="7F8EA7E8" w14:textId="4003C1A1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Apenas</w:t>
      </w:r>
      <w:r w:rsidRPr="00BA5887">
        <w:rPr>
          <w:rFonts w:ascii="Arial" w:hAnsi="Arial" w:cs="Arial"/>
          <w:sz w:val="24"/>
          <w:szCs w:val="24"/>
        </w:rPr>
        <w:t> você optou pela carreira acadêmica.</w:t>
      </w:r>
    </w:p>
    <w:p w14:paraId="25FFE139" w14:textId="7E136C2A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Só</w:t>
      </w:r>
      <w:r w:rsidRPr="00BA5887">
        <w:rPr>
          <w:rFonts w:ascii="Arial" w:hAnsi="Arial" w:cs="Arial"/>
          <w:sz w:val="24"/>
          <w:szCs w:val="24"/>
        </w:rPr>
        <w:t> o comercial conseguiu atingir as metas.</w:t>
      </w:r>
    </w:p>
    <w:p w14:paraId="3B623970" w14:textId="779189F7" w:rsidR="00BA5887" w:rsidRPr="003634F9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634F9">
        <w:rPr>
          <w:rFonts w:ascii="Arial" w:hAnsi="Arial" w:cs="Arial"/>
          <w:b/>
          <w:sz w:val="24"/>
          <w:szCs w:val="24"/>
        </w:rPr>
        <w:t>Retificação: aliás, isto é, ou melhor, ou antes.</w:t>
      </w:r>
    </w:p>
    <w:p w14:paraId="41D3AE1F" w14:textId="2566B574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Exemplo: O dia está quente, </w:t>
      </w:r>
      <w:r w:rsidRPr="00BA5887">
        <w:rPr>
          <w:rFonts w:ascii="Arial" w:hAnsi="Arial" w:cs="Arial"/>
          <w:b/>
          <w:bCs/>
          <w:sz w:val="24"/>
          <w:szCs w:val="24"/>
        </w:rPr>
        <w:t>aliás,</w:t>
      </w:r>
      <w:r w:rsidRPr="00BA5887">
        <w:rPr>
          <w:rFonts w:ascii="Arial" w:hAnsi="Arial" w:cs="Arial"/>
          <w:sz w:val="24"/>
          <w:szCs w:val="24"/>
        </w:rPr>
        <w:t> muito quente.</w:t>
      </w:r>
    </w:p>
    <w:p w14:paraId="52F50C59" w14:textId="4F04F1CE" w:rsidR="00BA5887" w:rsidRPr="00BA5887" w:rsidRDefault="00BA5887" w:rsidP="00BA5887">
      <w:pPr>
        <w:pStyle w:val="PargrafodaLista"/>
        <w:numPr>
          <w:ilvl w:val="0"/>
          <w:numId w:val="24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O Brasil jogou bem, </w:t>
      </w:r>
      <w:r w:rsidRPr="00BA5887">
        <w:rPr>
          <w:rFonts w:ascii="Arial" w:hAnsi="Arial" w:cs="Arial"/>
          <w:b/>
          <w:bCs/>
          <w:sz w:val="24"/>
          <w:szCs w:val="24"/>
        </w:rPr>
        <w:t>ou melhor,</w:t>
      </w:r>
      <w:r w:rsidRPr="00BA5887">
        <w:rPr>
          <w:rFonts w:ascii="Arial" w:hAnsi="Arial" w:cs="Arial"/>
          <w:sz w:val="24"/>
          <w:szCs w:val="24"/>
        </w:rPr>
        <w:t> deu aula de futebol.</w:t>
      </w:r>
    </w:p>
    <w:p w14:paraId="5835776E" w14:textId="3A16D80F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b/>
          <w:bCs/>
          <w:sz w:val="24"/>
          <w:szCs w:val="24"/>
        </w:rPr>
      </w:pPr>
      <w:r w:rsidRPr="00BA5887">
        <w:rPr>
          <w:rFonts w:ascii="Arial" w:hAnsi="Arial" w:cs="Arial"/>
          <w:b/>
          <w:bCs/>
          <w:sz w:val="24"/>
          <w:szCs w:val="24"/>
        </w:rPr>
        <w:t>CONCLUSÃO</w:t>
      </w:r>
    </w:p>
    <w:p w14:paraId="5443CEC3" w14:textId="28911D0C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Nesse tutorial estudamos a classe gramatical ADVÉRBIO que é a palavra que modifica o sentido do verbo, do adjetivo e do próprio advérbio.</w:t>
      </w:r>
    </w:p>
    <w:p w14:paraId="2581C973" w14:textId="163A2995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De acordo com as circunstâncias que exprimem o advérbio pode ser classificado como: tempo, lugar, modo, afirmação, negação, dúvida e intensidade.</w:t>
      </w:r>
    </w:p>
    <w:p w14:paraId="24EC8E8F" w14:textId="58271D01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BA5887">
        <w:rPr>
          <w:rFonts w:ascii="Arial" w:hAnsi="Arial" w:cs="Arial"/>
          <w:sz w:val="24"/>
          <w:szCs w:val="24"/>
        </w:rPr>
        <w:t>Mesmo sendo uma palavra invariável em número e gênero, o advérbio flexiona-se em grau. Igualmente aos substantivos admite em dois graus: comparativo e superlativo.</w:t>
      </w:r>
    </w:p>
    <w:p w14:paraId="5D8FC975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6EF37BDE" w14:textId="77777777" w:rsidR="00BA5887" w:rsidRPr="00BA5887" w:rsidRDefault="00BA5887" w:rsidP="00BA5887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0DE3EE62" w14:textId="77777777" w:rsidR="00BA5887" w:rsidRPr="00BA5887" w:rsidRDefault="00BA5887" w:rsidP="00F0023B">
      <w:pPr>
        <w:tabs>
          <w:tab w:val="left" w:pos="3525"/>
        </w:tabs>
        <w:ind w:right="284"/>
        <w:jc w:val="right"/>
        <w:rPr>
          <w:rFonts w:ascii="Arial" w:hAnsi="Arial" w:cs="Arial"/>
          <w:sz w:val="24"/>
          <w:szCs w:val="24"/>
        </w:rPr>
      </w:pPr>
    </w:p>
    <w:p w14:paraId="62141545" w14:textId="77777777" w:rsidR="003634F9" w:rsidRPr="00BA5887" w:rsidRDefault="003634F9" w:rsidP="003634F9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p w14:paraId="2A28AD98" w14:textId="77777777" w:rsidR="003634F9" w:rsidRPr="00EF3351" w:rsidRDefault="003634F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sectPr w:rsidR="003634F9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515F9" w14:textId="77777777" w:rsidR="00B47D22" w:rsidRDefault="00B47D22" w:rsidP="009851F2">
      <w:pPr>
        <w:spacing w:after="0" w:line="240" w:lineRule="auto"/>
      </w:pPr>
      <w:r>
        <w:separator/>
      </w:r>
    </w:p>
  </w:endnote>
  <w:endnote w:type="continuationSeparator" w:id="0">
    <w:p w14:paraId="1C76A685" w14:textId="77777777" w:rsidR="00B47D22" w:rsidRDefault="00B47D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34F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34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D727E" w14:textId="77777777" w:rsidR="00B47D22" w:rsidRDefault="00B47D22" w:rsidP="009851F2">
      <w:pPr>
        <w:spacing w:after="0" w:line="240" w:lineRule="auto"/>
      </w:pPr>
      <w:r>
        <w:separator/>
      </w:r>
    </w:p>
  </w:footnote>
  <w:footnote w:type="continuationSeparator" w:id="0">
    <w:p w14:paraId="7D25A458" w14:textId="77777777" w:rsidR="00B47D22" w:rsidRDefault="00B47D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E90"/>
    <w:multiLevelType w:val="hybridMultilevel"/>
    <w:tmpl w:val="D81E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93733E1"/>
    <w:multiLevelType w:val="hybridMultilevel"/>
    <w:tmpl w:val="070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4F545C"/>
    <w:multiLevelType w:val="hybridMultilevel"/>
    <w:tmpl w:val="06E6EB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B3D57"/>
    <w:multiLevelType w:val="hybridMultilevel"/>
    <w:tmpl w:val="D1EE2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3E752E"/>
    <w:multiLevelType w:val="hybridMultilevel"/>
    <w:tmpl w:val="4934BD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22"/>
  </w:num>
  <w:num w:numId="5">
    <w:abstractNumId w:val="17"/>
  </w:num>
  <w:num w:numId="6">
    <w:abstractNumId w:val="20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8"/>
  </w:num>
  <w:num w:numId="12">
    <w:abstractNumId w:val="4"/>
  </w:num>
  <w:num w:numId="13">
    <w:abstractNumId w:val="9"/>
  </w:num>
  <w:num w:numId="14">
    <w:abstractNumId w:val="16"/>
  </w:num>
  <w:num w:numId="15">
    <w:abstractNumId w:val="7"/>
  </w:num>
  <w:num w:numId="16">
    <w:abstractNumId w:val="13"/>
  </w:num>
  <w:num w:numId="17">
    <w:abstractNumId w:val="23"/>
  </w:num>
  <w:num w:numId="18">
    <w:abstractNumId w:val="8"/>
  </w:num>
  <w:num w:numId="19">
    <w:abstractNumId w:val="14"/>
  </w:num>
  <w:num w:numId="20">
    <w:abstractNumId w:val="15"/>
  </w:num>
  <w:num w:numId="21">
    <w:abstractNumId w:val="2"/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36FB8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35EF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634F9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0CD8"/>
    <w:rsid w:val="00561C7E"/>
    <w:rsid w:val="005A4251"/>
    <w:rsid w:val="005A60EC"/>
    <w:rsid w:val="005C3014"/>
    <w:rsid w:val="005E279D"/>
    <w:rsid w:val="005E5BEA"/>
    <w:rsid w:val="005F6252"/>
    <w:rsid w:val="00624538"/>
    <w:rsid w:val="0064204B"/>
    <w:rsid w:val="006451D4"/>
    <w:rsid w:val="00650036"/>
    <w:rsid w:val="006A399C"/>
    <w:rsid w:val="006C72CA"/>
    <w:rsid w:val="006C79EE"/>
    <w:rsid w:val="006E1771"/>
    <w:rsid w:val="006E26DF"/>
    <w:rsid w:val="006E5C17"/>
    <w:rsid w:val="006F5A84"/>
    <w:rsid w:val="00711717"/>
    <w:rsid w:val="00726093"/>
    <w:rsid w:val="007300A8"/>
    <w:rsid w:val="00735AE3"/>
    <w:rsid w:val="00736A4C"/>
    <w:rsid w:val="0073776A"/>
    <w:rsid w:val="00755526"/>
    <w:rsid w:val="007571C0"/>
    <w:rsid w:val="00761365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25EB3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47D22"/>
    <w:rsid w:val="00B674E8"/>
    <w:rsid w:val="00B71635"/>
    <w:rsid w:val="00B87DF5"/>
    <w:rsid w:val="00B94D7B"/>
    <w:rsid w:val="00BA2C10"/>
    <w:rsid w:val="00BA5887"/>
    <w:rsid w:val="00BB343C"/>
    <w:rsid w:val="00BC2182"/>
    <w:rsid w:val="00BC39F3"/>
    <w:rsid w:val="00BC498C"/>
    <w:rsid w:val="00BC692B"/>
    <w:rsid w:val="00BC7BCA"/>
    <w:rsid w:val="00BD077F"/>
    <w:rsid w:val="00BE09C1"/>
    <w:rsid w:val="00BE32F2"/>
    <w:rsid w:val="00BF0FFC"/>
    <w:rsid w:val="00C01C23"/>
    <w:rsid w:val="00C25F49"/>
    <w:rsid w:val="00C65A96"/>
    <w:rsid w:val="00C914D3"/>
    <w:rsid w:val="00C95F1E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B5556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C7175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C59B3"/>
    <w:rsid w:val="00FF16BC"/>
    <w:rsid w:val="00FF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5633-857C-4C58-9DF2-A6AF250C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2021-11-02T18:37:00Z</dcterms:created>
  <dcterms:modified xsi:type="dcterms:W3CDTF">2021-11-02T18:37:00Z</dcterms:modified>
</cp:coreProperties>
</file>