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40" w:rsidRPr="00E310D2" w:rsidRDefault="00A1700D" w:rsidP="00012C4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</w:t>
      </w:r>
      <w:r w:rsidR="00012C40" w:rsidRPr="00E310D2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B</w:t>
      </w:r>
      <w:bookmarkStart w:id="0" w:name="_GoBack"/>
      <w:bookmarkEnd w:id="0"/>
      <w:r w:rsidR="00012C40" w:rsidRPr="00E310D2">
        <w:rPr>
          <w:rFonts w:ascii="Arial" w:hAnsi="Arial" w:cs="Arial"/>
          <w:b/>
          <w:sz w:val="24"/>
          <w:szCs w:val="24"/>
        </w:rPr>
        <w:t xml:space="preserve"> 6º ANO </w:t>
      </w:r>
      <w:r w:rsidR="00012C40">
        <w:rPr>
          <w:rFonts w:ascii="Arial" w:hAnsi="Arial" w:cs="Arial"/>
          <w:b/>
          <w:sz w:val="24"/>
          <w:szCs w:val="24"/>
        </w:rPr>
        <w:t>3</w:t>
      </w:r>
      <w:r w:rsidR="00012C40" w:rsidRPr="00E310D2">
        <w:rPr>
          <w:rFonts w:ascii="Arial" w:hAnsi="Arial" w:cs="Arial"/>
          <w:b/>
          <w:sz w:val="24"/>
          <w:szCs w:val="24"/>
        </w:rPr>
        <w:t>º BIMESTRE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</w:rPr>
      </w:pPr>
      <w:r w:rsidRPr="007D08E2">
        <w:rPr>
          <w:rFonts w:ascii="Arial" w:hAnsi="Arial" w:cs="Arial"/>
          <w:sz w:val="24"/>
          <w:szCs w:val="24"/>
        </w:rPr>
        <w:t>Estudar:</w:t>
      </w:r>
    </w:p>
    <w:p w:rsidR="00012C40" w:rsidRPr="00E310D2" w:rsidRDefault="00012C40" w:rsidP="00012C40">
      <w:pPr>
        <w:rPr>
          <w:rFonts w:ascii="Arial" w:hAnsi="Arial" w:cs="Arial"/>
          <w:sz w:val="24"/>
          <w:szCs w:val="24"/>
          <w:u w:val="single"/>
        </w:rPr>
      </w:pPr>
      <w:r w:rsidRPr="00E310D2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E310D2"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e 3</w:t>
      </w:r>
    </w:p>
    <w:p w:rsidR="00012C40" w:rsidRDefault="00012C40" w:rsidP="00012C40">
      <w:pPr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apítulo</w:t>
      </w:r>
      <w:r w:rsidRPr="00E310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 e 5 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  <w:u w:val="single"/>
        </w:rPr>
      </w:pPr>
      <w:r w:rsidRPr="007D08E2">
        <w:rPr>
          <w:rFonts w:ascii="Arial" w:hAnsi="Arial" w:cs="Arial"/>
          <w:sz w:val="24"/>
          <w:szCs w:val="24"/>
          <w:u w:val="single"/>
        </w:rPr>
        <w:t>CADERNO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8E2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7D08E2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012C40" w:rsidRPr="00E310D2" w:rsidRDefault="00012C40" w:rsidP="00012C40">
      <w:pPr>
        <w:rPr>
          <w:rFonts w:ascii="Arial" w:hAnsi="Arial" w:cs="Arial"/>
          <w:b/>
          <w:sz w:val="24"/>
          <w:szCs w:val="24"/>
        </w:rPr>
      </w:pPr>
      <w:r w:rsidRPr="00E310D2">
        <w:rPr>
          <w:rFonts w:ascii="Arial" w:hAnsi="Arial" w:cs="Arial"/>
          <w:b/>
          <w:sz w:val="24"/>
          <w:szCs w:val="24"/>
        </w:rPr>
        <w:t>Conteúdos privilegiados são: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-Concordância nominal, pág.65 (</w:t>
      </w: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), pág. 11 (cap.5)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-Sinais de pontuação pág. 66-67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substantivos pág. 74-75</w:t>
      </w:r>
    </w:p>
    <w:p w:rsidR="00B54D9E" w:rsidRDefault="00B54D9E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-Registro formal e informal 12-13</w:t>
      </w:r>
    </w:p>
    <w:p w:rsidR="00B54D9E" w:rsidRDefault="00B54D9E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de tratamento 20-21</w:t>
      </w:r>
    </w:p>
    <w:p w:rsidR="00B54D9E" w:rsidRDefault="00B54D9E" w:rsidP="00B54D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 (Crônica e Reportagem)</w:t>
      </w:r>
    </w:p>
    <w:p w:rsidR="00B54D9E" w:rsidRPr="00E310D2" w:rsidRDefault="00B54D9E" w:rsidP="00012C4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54D9E" w:rsidRPr="00E3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40"/>
    <w:rsid w:val="00012C40"/>
    <w:rsid w:val="00886B71"/>
    <w:rsid w:val="00A1700D"/>
    <w:rsid w:val="00B54D9E"/>
    <w:rsid w:val="00B6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4</cp:revision>
  <cp:lastPrinted>2020-09-08T18:22:00Z</cp:lastPrinted>
  <dcterms:created xsi:type="dcterms:W3CDTF">2020-08-19T13:37:00Z</dcterms:created>
  <dcterms:modified xsi:type="dcterms:W3CDTF">2020-09-08T18:28:00Z</dcterms:modified>
</cp:coreProperties>
</file>