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DCB" w:rsidRDefault="00145DCB" w:rsidP="00145DC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CONTEÚDO A.P </w:t>
      </w:r>
      <w:r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>º ANO 3º BIMESTRE</w:t>
      </w:r>
    </w:p>
    <w:p w:rsidR="00145DCB" w:rsidRDefault="00145DCB" w:rsidP="00145D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Estudar:</w:t>
      </w:r>
    </w:p>
    <w:p w:rsidR="00145DCB" w:rsidRDefault="00145DCB" w:rsidP="00145DC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LIVRO </w:t>
      </w:r>
      <w:proofErr w:type="gramStart"/>
      <w:r>
        <w:rPr>
          <w:rFonts w:ascii="Arial" w:hAnsi="Arial" w:cs="Arial"/>
          <w:sz w:val="24"/>
          <w:szCs w:val="24"/>
          <w:u w:val="single"/>
        </w:rPr>
        <w:t>2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145DCB" w:rsidRDefault="00145DCB" w:rsidP="00145D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4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</w:p>
    <w:p w:rsidR="00145DCB" w:rsidRDefault="00145DCB" w:rsidP="00145DCB">
      <w:pPr>
        <w:rPr>
          <w:rFonts w:ascii="Arial" w:hAnsi="Arial" w:cs="Arial"/>
          <w:sz w:val="24"/>
          <w:szCs w:val="24"/>
          <w:u w:val="single"/>
        </w:rPr>
      </w:pPr>
      <w:proofErr w:type="gramEnd"/>
      <w:r>
        <w:rPr>
          <w:rFonts w:ascii="Arial" w:hAnsi="Arial" w:cs="Arial"/>
          <w:sz w:val="24"/>
          <w:szCs w:val="24"/>
          <w:u w:val="single"/>
        </w:rPr>
        <w:t>CADERNO</w:t>
      </w:r>
    </w:p>
    <w:p w:rsidR="00145DCB" w:rsidRDefault="00145DCB" w:rsidP="00145DCB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A.</w:t>
      </w:r>
      <w:proofErr w:type="gramEnd"/>
      <w:r>
        <w:rPr>
          <w:rFonts w:ascii="Arial" w:hAnsi="Arial" w:cs="Arial"/>
          <w:sz w:val="24"/>
          <w:szCs w:val="24"/>
          <w:u w:val="single"/>
        </w:rPr>
        <w:t>Es</w:t>
      </w:r>
      <w:proofErr w:type="spellEnd"/>
    </w:p>
    <w:p w:rsidR="00145DCB" w:rsidRDefault="00145DCB" w:rsidP="00145D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Conteúdos privilegiados são:</w:t>
      </w:r>
      <w:bookmarkStart w:id="0" w:name="_GoBack"/>
      <w:bookmarkEnd w:id="0"/>
    </w:p>
    <w:p w:rsidR="00274D94" w:rsidRDefault="00145DCB" w:rsidP="008F47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45DCB">
        <w:rPr>
          <w:rFonts w:ascii="Arial" w:hAnsi="Arial" w:cs="Arial"/>
          <w:sz w:val="24"/>
          <w:szCs w:val="24"/>
        </w:rPr>
        <w:t xml:space="preserve">-Transitividade </w:t>
      </w:r>
      <w:r>
        <w:rPr>
          <w:rFonts w:ascii="Arial" w:hAnsi="Arial" w:cs="Arial"/>
          <w:sz w:val="24"/>
          <w:szCs w:val="24"/>
        </w:rPr>
        <w:t>verbal pág.</w:t>
      </w:r>
      <w:r w:rsidR="008F4780">
        <w:rPr>
          <w:rFonts w:ascii="Arial" w:hAnsi="Arial" w:cs="Arial"/>
          <w:sz w:val="24"/>
          <w:szCs w:val="24"/>
        </w:rPr>
        <w:t xml:space="preserve"> 50-51</w:t>
      </w:r>
    </w:p>
    <w:p w:rsidR="008F4780" w:rsidRDefault="008F4780" w:rsidP="008F47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-Objeto direto pág. 49</w:t>
      </w:r>
    </w:p>
    <w:p w:rsidR="008F4780" w:rsidRDefault="008F4780" w:rsidP="008F47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-Substantivos concretos e abstratos pág. 58-59</w:t>
      </w:r>
    </w:p>
    <w:p w:rsidR="008F4780" w:rsidRDefault="008F4780" w:rsidP="008F47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-Modo verbal/ verbo modal pág. 65-67</w:t>
      </w:r>
    </w:p>
    <w:p w:rsidR="008F4780" w:rsidRPr="00145DCB" w:rsidRDefault="008F4780" w:rsidP="008F47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-Números cardinais pág. 74-75</w:t>
      </w:r>
    </w:p>
    <w:sectPr w:rsidR="008F4780" w:rsidRPr="00145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DCB"/>
    <w:rsid w:val="00145DCB"/>
    <w:rsid w:val="00274D94"/>
    <w:rsid w:val="008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D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D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1</cp:revision>
  <dcterms:created xsi:type="dcterms:W3CDTF">2020-08-19T13:44:00Z</dcterms:created>
  <dcterms:modified xsi:type="dcterms:W3CDTF">2020-08-19T13:57:00Z</dcterms:modified>
</cp:coreProperties>
</file>