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1DB" w:rsidRDefault="00B621DB" w:rsidP="00B621D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CONTEÚDO A.P 9º ANO 3º BIMESTRE</w:t>
      </w:r>
    </w:p>
    <w:p w:rsidR="00B621DB" w:rsidRDefault="00B621DB" w:rsidP="00B621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Estudar:</w:t>
      </w:r>
    </w:p>
    <w:p w:rsidR="00B621DB" w:rsidRDefault="00B621DB" w:rsidP="00B621DB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LIVRO </w:t>
      </w:r>
      <w:proofErr w:type="gramStart"/>
      <w:r>
        <w:rPr>
          <w:rFonts w:ascii="Arial" w:hAnsi="Arial" w:cs="Arial"/>
          <w:sz w:val="24"/>
          <w:szCs w:val="24"/>
          <w:u w:val="single"/>
        </w:rPr>
        <w:t>2</w:t>
      </w:r>
      <w:proofErr w:type="gramEnd"/>
      <w:r>
        <w:rPr>
          <w:rFonts w:ascii="Arial" w:hAnsi="Arial" w:cs="Arial"/>
          <w:sz w:val="24"/>
          <w:szCs w:val="24"/>
          <w:u w:val="single"/>
        </w:rPr>
        <w:t xml:space="preserve"> e 3</w:t>
      </w:r>
    </w:p>
    <w:p w:rsidR="00B621DB" w:rsidRDefault="00B621DB" w:rsidP="00B621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Capítulo 4 e 5 </w:t>
      </w:r>
    </w:p>
    <w:p w:rsidR="00B621DB" w:rsidRDefault="00B621DB" w:rsidP="00B621DB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CADERNO</w:t>
      </w:r>
    </w:p>
    <w:p w:rsidR="00B621DB" w:rsidRDefault="00B621DB" w:rsidP="00B621DB">
      <w:pPr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u w:val="single"/>
        </w:rPr>
        <w:t>A.</w:t>
      </w:r>
      <w:proofErr w:type="gramEnd"/>
      <w:r>
        <w:rPr>
          <w:rFonts w:ascii="Arial" w:hAnsi="Arial" w:cs="Arial"/>
          <w:sz w:val="24"/>
          <w:szCs w:val="24"/>
          <w:u w:val="single"/>
        </w:rPr>
        <w:t>Es</w:t>
      </w:r>
      <w:proofErr w:type="spellEnd"/>
    </w:p>
    <w:p w:rsidR="00B621DB" w:rsidRDefault="00B621DB" w:rsidP="00B621D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Conteúdos privilegiados são:</w:t>
      </w:r>
    </w:p>
    <w:p w:rsidR="00B621DB" w:rsidRDefault="00B621DB" w:rsidP="00B621D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621DB">
        <w:rPr>
          <w:rFonts w:ascii="Arial" w:hAnsi="Arial" w:cs="Arial"/>
          <w:sz w:val="24"/>
          <w:szCs w:val="24"/>
        </w:rPr>
        <w:t>-Caráter objetivo e subjetivo do verbo</w:t>
      </w:r>
      <w:r>
        <w:rPr>
          <w:rFonts w:ascii="Arial" w:hAnsi="Arial" w:cs="Arial"/>
          <w:sz w:val="24"/>
          <w:szCs w:val="24"/>
        </w:rPr>
        <w:t xml:space="preserve"> pág.66-67 (cap.4)</w:t>
      </w:r>
    </w:p>
    <w:p w:rsidR="00B621DB" w:rsidRDefault="00B621DB" w:rsidP="00B621D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-Presente do indicativo pág. 74-75 (cap.4)</w:t>
      </w:r>
    </w:p>
    <w:p w:rsidR="00B621DB" w:rsidRDefault="00B621DB" w:rsidP="00B621D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-TODAS as Orações subordinadas+ Orações coordenadas pág. </w:t>
      </w:r>
      <w:proofErr w:type="gramStart"/>
      <w:r>
        <w:rPr>
          <w:rFonts w:ascii="Arial" w:hAnsi="Arial" w:cs="Arial"/>
          <w:sz w:val="24"/>
          <w:szCs w:val="24"/>
        </w:rPr>
        <w:t>11-13;</w:t>
      </w:r>
      <w:proofErr w:type="gramEnd"/>
      <w:r>
        <w:rPr>
          <w:rFonts w:ascii="Arial" w:hAnsi="Arial" w:cs="Arial"/>
          <w:sz w:val="24"/>
          <w:szCs w:val="24"/>
        </w:rPr>
        <w:t>20 (cap.5)</w:t>
      </w:r>
    </w:p>
    <w:p w:rsidR="00C74D0F" w:rsidRDefault="00C74D0F" w:rsidP="00B621D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-Acentuação 28-29 + conteúdo do caderno</w:t>
      </w:r>
      <w:bookmarkStart w:id="0" w:name="_GoBack"/>
      <w:bookmarkEnd w:id="0"/>
    </w:p>
    <w:p w:rsidR="00B621DB" w:rsidRPr="00B621DB" w:rsidRDefault="00B621DB" w:rsidP="00B621D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-Interpretação textual</w:t>
      </w:r>
    </w:p>
    <w:p w:rsidR="006B08BF" w:rsidRDefault="006B08BF"/>
    <w:sectPr w:rsidR="006B08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1DB"/>
    <w:rsid w:val="006B08BF"/>
    <w:rsid w:val="00B621DB"/>
    <w:rsid w:val="00C7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1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1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Tahenee Bogado de Jesus</dc:creator>
  <cp:lastModifiedBy>Tahenee Bogado de Jesus</cp:lastModifiedBy>
  <cp:revision>2</cp:revision>
  <dcterms:created xsi:type="dcterms:W3CDTF">2020-08-19T14:05:00Z</dcterms:created>
  <dcterms:modified xsi:type="dcterms:W3CDTF">2020-09-08T18:32:00Z</dcterms:modified>
</cp:coreProperties>
</file>