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FA" w:rsidRDefault="006B49FA" w:rsidP="006B49FA">
      <w:pPr>
        <w:spacing w:after="0"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3ª SÉRIE – BIOLOGIA – PROF THIAGO</w:t>
      </w:r>
      <w:r w:rsidR="00D672C6">
        <w:rPr>
          <w:rFonts w:ascii="Verdana" w:hAnsi="Verdana"/>
          <w:b/>
          <w:bCs/>
        </w:rPr>
        <w:t xml:space="preserve"> FERREIRA</w:t>
      </w:r>
    </w:p>
    <w:p w:rsidR="006B49FA" w:rsidRDefault="006B49FA" w:rsidP="006B49FA">
      <w:pPr>
        <w:spacing w:after="0"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SIMULADO</w:t>
      </w:r>
      <w:r w:rsidR="00721AA6">
        <w:rPr>
          <w:rFonts w:ascii="Verdana" w:hAnsi="Verdana"/>
          <w:b/>
          <w:bCs/>
        </w:rPr>
        <w:t xml:space="preserve"> – </w:t>
      </w:r>
      <w:r w:rsidR="007C0F3A">
        <w:rPr>
          <w:rFonts w:ascii="Verdana" w:hAnsi="Verdana"/>
          <w:b/>
          <w:bCs/>
        </w:rPr>
        <w:t>24/08</w:t>
      </w:r>
    </w:p>
    <w:p w:rsidR="007A4409" w:rsidRDefault="007A4409" w:rsidP="006B49FA">
      <w:pPr>
        <w:spacing w:after="0"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CONTEÚDO: </w:t>
      </w:r>
      <w:r w:rsidR="007C0F3A">
        <w:rPr>
          <w:rFonts w:ascii="Verdana" w:hAnsi="Verdana"/>
          <w:b/>
          <w:bCs/>
        </w:rPr>
        <w:t>MEMBRANA PLASMÁTICA</w:t>
      </w:r>
      <w:r>
        <w:rPr>
          <w:rFonts w:ascii="Verdana" w:hAnsi="Verdana"/>
          <w:b/>
          <w:bCs/>
        </w:rPr>
        <w:t xml:space="preserve"> / </w:t>
      </w:r>
      <w:r w:rsidR="007C0F3A">
        <w:rPr>
          <w:rFonts w:ascii="Verdana" w:hAnsi="Verdana"/>
          <w:b/>
          <w:bCs/>
        </w:rPr>
        <w:t>METABOLISMO ENERGÉTICO</w:t>
      </w:r>
    </w:p>
    <w:p w:rsidR="006B49FA" w:rsidRDefault="006B49FA" w:rsidP="00B241DF">
      <w:pPr>
        <w:spacing w:after="0" w:line="240" w:lineRule="auto"/>
        <w:jc w:val="both"/>
        <w:rPr>
          <w:rFonts w:ascii="Verdana" w:hAnsi="Verdana"/>
          <w:b/>
          <w:bCs/>
        </w:rPr>
      </w:pP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01)</w:t>
      </w:r>
      <w:proofErr w:type="gramEnd"/>
      <w:r>
        <w:rPr>
          <w:rFonts w:ascii="Verdana" w:hAnsi="Verdana"/>
          <w:b/>
        </w:rPr>
        <w:t xml:space="preserve"> </w:t>
      </w:r>
      <w:r w:rsidRPr="00875935">
        <w:rPr>
          <w:rFonts w:ascii="Verdana" w:hAnsi="Verdana"/>
          <w:b/>
        </w:rPr>
        <w:t xml:space="preserve">(UNINORTE AC/2017) </w:t>
      </w:r>
      <w:r w:rsidRPr="00875935">
        <w:rPr>
          <w:rFonts w:ascii="Verdana" w:hAnsi="Verdana"/>
        </w:rPr>
        <w:t xml:space="preserve">As membranas são formadas por lipídios e também por proteínas. Se por um lado os lipídios das membranas biológicas têm ação de simples barreira para as substâncias hidrofílicas, as proteínas que se encontram associadas a eles têm uma ação ativa ao definir, entre outras funções, quais e quando certas substâncias polares poderão passar mais facilmente através das membranas. 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875935">
        <w:rPr>
          <w:rFonts w:ascii="Verdana" w:hAnsi="Verdana"/>
        </w:rPr>
        <w:t xml:space="preserve">Considerando-se a importante propriedade de permeabilidade seletiva presente nas membranas celulares, é correto afirmar: 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875935">
        <w:rPr>
          <w:rFonts w:ascii="Verdana" w:hAnsi="Verdana"/>
        </w:rPr>
        <w:t>a</w:t>
      </w:r>
      <w:proofErr w:type="gramEnd"/>
      <w:r w:rsidRPr="00875935">
        <w:rPr>
          <w:rFonts w:ascii="Verdana" w:hAnsi="Verdana"/>
        </w:rPr>
        <w:t>)</w:t>
      </w:r>
      <w:r w:rsidRPr="00875935">
        <w:rPr>
          <w:rFonts w:ascii="Verdana" w:hAnsi="Verdana"/>
        </w:rPr>
        <w:tab/>
        <w:t xml:space="preserve">As bicamadas lipídicas exercem uma função de controladores de fluxo ao barrar a passagem do componente hidrofóbico e favorecer a passagem das moléculas polares através da membrana. 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875935">
        <w:rPr>
          <w:rFonts w:ascii="Verdana" w:hAnsi="Verdana"/>
        </w:rPr>
        <w:t>b)</w:t>
      </w:r>
      <w:proofErr w:type="gramEnd"/>
      <w:r w:rsidRPr="00875935">
        <w:rPr>
          <w:rFonts w:ascii="Verdana" w:hAnsi="Verdana"/>
        </w:rPr>
        <w:tab/>
        <w:t xml:space="preserve">As proteínas são responsáveis pela capacidade de </w:t>
      </w:r>
      <w:proofErr w:type="spellStart"/>
      <w:r w:rsidRPr="00875935">
        <w:rPr>
          <w:rFonts w:ascii="Verdana" w:hAnsi="Verdana"/>
        </w:rPr>
        <w:t>autorregeneração</w:t>
      </w:r>
      <w:proofErr w:type="spellEnd"/>
      <w:r w:rsidRPr="00875935">
        <w:rPr>
          <w:rFonts w:ascii="Verdana" w:hAnsi="Verdana"/>
        </w:rPr>
        <w:t xml:space="preserve"> presente nas membranas durante o deslocamento de macromoléculas através de sua estrutura. 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875935">
        <w:rPr>
          <w:rFonts w:ascii="Verdana" w:hAnsi="Verdana"/>
          <w:b/>
        </w:rPr>
        <w:t>c)</w:t>
      </w:r>
      <w:proofErr w:type="gramEnd"/>
      <w:r w:rsidRPr="00875935">
        <w:rPr>
          <w:rFonts w:ascii="Verdana" w:hAnsi="Verdana"/>
          <w:b/>
        </w:rPr>
        <w:tab/>
        <w:t xml:space="preserve">A atividade das moléculas presentes nas membranas plasmáticas favorece a manutenção de uma estabilidade química interna fomentadora do metabolismo celular. 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875935">
        <w:rPr>
          <w:rFonts w:ascii="Verdana" w:hAnsi="Verdana"/>
        </w:rPr>
        <w:t>d)</w:t>
      </w:r>
      <w:proofErr w:type="gramEnd"/>
      <w:r w:rsidRPr="00875935">
        <w:rPr>
          <w:rFonts w:ascii="Verdana" w:hAnsi="Verdana"/>
        </w:rPr>
        <w:tab/>
        <w:t xml:space="preserve">O transporte ativo é responsável pelo deslocamento de soluto e solvente contra um gradiente de concentração e com gasto de energia pela célula. </w:t>
      </w:r>
    </w:p>
    <w:p w:rsidR="004F60E9" w:rsidRPr="00373896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875935">
        <w:rPr>
          <w:rFonts w:ascii="Verdana" w:hAnsi="Verdana"/>
        </w:rPr>
        <w:t>e</w:t>
      </w:r>
      <w:proofErr w:type="gramEnd"/>
      <w:r w:rsidRPr="00875935">
        <w:rPr>
          <w:rFonts w:ascii="Verdana" w:hAnsi="Verdana"/>
        </w:rPr>
        <w:t>)</w:t>
      </w:r>
      <w:r w:rsidRPr="00875935">
        <w:rPr>
          <w:rFonts w:ascii="Verdana" w:hAnsi="Verdana"/>
        </w:rPr>
        <w:tab/>
        <w:t>A membrana plasmática exerce um rígido controle na passagem de água através dos lipídios e das proteínas presentes na sua estrutura.</w:t>
      </w:r>
    </w:p>
    <w:p w:rsidR="00D934C2" w:rsidRDefault="00D934C2" w:rsidP="00B241DF">
      <w:pPr>
        <w:spacing w:after="0" w:line="240" w:lineRule="auto"/>
        <w:jc w:val="both"/>
        <w:rPr>
          <w:rFonts w:ascii="Verdana" w:hAnsi="Verdana"/>
        </w:rPr>
      </w:pPr>
    </w:p>
    <w:p w:rsidR="00875935" w:rsidRPr="00875935" w:rsidRDefault="00875935" w:rsidP="00875935">
      <w:pPr>
        <w:spacing w:after="0" w:line="240" w:lineRule="auto"/>
        <w:jc w:val="both"/>
        <w:rPr>
          <w:rFonts w:ascii="Verdana" w:hAnsi="Verdana"/>
        </w:rPr>
      </w:pPr>
      <w:proofErr w:type="gramStart"/>
      <w:r w:rsidRPr="00875935">
        <w:rPr>
          <w:rFonts w:ascii="Verdana" w:hAnsi="Verdana"/>
          <w:b/>
        </w:rPr>
        <w:t>02)</w:t>
      </w:r>
      <w:proofErr w:type="gramEnd"/>
      <w:r w:rsidRPr="00875935">
        <w:rPr>
          <w:rFonts w:ascii="Verdana" w:hAnsi="Verdana"/>
          <w:b/>
        </w:rPr>
        <w:t xml:space="preserve"> (Faculdade Guanambi BA/2017) </w:t>
      </w:r>
      <w:r w:rsidRPr="00875935">
        <w:rPr>
          <w:rFonts w:ascii="Verdana" w:hAnsi="Verdana"/>
        </w:rPr>
        <w:t>A definição de osmose pode ser dada como deslocamento de solvente entre dois meios de solução com concentrações diferentes, separados por uma membrana semipermeável. Na osmose, o solvente se desloca do meio hipotônico no sentido do meio hipertônico e chega ao final do processo, quando os dois meios se encontram em equilíbrio de concentração. Esse processo acontece em diversos meios naturais, inclusive nas células do corpo humano.</w:t>
      </w:r>
    </w:p>
    <w:p w:rsidR="00875935" w:rsidRPr="00875935" w:rsidRDefault="00875935" w:rsidP="00875935">
      <w:pPr>
        <w:spacing w:after="0" w:line="240" w:lineRule="auto"/>
        <w:jc w:val="both"/>
        <w:rPr>
          <w:rFonts w:ascii="Verdana" w:hAnsi="Verdana"/>
        </w:rPr>
      </w:pPr>
      <w:r w:rsidRPr="00875935">
        <w:rPr>
          <w:rFonts w:ascii="Verdana" w:hAnsi="Verdana"/>
        </w:rPr>
        <w:t>A osmose reversa, como o próprio nome diz, acontece em sentido contrário ao da osmose. Nela, o solvente se desloca no sentido da solução mais concentrada para a menos concentrada, isolando-se, assim, o soluto.</w:t>
      </w:r>
    </w:p>
    <w:p w:rsidR="00875935" w:rsidRDefault="00875935" w:rsidP="00875935">
      <w:pPr>
        <w:spacing w:after="0" w:line="240" w:lineRule="auto"/>
        <w:jc w:val="both"/>
        <w:rPr>
          <w:rFonts w:ascii="Verdana" w:hAnsi="Verdana"/>
        </w:rPr>
      </w:pPr>
      <w:r w:rsidRPr="00875935">
        <w:rPr>
          <w:rFonts w:ascii="Verdana" w:hAnsi="Verdana"/>
        </w:rPr>
        <w:t>O processo de osmose reversa tem sido usado com o intuito de “</w:t>
      </w:r>
      <w:proofErr w:type="spellStart"/>
      <w:r w:rsidRPr="00875935">
        <w:rPr>
          <w:rFonts w:ascii="Verdana" w:hAnsi="Verdana"/>
        </w:rPr>
        <w:t>potabilizar</w:t>
      </w:r>
      <w:proofErr w:type="spellEnd"/>
      <w:r w:rsidRPr="00875935">
        <w:rPr>
          <w:rFonts w:ascii="Verdana" w:hAnsi="Verdana"/>
        </w:rPr>
        <w:t xml:space="preserve">” a água por meio da dessalinização. A osmose reversa se dá por influência da pressão osmótica que se aplica sobre a superfície na qual se encontra a solução hipertônica, o que impede o solvente, no caso a água, ser transportado para o meio mais concentrado. Isso permite que a água chamada doce, vá sendo isolada do sal. </w:t>
      </w:r>
    </w:p>
    <w:p w:rsidR="00875935" w:rsidRPr="00875935" w:rsidRDefault="00875935" w:rsidP="00875935">
      <w:pPr>
        <w:spacing w:after="0" w:line="240" w:lineRule="auto"/>
        <w:jc w:val="right"/>
        <w:rPr>
          <w:rFonts w:ascii="Verdana" w:hAnsi="Verdana"/>
        </w:rPr>
      </w:pPr>
      <w:r w:rsidRPr="00875935">
        <w:rPr>
          <w:rFonts w:ascii="Verdana" w:hAnsi="Verdana"/>
        </w:rPr>
        <w:t>(OSMOSE reversa…, 2016).</w:t>
      </w:r>
    </w:p>
    <w:p w:rsidR="00875935" w:rsidRPr="00875935" w:rsidRDefault="00875935" w:rsidP="00875935">
      <w:pPr>
        <w:spacing w:after="0" w:line="240" w:lineRule="auto"/>
        <w:jc w:val="right"/>
        <w:rPr>
          <w:rFonts w:ascii="Verdana" w:hAnsi="Verdana"/>
        </w:rPr>
      </w:pPr>
      <w:r w:rsidRPr="00875935">
        <w:rPr>
          <w:rFonts w:ascii="Verdana" w:hAnsi="Verdana"/>
        </w:rPr>
        <w:t xml:space="preserve">OSMOSE </w:t>
      </w:r>
      <w:proofErr w:type="gramStart"/>
      <w:r w:rsidRPr="00875935">
        <w:rPr>
          <w:rFonts w:ascii="Verdana" w:hAnsi="Verdana"/>
        </w:rPr>
        <w:t>reversa...</w:t>
      </w:r>
      <w:proofErr w:type="gramEnd"/>
      <w:r w:rsidRPr="00875935">
        <w:rPr>
          <w:rFonts w:ascii="Verdana" w:hAnsi="Verdana"/>
        </w:rPr>
        <w:t>Disponível em: &lt;http://www.infoescola.com/</w:t>
      </w:r>
      <w:r w:rsidRPr="00875935">
        <w:rPr>
          <w:rFonts w:ascii="Verdana" w:hAnsi="Verdana"/>
        </w:rPr>
        <w:br/>
      </w:r>
      <w:proofErr w:type="spellStart"/>
      <w:r w:rsidRPr="00875935">
        <w:rPr>
          <w:rFonts w:ascii="Verdana" w:hAnsi="Verdana"/>
        </w:rPr>
        <w:t>fisico-quimica</w:t>
      </w:r>
      <w:proofErr w:type="spellEnd"/>
      <w:r w:rsidRPr="00875935">
        <w:rPr>
          <w:rFonts w:ascii="Verdana" w:hAnsi="Verdana"/>
        </w:rPr>
        <w:t>/osmose-reversa/&gt;. Acesso em: 23 out. 2016.</w:t>
      </w:r>
    </w:p>
    <w:p w:rsidR="00875935" w:rsidRPr="00875935" w:rsidRDefault="00875935" w:rsidP="00875935">
      <w:pPr>
        <w:spacing w:after="0" w:line="240" w:lineRule="auto"/>
        <w:jc w:val="both"/>
        <w:rPr>
          <w:rFonts w:ascii="Verdana" w:hAnsi="Verdana"/>
        </w:rPr>
      </w:pPr>
    </w:p>
    <w:p w:rsidR="00875935" w:rsidRPr="00875935" w:rsidRDefault="00875935" w:rsidP="00875935">
      <w:pPr>
        <w:spacing w:after="0" w:line="240" w:lineRule="auto"/>
        <w:jc w:val="both"/>
        <w:rPr>
          <w:rFonts w:ascii="Verdana" w:hAnsi="Verdana"/>
        </w:rPr>
      </w:pPr>
      <w:r w:rsidRPr="00875935">
        <w:rPr>
          <w:rFonts w:ascii="Verdana" w:hAnsi="Verdana"/>
        </w:rPr>
        <w:t>Analisando-se o texto e com os conhecimentos sobre o assunto, pode-se afirmar:</w:t>
      </w:r>
    </w:p>
    <w:p w:rsidR="00875935" w:rsidRPr="00875935" w:rsidRDefault="00875935" w:rsidP="00875935">
      <w:pPr>
        <w:spacing w:after="0" w:line="240" w:lineRule="auto"/>
        <w:jc w:val="both"/>
        <w:rPr>
          <w:rFonts w:ascii="Verdana" w:hAnsi="Verdana"/>
        </w:rPr>
      </w:pP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>)</w:t>
      </w:r>
      <w:r w:rsidRPr="00875935">
        <w:rPr>
          <w:rFonts w:ascii="Verdana" w:hAnsi="Verdana"/>
        </w:rPr>
        <w:tab/>
        <w:t>A osmose em células animais ocorre com gasto de energia metabólica.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Pr="00875935">
        <w:rPr>
          <w:rFonts w:ascii="Verdana" w:hAnsi="Verdana"/>
        </w:rPr>
        <w:t xml:space="preserve">A consequência de uma osmose contínua em células vegetais e animais proporcionará o mesmo resultado, a </w:t>
      </w:r>
      <w:proofErr w:type="spellStart"/>
      <w:r w:rsidRPr="00875935">
        <w:rPr>
          <w:rFonts w:ascii="Verdana" w:hAnsi="Verdana"/>
        </w:rPr>
        <w:t>plasmoptise</w:t>
      </w:r>
      <w:proofErr w:type="spellEnd"/>
      <w:r w:rsidRPr="00875935">
        <w:rPr>
          <w:rFonts w:ascii="Verdana" w:hAnsi="Verdana"/>
        </w:rPr>
        <w:t xml:space="preserve"> de ambas.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Pr="00875935">
        <w:rPr>
          <w:rFonts w:ascii="Verdana" w:hAnsi="Verdana"/>
        </w:rPr>
        <w:t xml:space="preserve">Uma hemácia em um meio hipotônico perderá água, sofrendo uma </w:t>
      </w:r>
      <w:proofErr w:type="spellStart"/>
      <w:r w:rsidRPr="00875935">
        <w:rPr>
          <w:rFonts w:ascii="Verdana" w:hAnsi="Verdana"/>
        </w:rPr>
        <w:t>crenação</w:t>
      </w:r>
      <w:proofErr w:type="spellEnd"/>
      <w:r w:rsidRPr="00875935">
        <w:rPr>
          <w:rFonts w:ascii="Verdana" w:hAnsi="Verdana"/>
        </w:rPr>
        <w:t>.</w:t>
      </w:r>
    </w:p>
    <w:p w:rsidR="00875935" w:rsidRP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d)</w:t>
      </w:r>
      <w:proofErr w:type="gramEnd"/>
      <w:r w:rsidRPr="00875935">
        <w:rPr>
          <w:rFonts w:ascii="Verdana" w:hAnsi="Verdana"/>
          <w:b/>
        </w:rPr>
        <w:tab/>
        <w:t>A osmose reversa é considerada uma alternativa para o problema previsto da escassez de água.</w:t>
      </w:r>
    </w:p>
    <w:p w:rsidR="00875935" w:rsidRDefault="00875935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e</w:t>
      </w:r>
      <w:proofErr w:type="gramEnd"/>
      <w:r>
        <w:rPr>
          <w:rFonts w:ascii="Verdana" w:hAnsi="Verdana"/>
        </w:rPr>
        <w:t>)</w:t>
      </w:r>
      <w:r w:rsidRPr="00875935">
        <w:rPr>
          <w:rFonts w:ascii="Verdana" w:hAnsi="Verdana"/>
        </w:rPr>
        <w:tab/>
        <w:t xml:space="preserve">A </w:t>
      </w:r>
      <w:proofErr w:type="spellStart"/>
      <w:r w:rsidRPr="00875935">
        <w:rPr>
          <w:rFonts w:ascii="Verdana" w:hAnsi="Verdana"/>
        </w:rPr>
        <w:t>osmorrregulação</w:t>
      </w:r>
      <w:proofErr w:type="spellEnd"/>
      <w:r w:rsidRPr="00875935">
        <w:rPr>
          <w:rFonts w:ascii="Verdana" w:hAnsi="Verdana"/>
        </w:rPr>
        <w:t xml:space="preserve"> em peixes dulcícolas depende da necessidade de ganhar água por osmose.</w:t>
      </w:r>
    </w:p>
    <w:p w:rsid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E0BAC">
        <w:rPr>
          <w:rFonts w:ascii="Verdana" w:hAnsi="Verdana"/>
          <w:b/>
        </w:rPr>
        <w:lastRenderedPageBreak/>
        <w:t>03)</w:t>
      </w:r>
      <w:proofErr w:type="gramEnd"/>
      <w:r w:rsidRPr="001E0BAC">
        <w:rPr>
          <w:rFonts w:ascii="Verdana" w:hAnsi="Verdana"/>
          <w:b/>
        </w:rPr>
        <w:t xml:space="preserve"> (IFPE/2017) </w:t>
      </w:r>
      <w:r w:rsidRPr="001E0BAC">
        <w:rPr>
          <w:rFonts w:ascii="Verdana" w:hAnsi="Verdana"/>
        </w:rPr>
        <w:t xml:space="preserve">Deve-se deixar o feijão de molho antes de cozinhá-lo? Este procedimento é recomendável. Além da já conhecida redução do tempo de cozimento, ocorre redução ou eliminação de quantidade considerável dos compostos - chamados taninos e </w:t>
      </w:r>
      <w:proofErr w:type="spellStart"/>
      <w:r w:rsidRPr="001E0BAC">
        <w:rPr>
          <w:rFonts w:ascii="Verdana" w:hAnsi="Verdana"/>
        </w:rPr>
        <w:t>fitatos</w:t>
      </w:r>
      <w:proofErr w:type="spellEnd"/>
      <w:r w:rsidRPr="001E0BAC">
        <w:rPr>
          <w:rFonts w:ascii="Verdana" w:hAnsi="Verdana"/>
        </w:rPr>
        <w:t xml:space="preserve"> -, que diminuem a </w:t>
      </w:r>
      <w:proofErr w:type="spellStart"/>
      <w:r w:rsidRPr="001E0BAC">
        <w:rPr>
          <w:rFonts w:ascii="Verdana" w:hAnsi="Verdana"/>
        </w:rPr>
        <w:t>digestibilidade</w:t>
      </w:r>
      <w:proofErr w:type="spellEnd"/>
      <w:r w:rsidRPr="001E0BAC">
        <w:rPr>
          <w:rFonts w:ascii="Verdana" w:hAnsi="Verdana"/>
        </w:rPr>
        <w:t xml:space="preserve"> de certos alimentos, e dos oligossacarídeos, compostos que causam flatulência (formação de gases intestinais).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right"/>
        <w:rPr>
          <w:rFonts w:ascii="Verdana" w:hAnsi="Verdana"/>
        </w:rPr>
      </w:pPr>
      <w:r w:rsidRPr="001E0BAC">
        <w:rPr>
          <w:rFonts w:ascii="Verdana" w:hAnsi="Verdana"/>
        </w:rPr>
        <w:t xml:space="preserve">CHAVES, M.O.; BASSINELLO, P. Z. O feijão na alimentação humana. </w:t>
      </w:r>
      <w:r w:rsidRPr="001E0BAC">
        <w:rPr>
          <w:rFonts w:ascii="Verdana" w:hAnsi="Verdana"/>
        </w:rPr>
        <w:br/>
        <w:t>Disponível em: &lt;http://www.infoteca.cnptia.embrapa.br/infoteca/</w:t>
      </w:r>
      <w:r w:rsidRPr="001E0BAC">
        <w:rPr>
          <w:rFonts w:ascii="Verdana" w:hAnsi="Verdana"/>
        </w:rPr>
        <w:br/>
      </w:r>
      <w:proofErr w:type="spellStart"/>
      <w:r w:rsidRPr="001E0BAC">
        <w:rPr>
          <w:rFonts w:ascii="Verdana" w:hAnsi="Verdana"/>
        </w:rPr>
        <w:t>bitstream</w:t>
      </w:r>
      <w:proofErr w:type="spellEnd"/>
      <w:r w:rsidRPr="001E0BAC">
        <w:rPr>
          <w:rFonts w:ascii="Verdana" w:hAnsi="Verdana"/>
        </w:rPr>
        <w:t>/</w:t>
      </w:r>
      <w:proofErr w:type="spellStart"/>
      <w:r w:rsidRPr="001E0BAC">
        <w:rPr>
          <w:rFonts w:ascii="Verdana" w:hAnsi="Verdana"/>
        </w:rPr>
        <w:t>doc</w:t>
      </w:r>
      <w:proofErr w:type="spellEnd"/>
      <w:r w:rsidRPr="001E0BAC">
        <w:rPr>
          <w:rFonts w:ascii="Verdana" w:hAnsi="Verdana"/>
        </w:rPr>
        <w:t xml:space="preserve">/1015009/1/p15.pdf&gt;. Acesso: </w:t>
      </w:r>
      <w:proofErr w:type="gramStart"/>
      <w:r w:rsidRPr="001E0BAC">
        <w:rPr>
          <w:rFonts w:ascii="Verdana" w:hAnsi="Verdana"/>
        </w:rPr>
        <w:t>11 maio 2017</w:t>
      </w:r>
      <w:proofErr w:type="gramEnd"/>
      <w:r w:rsidRPr="001E0BAC">
        <w:rPr>
          <w:rFonts w:ascii="Verdana" w:hAnsi="Verdana"/>
        </w:rPr>
        <w:t>.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E0BAC">
        <w:rPr>
          <w:rFonts w:ascii="Verdana" w:hAnsi="Verdana"/>
        </w:rPr>
        <w:t xml:space="preserve">Quando colocamos o feijão de molho, os grãos aumentam de tamanho, isso ocorre pela entrada de água nos grãos. O processo da passagem de água do meio menos concentrado para o meio mais concentrado é denominado 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E0BAC">
        <w:rPr>
          <w:rFonts w:ascii="Verdana" w:hAnsi="Verdana"/>
        </w:rPr>
        <w:t>a</w:t>
      </w:r>
      <w:proofErr w:type="gramEnd"/>
      <w:r w:rsidRPr="001E0BAC">
        <w:rPr>
          <w:rFonts w:ascii="Verdana" w:hAnsi="Verdana"/>
        </w:rPr>
        <w:t>)</w:t>
      </w:r>
      <w:r w:rsidRPr="001E0BAC">
        <w:rPr>
          <w:rFonts w:ascii="Verdana" w:hAnsi="Verdana"/>
        </w:rPr>
        <w:tab/>
        <w:t xml:space="preserve">difusão. 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E0BAC">
        <w:rPr>
          <w:rFonts w:ascii="Verdana" w:hAnsi="Verdana"/>
          <w:b/>
        </w:rPr>
        <w:t>b)</w:t>
      </w:r>
      <w:proofErr w:type="gramEnd"/>
      <w:r w:rsidRPr="001E0BAC">
        <w:rPr>
          <w:rFonts w:ascii="Verdana" w:hAnsi="Verdana"/>
          <w:b/>
        </w:rPr>
        <w:tab/>
        <w:t xml:space="preserve">osmose. 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E0BAC">
        <w:rPr>
          <w:rFonts w:ascii="Verdana" w:hAnsi="Verdana"/>
        </w:rPr>
        <w:t>c)</w:t>
      </w:r>
      <w:proofErr w:type="gramEnd"/>
      <w:r w:rsidRPr="001E0BAC">
        <w:rPr>
          <w:rFonts w:ascii="Verdana" w:hAnsi="Verdana"/>
        </w:rPr>
        <w:tab/>
        <w:t xml:space="preserve">difusão facilitada. 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E0BAC">
        <w:rPr>
          <w:rFonts w:ascii="Verdana" w:hAnsi="Verdana"/>
        </w:rPr>
        <w:t>d)</w:t>
      </w:r>
      <w:proofErr w:type="gramEnd"/>
      <w:r w:rsidRPr="001E0BAC">
        <w:rPr>
          <w:rFonts w:ascii="Verdana" w:hAnsi="Verdana"/>
        </w:rPr>
        <w:tab/>
        <w:t xml:space="preserve">transporte ativo. </w:t>
      </w:r>
    </w:p>
    <w:p w:rsidR="001E0BAC" w:rsidRPr="001E0BAC" w:rsidRDefault="001E0BAC" w:rsidP="001E0BAC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E0BAC">
        <w:rPr>
          <w:rFonts w:ascii="Verdana" w:hAnsi="Verdana"/>
        </w:rPr>
        <w:t>e</w:t>
      </w:r>
      <w:proofErr w:type="gramEnd"/>
      <w:r w:rsidRPr="001E0BAC">
        <w:rPr>
          <w:rFonts w:ascii="Verdana" w:hAnsi="Verdana"/>
        </w:rPr>
        <w:t>)</w:t>
      </w:r>
      <w:r w:rsidRPr="001E0BAC">
        <w:rPr>
          <w:rFonts w:ascii="Verdana" w:hAnsi="Verdana"/>
        </w:rPr>
        <w:tab/>
        <w:t>fagocitose.</w:t>
      </w:r>
    </w:p>
    <w:p w:rsidR="001E0BAC" w:rsidRDefault="001E0BAC" w:rsidP="0087593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501B9D" w:rsidRP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501B9D">
        <w:rPr>
          <w:rFonts w:ascii="Verdana" w:hAnsi="Verdana"/>
          <w:b/>
        </w:rPr>
        <w:t>04)</w:t>
      </w:r>
      <w:proofErr w:type="gramEnd"/>
      <w:r w:rsidRPr="00501B9D">
        <w:rPr>
          <w:rFonts w:ascii="Verdana" w:hAnsi="Verdana"/>
          <w:b/>
        </w:rPr>
        <w:t xml:space="preserve"> (FPS PE/2014) </w:t>
      </w:r>
      <w:r w:rsidRPr="00501B9D">
        <w:rPr>
          <w:rFonts w:ascii="Verdana" w:hAnsi="Verdana"/>
        </w:rPr>
        <w:t xml:space="preserve">Segundo a figura, assinale a alternativa onde se encontram </w:t>
      </w:r>
      <w:r w:rsidRPr="00501B9D">
        <w:rPr>
          <w:rFonts w:ascii="Verdana" w:hAnsi="Verdana"/>
          <w:u w:val="single"/>
        </w:rPr>
        <w:t>corretamente</w:t>
      </w:r>
      <w:r w:rsidRPr="00501B9D">
        <w:rPr>
          <w:rFonts w:ascii="Verdana" w:hAnsi="Verdana"/>
        </w:rPr>
        <w:t xml:space="preserve"> nomeadas as estruturas da membrana celular.</w:t>
      </w:r>
    </w:p>
    <w:p w:rsidR="00501B9D" w:rsidRP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501B9D">
        <w:rPr>
          <w:rFonts w:ascii="Verdana" w:hAnsi="Verdana"/>
        </w:rPr>
        <w:drawing>
          <wp:inline distT="0" distB="0" distL="0" distR="0">
            <wp:extent cx="2876550" cy="847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9D" w:rsidRP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501B9D" w:rsidRP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501B9D">
        <w:rPr>
          <w:rFonts w:ascii="Verdana" w:hAnsi="Verdana"/>
        </w:rPr>
        <w:t>a</w:t>
      </w:r>
      <w:proofErr w:type="gramEnd"/>
      <w:r w:rsidRPr="00501B9D">
        <w:rPr>
          <w:rFonts w:ascii="Verdana" w:hAnsi="Verdana"/>
        </w:rPr>
        <w:t>)</w:t>
      </w:r>
      <w:r w:rsidRPr="00501B9D">
        <w:rPr>
          <w:rFonts w:ascii="Verdana" w:hAnsi="Verdana"/>
        </w:rPr>
        <w:tab/>
        <w:t xml:space="preserve">(1) glicídios; (2) proteína de membrana; (3) glicoproteína. </w:t>
      </w:r>
    </w:p>
    <w:p w:rsidR="00501B9D" w:rsidRPr="00CF5B5B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CF5B5B">
        <w:rPr>
          <w:rFonts w:ascii="Verdana" w:hAnsi="Verdana"/>
          <w:b/>
        </w:rPr>
        <w:t>b)</w:t>
      </w:r>
      <w:proofErr w:type="gramEnd"/>
      <w:r w:rsidRPr="00CF5B5B">
        <w:rPr>
          <w:rFonts w:ascii="Verdana" w:hAnsi="Verdana"/>
          <w:b/>
        </w:rPr>
        <w:tab/>
        <w:t xml:space="preserve">(1) Fosfolipídio; (2) </w:t>
      </w:r>
      <w:proofErr w:type="spellStart"/>
      <w:r w:rsidRPr="00CF5B5B">
        <w:rPr>
          <w:rFonts w:ascii="Verdana" w:hAnsi="Verdana"/>
          <w:b/>
        </w:rPr>
        <w:t>glicocálix</w:t>
      </w:r>
      <w:proofErr w:type="spellEnd"/>
      <w:r w:rsidRPr="00CF5B5B">
        <w:rPr>
          <w:rFonts w:ascii="Verdana" w:hAnsi="Verdana"/>
          <w:b/>
        </w:rPr>
        <w:t xml:space="preserve">; (3) proteína </w:t>
      </w:r>
      <w:proofErr w:type="spellStart"/>
      <w:r w:rsidRPr="00CF5B5B">
        <w:rPr>
          <w:rFonts w:ascii="Verdana" w:hAnsi="Verdana"/>
          <w:b/>
        </w:rPr>
        <w:t>transmembranar</w:t>
      </w:r>
      <w:proofErr w:type="spellEnd"/>
      <w:r w:rsidRPr="00CF5B5B">
        <w:rPr>
          <w:rFonts w:ascii="Verdana" w:hAnsi="Verdana"/>
          <w:b/>
        </w:rPr>
        <w:t xml:space="preserve">. </w:t>
      </w:r>
    </w:p>
    <w:p w:rsidR="00501B9D" w:rsidRP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501B9D">
        <w:rPr>
          <w:rFonts w:ascii="Verdana" w:hAnsi="Verdana"/>
        </w:rPr>
        <w:t>c)</w:t>
      </w:r>
      <w:proofErr w:type="gramEnd"/>
      <w:r w:rsidRPr="00501B9D">
        <w:rPr>
          <w:rFonts w:ascii="Verdana" w:hAnsi="Verdana"/>
        </w:rPr>
        <w:tab/>
        <w:t xml:space="preserve">(1) região hidrofóbica; (2) aminoácidos; (3) proteína </w:t>
      </w:r>
      <w:proofErr w:type="spellStart"/>
      <w:r w:rsidRPr="00501B9D">
        <w:rPr>
          <w:rFonts w:ascii="Verdana" w:hAnsi="Verdana"/>
        </w:rPr>
        <w:t>multipasso</w:t>
      </w:r>
      <w:proofErr w:type="spellEnd"/>
      <w:r w:rsidRPr="00501B9D">
        <w:rPr>
          <w:rFonts w:ascii="Verdana" w:hAnsi="Verdana"/>
        </w:rPr>
        <w:t xml:space="preserve">. </w:t>
      </w:r>
    </w:p>
    <w:p w:rsidR="00501B9D" w:rsidRP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501B9D">
        <w:rPr>
          <w:rFonts w:ascii="Verdana" w:hAnsi="Verdana"/>
        </w:rPr>
        <w:t>d)</w:t>
      </w:r>
      <w:proofErr w:type="gramEnd"/>
      <w:r w:rsidRPr="00501B9D">
        <w:rPr>
          <w:rFonts w:ascii="Verdana" w:hAnsi="Verdana"/>
        </w:rPr>
        <w:tab/>
        <w:t xml:space="preserve">(1) proteína de membrana; (2) fosfolipídios; (3) glicídio. </w:t>
      </w:r>
    </w:p>
    <w:p w:rsidR="00501B9D" w:rsidRDefault="00501B9D" w:rsidP="00501B9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501B9D">
        <w:rPr>
          <w:rFonts w:ascii="Verdana" w:hAnsi="Verdana"/>
        </w:rPr>
        <w:t>e</w:t>
      </w:r>
      <w:proofErr w:type="gramEnd"/>
      <w:r w:rsidRPr="00501B9D">
        <w:rPr>
          <w:rFonts w:ascii="Verdana" w:hAnsi="Verdana"/>
        </w:rPr>
        <w:t>)</w:t>
      </w:r>
      <w:r w:rsidRPr="00501B9D">
        <w:rPr>
          <w:rFonts w:ascii="Verdana" w:hAnsi="Verdana"/>
        </w:rPr>
        <w:tab/>
        <w:t xml:space="preserve">(1) colesterol; (2) aminoácidos; (3) proteína </w:t>
      </w:r>
      <w:proofErr w:type="spellStart"/>
      <w:r w:rsidRPr="00501B9D">
        <w:rPr>
          <w:rFonts w:ascii="Verdana" w:hAnsi="Verdana"/>
        </w:rPr>
        <w:t>transmembranar</w:t>
      </w:r>
      <w:proofErr w:type="spellEnd"/>
      <w:r w:rsidRPr="00501B9D">
        <w:rPr>
          <w:rFonts w:ascii="Verdana" w:hAnsi="Verdana"/>
        </w:rPr>
        <w:t>.</w:t>
      </w:r>
    </w:p>
    <w:p w:rsidR="0041110A" w:rsidRDefault="0041110A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CF5B5B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  <w:b/>
        </w:rPr>
        <w:t>05)</w:t>
      </w:r>
      <w:proofErr w:type="gramEnd"/>
      <w:r w:rsidRPr="001B501D">
        <w:rPr>
          <w:rFonts w:ascii="Verdana" w:hAnsi="Verdana"/>
          <w:b/>
        </w:rPr>
        <w:t xml:space="preserve"> </w:t>
      </w:r>
      <w:r w:rsidR="001B501D" w:rsidRPr="001B501D">
        <w:rPr>
          <w:rFonts w:ascii="Verdana" w:hAnsi="Verdana"/>
          <w:b/>
        </w:rPr>
        <w:t xml:space="preserve">(UFRGS/2015) </w:t>
      </w:r>
      <w:r w:rsidR="001B501D" w:rsidRPr="001B501D">
        <w:rPr>
          <w:rFonts w:ascii="Verdana" w:hAnsi="Verdana"/>
        </w:rPr>
        <w:t>Observe a tira abaixo.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drawing>
          <wp:inline distT="0" distB="0" distL="0" distR="0">
            <wp:extent cx="2876550" cy="1171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  <w:r w:rsidRPr="001B501D">
        <w:rPr>
          <w:rFonts w:ascii="Verdana" w:hAnsi="Verdana"/>
          <w:bCs/>
        </w:rPr>
        <w:t xml:space="preserve">Fonte: Fernando </w:t>
      </w:r>
      <w:proofErr w:type="spellStart"/>
      <w:r w:rsidRPr="001B501D">
        <w:rPr>
          <w:rFonts w:ascii="Verdana" w:hAnsi="Verdana"/>
          <w:bCs/>
        </w:rPr>
        <w:t>Gonsales</w:t>
      </w:r>
      <w:proofErr w:type="spellEnd"/>
      <w:r w:rsidRPr="001B501D">
        <w:rPr>
          <w:rFonts w:ascii="Verdana" w:hAnsi="Verdana"/>
          <w:bCs/>
        </w:rPr>
        <w:t>. Folha de São Paulo. 01 fev. 2011.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>Com base no observado, assinale a alternativa que preenche corretamente as lacunas do enunciado abaixo, na ordem em que aparecem.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 xml:space="preserve">O caracol ficou desidratado como resultado do processo </w:t>
      </w:r>
      <w:proofErr w:type="gramStart"/>
      <w:r w:rsidRPr="001B501D">
        <w:rPr>
          <w:rFonts w:ascii="Verdana" w:hAnsi="Verdana"/>
        </w:rPr>
        <w:t>denominado ...</w:t>
      </w:r>
      <w:proofErr w:type="gramEnd"/>
      <w:r w:rsidRPr="001B501D">
        <w:rPr>
          <w:rFonts w:ascii="Verdana" w:hAnsi="Verdana"/>
        </w:rPr>
        <w:t xml:space="preserve">....., no qual o sal grosso é um ........ </w:t>
      </w:r>
      <w:proofErr w:type="gramStart"/>
      <w:r w:rsidRPr="001B501D">
        <w:rPr>
          <w:rFonts w:ascii="Verdana" w:hAnsi="Verdana"/>
        </w:rPr>
        <w:t>que</w:t>
      </w:r>
      <w:proofErr w:type="gramEnd"/>
      <w:r w:rsidRPr="001B501D">
        <w:rPr>
          <w:rFonts w:ascii="Verdana" w:hAnsi="Verdana"/>
        </w:rPr>
        <w:t xml:space="preserve"> torna o ambiente ........ </w:t>
      </w:r>
      <w:proofErr w:type="gramStart"/>
      <w:r w:rsidRPr="001B501D">
        <w:rPr>
          <w:rFonts w:ascii="Verdana" w:hAnsi="Verdana"/>
        </w:rPr>
        <w:t>em</w:t>
      </w:r>
      <w:proofErr w:type="gramEnd"/>
      <w:r w:rsidRPr="001B501D">
        <w:rPr>
          <w:rFonts w:ascii="Verdana" w:hAnsi="Verdana"/>
        </w:rPr>
        <w:t xml:space="preserve"> relação às células do caracol.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a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transporte ativo – soluto – hipertônico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b)</w:t>
      </w:r>
      <w:proofErr w:type="gramEnd"/>
      <w:r w:rsidRPr="001B501D">
        <w:rPr>
          <w:rFonts w:ascii="Verdana" w:hAnsi="Verdana"/>
        </w:rPr>
        <w:tab/>
        <w:t>osmose – solvente – hipertônico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c)</w:t>
      </w:r>
      <w:proofErr w:type="gramEnd"/>
      <w:r w:rsidRPr="001B501D">
        <w:rPr>
          <w:rFonts w:ascii="Verdana" w:hAnsi="Verdana"/>
        </w:rPr>
        <w:tab/>
        <w:t>difusão – solvente – isotônico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d)</w:t>
      </w:r>
      <w:proofErr w:type="gramEnd"/>
      <w:r w:rsidRPr="001B501D">
        <w:rPr>
          <w:rFonts w:ascii="Verdana" w:hAnsi="Verdana"/>
        </w:rPr>
        <w:tab/>
        <w:t>difusão – solvente – hipotônico</w:t>
      </w:r>
    </w:p>
    <w:p w:rsidR="00CF5B5B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B501D">
        <w:rPr>
          <w:rFonts w:ascii="Verdana" w:hAnsi="Verdana"/>
          <w:b/>
        </w:rPr>
        <w:lastRenderedPageBreak/>
        <w:t>e</w:t>
      </w:r>
      <w:proofErr w:type="gramEnd"/>
      <w:r w:rsidRPr="001B501D">
        <w:rPr>
          <w:rFonts w:ascii="Verdana" w:hAnsi="Verdana"/>
          <w:b/>
        </w:rPr>
        <w:t>)</w:t>
      </w:r>
      <w:r w:rsidRPr="001B501D">
        <w:rPr>
          <w:rFonts w:ascii="Verdana" w:hAnsi="Verdana"/>
          <w:b/>
        </w:rPr>
        <w:tab/>
        <w:t>osmose – soluto – hipertônico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  <w:b/>
        </w:rPr>
        <w:t>06)</w:t>
      </w:r>
      <w:proofErr w:type="gramEnd"/>
      <w:r w:rsidRPr="001B501D">
        <w:rPr>
          <w:rFonts w:ascii="Verdana" w:hAnsi="Verdana"/>
          <w:b/>
        </w:rPr>
        <w:t xml:space="preserve"> (UNCISAL AL/2017) </w:t>
      </w:r>
      <w:r w:rsidRPr="001B501D">
        <w:rPr>
          <w:rFonts w:ascii="Verdana" w:hAnsi="Verdana"/>
        </w:rPr>
        <w:t xml:space="preserve">A glicólise, etapa da respiração celular, é uma sequência de 10 reações enzimáticas, na qual uma molécula de glicose é convertida em duas moléculas de três carbonos, o </w:t>
      </w:r>
      <w:proofErr w:type="spellStart"/>
      <w:r w:rsidRPr="001B501D">
        <w:rPr>
          <w:rFonts w:ascii="Verdana" w:hAnsi="Verdana"/>
        </w:rPr>
        <w:t>piruvato</w:t>
      </w:r>
      <w:proofErr w:type="spellEnd"/>
      <w:r w:rsidRPr="001B501D">
        <w:rPr>
          <w:rFonts w:ascii="Verdana" w:hAnsi="Verdana"/>
        </w:rPr>
        <w:t xml:space="preserve">, com a produção concomitante de ATP e NADH. Quando o oxigênio molecular não está presente (por exemplo, em raízes de plantas em solos alagados), a glicólise pode ser a fonte principal de energia para as células. Para que a produção de energia em raízes de plantas continue ocorrendo na via </w:t>
      </w:r>
      <w:proofErr w:type="spellStart"/>
      <w:r w:rsidRPr="001B501D">
        <w:rPr>
          <w:rFonts w:ascii="Verdana" w:hAnsi="Verdana"/>
        </w:rPr>
        <w:t>glicolítica</w:t>
      </w:r>
      <w:proofErr w:type="spellEnd"/>
      <w:r w:rsidRPr="001B501D">
        <w:rPr>
          <w:rFonts w:ascii="Verdana" w:hAnsi="Verdana"/>
        </w:rPr>
        <w:t xml:space="preserve">, quando o oxigênio molecular não está presente, é necessário que o NADH, produzido na glicólise, seja reoxidado pelas vias de fermentação láctica ou alcoólica, </w:t>
      </w:r>
      <w:proofErr w:type="gramStart"/>
      <w:r w:rsidRPr="001B501D">
        <w:rPr>
          <w:rFonts w:ascii="Verdana" w:hAnsi="Verdana"/>
        </w:rPr>
        <w:t>permitindo</w:t>
      </w:r>
      <w:proofErr w:type="gramEnd"/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B501D">
        <w:rPr>
          <w:rFonts w:ascii="Verdana" w:hAnsi="Verdana"/>
          <w:b/>
        </w:rPr>
        <w:t>a</w:t>
      </w:r>
      <w:proofErr w:type="gramEnd"/>
      <w:r w:rsidRPr="001B501D">
        <w:rPr>
          <w:rFonts w:ascii="Verdana" w:hAnsi="Verdana"/>
          <w:b/>
        </w:rPr>
        <w:t>)</w:t>
      </w:r>
      <w:r w:rsidRPr="001B501D">
        <w:rPr>
          <w:rFonts w:ascii="Verdana" w:hAnsi="Verdana"/>
          <w:b/>
        </w:rPr>
        <w:tab/>
        <w:t>a produção de uma pequena quantidade de energia química na forma de ATP.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b)</w:t>
      </w:r>
      <w:proofErr w:type="gramEnd"/>
      <w:r w:rsidRPr="001B501D">
        <w:rPr>
          <w:rFonts w:ascii="Verdana" w:hAnsi="Verdana"/>
        </w:rPr>
        <w:tab/>
        <w:t>que os produtos lactato e etanol sejam imediatamente oxidados no ciclo do ácido cítrico.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c)</w:t>
      </w:r>
      <w:proofErr w:type="gramEnd"/>
      <w:r w:rsidRPr="001B501D">
        <w:rPr>
          <w:rFonts w:ascii="Verdana" w:hAnsi="Verdana"/>
        </w:rPr>
        <w:tab/>
        <w:t>a liberação de CO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 xml:space="preserve"> pelas duas vias de fermentação, produzindo pequena quantidade de ATP.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d)</w:t>
      </w:r>
      <w:proofErr w:type="gramEnd"/>
      <w:r w:rsidRPr="001B501D">
        <w:rPr>
          <w:rFonts w:ascii="Verdana" w:hAnsi="Verdana"/>
        </w:rPr>
        <w:tab/>
        <w:t>o pleno funcionamento do ciclo do ácido cítrico e da cadeia transportadora de elétrons na mitocôndria.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e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que ambas as vias da fermentação, as quais ocorrem exclusivamente na matriz mitocondrial, liberem CO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>, produzindo ATP.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  <w:b/>
        </w:rPr>
        <w:t>07)</w:t>
      </w:r>
      <w:proofErr w:type="gramEnd"/>
      <w:r w:rsidRPr="001B501D">
        <w:rPr>
          <w:rFonts w:ascii="Verdana" w:hAnsi="Verdana"/>
          <w:b/>
        </w:rPr>
        <w:t xml:space="preserve"> (UEFS BA/2017) </w:t>
      </w:r>
      <w:r w:rsidRPr="001B501D">
        <w:rPr>
          <w:rFonts w:ascii="Verdana" w:hAnsi="Verdana"/>
        </w:rPr>
        <w:t xml:space="preserve">Na mitocôndria, uma série de reações bioquímicas e o transporte de substâncias garante, ao final da respiração celular, a produção de moléculas de ATP formadas durante a fosforilação </w:t>
      </w:r>
      <w:proofErr w:type="spellStart"/>
      <w:r w:rsidRPr="001B501D">
        <w:rPr>
          <w:rFonts w:ascii="Verdana" w:hAnsi="Verdana"/>
        </w:rPr>
        <w:t>oxidativa</w:t>
      </w:r>
      <w:proofErr w:type="spellEnd"/>
      <w:r w:rsidRPr="001B501D">
        <w:rPr>
          <w:rFonts w:ascii="Verdana" w:hAnsi="Verdana"/>
        </w:rPr>
        <w:t xml:space="preserve">. Na fosforilação </w:t>
      </w:r>
      <w:proofErr w:type="spellStart"/>
      <w:r w:rsidRPr="001B501D">
        <w:rPr>
          <w:rFonts w:ascii="Verdana" w:hAnsi="Verdana"/>
        </w:rPr>
        <w:t>oxidativa</w:t>
      </w:r>
      <w:proofErr w:type="spellEnd"/>
      <w:r w:rsidRPr="001B501D">
        <w:rPr>
          <w:rFonts w:ascii="Verdana" w:hAnsi="Verdana"/>
        </w:rPr>
        <w:t xml:space="preserve">, as </w:t>
      </w:r>
      <w:proofErr w:type="gramStart"/>
      <w:r w:rsidRPr="001B501D">
        <w:rPr>
          <w:rFonts w:ascii="Verdana" w:hAnsi="Verdana"/>
        </w:rPr>
        <w:t>moléculas</w:t>
      </w:r>
      <w:proofErr w:type="gramEnd"/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a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de glicose são convertidas em moléculas de ácido pirúvico no citoplasma, havendo liberação de moléculas de NADH e gás carbônico.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b)</w:t>
      </w:r>
      <w:proofErr w:type="gramEnd"/>
      <w:r w:rsidRPr="001B501D">
        <w:rPr>
          <w:rFonts w:ascii="Verdana" w:hAnsi="Verdana"/>
        </w:rPr>
        <w:tab/>
        <w:t xml:space="preserve">de </w:t>
      </w:r>
      <w:proofErr w:type="spellStart"/>
      <w:r w:rsidRPr="001B501D">
        <w:rPr>
          <w:rFonts w:ascii="Verdana" w:hAnsi="Verdana"/>
        </w:rPr>
        <w:t>acetil</w:t>
      </w:r>
      <w:proofErr w:type="spellEnd"/>
      <w:r w:rsidRPr="001B501D">
        <w:rPr>
          <w:rFonts w:ascii="Verdana" w:hAnsi="Verdana"/>
        </w:rPr>
        <w:t>-Coenzima A são oxidadas no ciclo de Krebs, havendo a liberação de moléculas de NADH, FADH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 xml:space="preserve"> e gás carbônico.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B501D">
        <w:rPr>
          <w:rFonts w:ascii="Verdana" w:hAnsi="Verdana"/>
          <w:b/>
        </w:rPr>
        <w:t>c)</w:t>
      </w:r>
      <w:proofErr w:type="gramEnd"/>
      <w:r w:rsidRPr="001B501D">
        <w:rPr>
          <w:rFonts w:ascii="Verdana" w:hAnsi="Verdana"/>
          <w:b/>
        </w:rPr>
        <w:tab/>
        <w:t>de NADH e FADH</w:t>
      </w:r>
      <w:r w:rsidRPr="001B501D">
        <w:rPr>
          <w:rFonts w:ascii="Verdana" w:hAnsi="Verdana"/>
          <w:b/>
          <w:vertAlign w:val="subscript"/>
        </w:rPr>
        <w:t>2</w:t>
      </w:r>
      <w:r w:rsidRPr="001B501D">
        <w:rPr>
          <w:rFonts w:ascii="Verdana" w:hAnsi="Verdana"/>
          <w:b/>
        </w:rPr>
        <w:t xml:space="preserve"> doam seus elétrons na cadeia respiratória e liberam íons H</w:t>
      </w:r>
      <w:r w:rsidRPr="001B501D">
        <w:rPr>
          <w:rFonts w:ascii="Verdana" w:hAnsi="Verdana"/>
          <w:b/>
          <w:vertAlign w:val="superscript"/>
        </w:rPr>
        <w:t>+</w:t>
      </w:r>
      <w:r w:rsidRPr="001B501D">
        <w:rPr>
          <w:rFonts w:ascii="Verdana" w:hAnsi="Verdana"/>
          <w:b/>
        </w:rPr>
        <w:t xml:space="preserve"> que retornam à matriz pela membrana interna.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d)</w:t>
      </w:r>
      <w:proofErr w:type="gramEnd"/>
      <w:r w:rsidRPr="001B501D">
        <w:rPr>
          <w:rFonts w:ascii="Verdana" w:hAnsi="Verdana"/>
        </w:rPr>
        <w:tab/>
        <w:t>de água são reduzidas ao receberem os elétrons livres oriundos das moléculas de NADH e FADH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 xml:space="preserve"> produzidas no ciclo de Krebs.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e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de ADP recebem os fosfatos liberados pelas moléculas de NADH e FADH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 xml:space="preserve"> e são convertidos em ATP na cadeia respiratória.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  <w:b/>
        </w:rPr>
        <w:t>08)</w:t>
      </w:r>
      <w:proofErr w:type="gramEnd"/>
      <w:r w:rsidRPr="001B501D">
        <w:rPr>
          <w:rFonts w:ascii="Verdana" w:hAnsi="Verdana"/>
          <w:b/>
        </w:rPr>
        <w:t xml:space="preserve"> (PUC RJ/2014) </w:t>
      </w:r>
      <w:r w:rsidRPr="001B501D">
        <w:rPr>
          <w:rFonts w:ascii="Verdana" w:hAnsi="Verdana"/>
        </w:rPr>
        <w:t>A respiração celular é o processo pelo qual a energia contida em moléculas orgânicas é gradualmente transferida para moléculas de ATP. A esse respeito, considere as afirmações abaixo sobre respiração celular.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>I.</w:t>
      </w:r>
      <w:r w:rsidRPr="001B501D">
        <w:rPr>
          <w:rFonts w:ascii="Verdana" w:hAnsi="Verdana"/>
        </w:rPr>
        <w:tab/>
        <w:t>A glicose é totalmente degradada durante a glicólise.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>II.</w:t>
      </w:r>
      <w:r w:rsidRPr="001B501D">
        <w:rPr>
          <w:rFonts w:ascii="Verdana" w:hAnsi="Verdana"/>
        </w:rPr>
        <w:tab/>
        <w:t>No ciclo do ácido cítrico ocorre liberação de CO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>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>III.</w:t>
      </w:r>
      <w:r w:rsidRPr="001B501D">
        <w:rPr>
          <w:rFonts w:ascii="Verdana" w:hAnsi="Verdana"/>
        </w:rPr>
        <w:tab/>
        <w:t>A formação de ATP ocorre somente dentro da mitocôndria.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>IV.</w:t>
      </w:r>
      <w:r w:rsidRPr="001B501D">
        <w:rPr>
          <w:rFonts w:ascii="Verdana" w:hAnsi="Verdana"/>
        </w:rPr>
        <w:tab/>
        <w:t>Na respiração aeróbia o oxigênio é utilizado como aceptor final de hidrogênio formando água.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 xml:space="preserve">É correto </w:t>
      </w:r>
      <w:r w:rsidRPr="001B501D">
        <w:rPr>
          <w:rFonts w:ascii="Verdana" w:hAnsi="Verdana"/>
          <w:b/>
          <w:bCs/>
        </w:rPr>
        <w:t xml:space="preserve">APENAS </w:t>
      </w:r>
      <w:r w:rsidRPr="001B501D">
        <w:rPr>
          <w:rFonts w:ascii="Verdana" w:hAnsi="Verdana"/>
        </w:rPr>
        <w:t>o que se afirma em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a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II.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b)</w:t>
      </w:r>
      <w:proofErr w:type="gramEnd"/>
      <w:r w:rsidRPr="001B501D">
        <w:rPr>
          <w:rFonts w:ascii="Verdana" w:hAnsi="Verdana"/>
        </w:rPr>
        <w:tab/>
        <w:t>III.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c)</w:t>
      </w:r>
      <w:proofErr w:type="gramEnd"/>
      <w:r w:rsidRPr="001B501D">
        <w:rPr>
          <w:rFonts w:ascii="Verdana" w:hAnsi="Verdana"/>
        </w:rPr>
        <w:tab/>
        <w:t>I e IV.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B501D">
        <w:rPr>
          <w:rFonts w:ascii="Verdana" w:hAnsi="Verdana"/>
          <w:b/>
        </w:rPr>
        <w:lastRenderedPageBreak/>
        <w:t>d)</w:t>
      </w:r>
      <w:proofErr w:type="gramEnd"/>
      <w:r w:rsidRPr="001B501D">
        <w:rPr>
          <w:rFonts w:ascii="Verdana" w:hAnsi="Verdana"/>
          <w:b/>
        </w:rPr>
        <w:tab/>
        <w:t>II e IV.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e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III e IV.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  <w:b/>
        </w:rPr>
        <w:t>09)</w:t>
      </w:r>
      <w:proofErr w:type="gramEnd"/>
      <w:r w:rsidRPr="001B501D">
        <w:rPr>
          <w:rFonts w:ascii="Verdana" w:hAnsi="Verdana"/>
          <w:b/>
        </w:rPr>
        <w:t xml:space="preserve"> (OBB/2014) </w:t>
      </w:r>
      <w:r w:rsidRPr="001B501D">
        <w:rPr>
          <w:rFonts w:ascii="Verdana" w:hAnsi="Verdana"/>
        </w:rPr>
        <w:t>Dentre os três metabolismos apresentados, o aeróbico possui o maior rendimento energético em conversão de mol de glicose a mol de ATP. Isso ocorre</w:t>
      </w:r>
      <w:proofErr w:type="gramStart"/>
      <w:r w:rsidRPr="001B501D">
        <w:rPr>
          <w:rFonts w:ascii="Verdana" w:hAnsi="Verdana"/>
        </w:rPr>
        <w:t xml:space="preserve"> pois</w:t>
      </w:r>
      <w:proofErr w:type="gramEnd"/>
      <w:r w:rsidRPr="001B501D">
        <w:rPr>
          <w:rFonts w:ascii="Verdana" w:hAnsi="Verdana"/>
        </w:rPr>
        <w:t>: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B501D">
        <w:rPr>
          <w:rFonts w:ascii="Verdana" w:hAnsi="Verdana"/>
          <w:b/>
        </w:rPr>
        <w:t>a</w:t>
      </w:r>
      <w:proofErr w:type="gramEnd"/>
      <w:r w:rsidRPr="001B501D">
        <w:rPr>
          <w:rFonts w:ascii="Verdana" w:hAnsi="Verdana"/>
          <w:b/>
        </w:rPr>
        <w:t>)</w:t>
      </w:r>
      <w:r w:rsidRPr="001B501D">
        <w:rPr>
          <w:rFonts w:ascii="Verdana" w:hAnsi="Verdana"/>
          <w:b/>
        </w:rPr>
        <w:tab/>
        <w:t>ele permite a combustão completa da glicose.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b)</w:t>
      </w:r>
      <w:proofErr w:type="gramEnd"/>
      <w:r w:rsidRPr="001B501D">
        <w:rPr>
          <w:rFonts w:ascii="Verdana" w:hAnsi="Verdana"/>
        </w:rPr>
        <w:tab/>
        <w:t>a respiração aeróbica ocorre nas mitocôndrias.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c)</w:t>
      </w:r>
      <w:proofErr w:type="gramEnd"/>
      <w:r w:rsidRPr="001B501D">
        <w:rPr>
          <w:rFonts w:ascii="Verdana" w:hAnsi="Verdana"/>
        </w:rPr>
        <w:tab/>
        <w:t>a energia liberada na forma de calor é maior do que nos demais processos.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d)</w:t>
      </w:r>
      <w:proofErr w:type="gramEnd"/>
      <w:r w:rsidRPr="001B501D">
        <w:rPr>
          <w:rFonts w:ascii="Verdana" w:hAnsi="Verdana"/>
        </w:rPr>
        <w:tab/>
        <w:t>somente neste caso a degradação da glicose ocorre de forma exotérmica.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e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o CO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 xml:space="preserve"> e a H</w:t>
      </w:r>
      <w:r w:rsidRPr="001B501D">
        <w:rPr>
          <w:rFonts w:ascii="Verdana" w:hAnsi="Verdana"/>
          <w:vertAlign w:val="subscript"/>
        </w:rPr>
        <w:t>2</w:t>
      </w:r>
      <w:r w:rsidRPr="001B501D">
        <w:rPr>
          <w:rFonts w:ascii="Verdana" w:hAnsi="Verdana"/>
        </w:rPr>
        <w:t>Oformados como produtos podem ainda ser usados no organismo para obtenção de energia.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  <w:b/>
        </w:rPr>
        <w:t>10)</w:t>
      </w:r>
      <w:proofErr w:type="gramEnd"/>
      <w:r w:rsidRPr="001B501D">
        <w:rPr>
          <w:rFonts w:ascii="Verdana" w:hAnsi="Verdana"/>
          <w:b/>
        </w:rPr>
        <w:t xml:space="preserve"> (UEA AM/2014) </w:t>
      </w:r>
      <w:r w:rsidRPr="001B501D">
        <w:rPr>
          <w:rFonts w:ascii="Verdana" w:hAnsi="Verdana"/>
        </w:rPr>
        <w:t>Classificadas de acordo com o produto final obtido no processo, as fermentações podem ser alcoólica, lática e acética. A figura mostra, de forma esquemática e simplificada, as principais etapas de cada uma das fermentações.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drawing>
          <wp:inline distT="0" distB="0" distL="0" distR="0">
            <wp:extent cx="2286000" cy="666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1B501D">
        <w:rPr>
          <w:rFonts w:ascii="Verdana" w:hAnsi="Verdana"/>
        </w:rPr>
        <w:t xml:space="preserve">Quando realizada pela levedura adequada, o tipo de fermentação que leva a massa do pão a inflar e tornar-se macia é aquela </w:t>
      </w:r>
      <w:proofErr w:type="gramStart"/>
      <w:r w:rsidRPr="001B501D">
        <w:rPr>
          <w:rFonts w:ascii="Verdana" w:hAnsi="Verdana"/>
        </w:rPr>
        <w:t>representada</w:t>
      </w:r>
      <w:proofErr w:type="gramEnd"/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a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>pela produção de ácido lático.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b)</w:t>
      </w:r>
      <w:proofErr w:type="gramEnd"/>
      <w:r w:rsidRPr="001B501D">
        <w:rPr>
          <w:rFonts w:ascii="Verdana" w:hAnsi="Verdana"/>
        </w:rPr>
        <w:tab/>
        <w:t>pela produção de ácido acético.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1B501D">
        <w:rPr>
          <w:rFonts w:ascii="Verdana" w:hAnsi="Verdana"/>
          <w:b/>
        </w:rPr>
        <w:t>c)</w:t>
      </w:r>
      <w:proofErr w:type="gramEnd"/>
      <w:r w:rsidRPr="001B501D">
        <w:rPr>
          <w:rFonts w:ascii="Verdana" w:hAnsi="Verdana"/>
          <w:b/>
        </w:rPr>
        <w:tab/>
        <w:t>pela produção de álcool etílico.</w:t>
      </w: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d)</w:t>
      </w:r>
      <w:proofErr w:type="gramEnd"/>
      <w:r w:rsidRPr="001B501D">
        <w:rPr>
          <w:rFonts w:ascii="Verdana" w:hAnsi="Verdana"/>
        </w:rPr>
        <w:tab/>
        <w:t>pela produção de ácido pirúvico.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1B501D">
        <w:rPr>
          <w:rFonts w:ascii="Verdana" w:hAnsi="Verdana"/>
        </w:rPr>
        <w:t>e</w:t>
      </w:r>
      <w:proofErr w:type="gramEnd"/>
      <w:r w:rsidRPr="001B501D">
        <w:rPr>
          <w:rFonts w:ascii="Verdana" w:hAnsi="Verdana"/>
        </w:rPr>
        <w:t>)</w:t>
      </w:r>
      <w:r w:rsidRPr="001B501D">
        <w:rPr>
          <w:rFonts w:ascii="Verdana" w:hAnsi="Verdana"/>
        </w:rPr>
        <w:tab/>
        <w:t xml:space="preserve">pelas </w:t>
      </w:r>
      <w:bookmarkStart w:id="0" w:name="_GoBack"/>
      <w:bookmarkEnd w:id="0"/>
      <w:r w:rsidRPr="001B501D">
        <w:rPr>
          <w:rFonts w:ascii="Verdana" w:hAnsi="Verdana"/>
        </w:rPr>
        <w:t>produções de ácidos lático e acético.</w:t>
      </w: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1B501D" w:rsidRPr="001B501D" w:rsidRDefault="001B501D" w:rsidP="001B501D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sectPr w:rsidR="001B501D" w:rsidRPr="001B501D" w:rsidSect="00B241D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CC2"/>
    <w:multiLevelType w:val="hybridMultilevel"/>
    <w:tmpl w:val="4F8C02A8"/>
    <w:lvl w:ilvl="0" w:tplc="12464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23372"/>
    <w:multiLevelType w:val="hybridMultilevel"/>
    <w:tmpl w:val="A826345E"/>
    <w:lvl w:ilvl="0" w:tplc="70486046">
      <w:start w:val="1"/>
      <w:numFmt w:val="decimal"/>
      <w:lvlText w:val="%1."/>
      <w:lvlJc w:val="left"/>
      <w:pPr>
        <w:ind w:left="720" w:hanging="360"/>
      </w:pPr>
    </w:lvl>
    <w:lvl w:ilvl="1" w:tplc="70486046" w:tentative="1">
      <w:start w:val="1"/>
      <w:numFmt w:val="lowerLetter"/>
      <w:lvlText w:val="%2."/>
      <w:lvlJc w:val="left"/>
      <w:pPr>
        <w:ind w:left="1440" w:hanging="360"/>
      </w:pPr>
    </w:lvl>
    <w:lvl w:ilvl="2" w:tplc="70486046" w:tentative="1">
      <w:start w:val="1"/>
      <w:numFmt w:val="lowerRoman"/>
      <w:lvlText w:val="%3."/>
      <w:lvlJc w:val="right"/>
      <w:pPr>
        <w:ind w:left="2160" w:hanging="180"/>
      </w:pPr>
    </w:lvl>
    <w:lvl w:ilvl="3" w:tplc="70486046" w:tentative="1">
      <w:start w:val="1"/>
      <w:numFmt w:val="decimal"/>
      <w:lvlText w:val="%4."/>
      <w:lvlJc w:val="left"/>
      <w:pPr>
        <w:ind w:left="2880" w:hanging="360"/>
      </w:pPr>
    </w:lvl>
    <w:lvl w:ilvl="4" w:tplc="70486046" w:tentative="1">
      <w:start w:val="1"/>
      <w:numFmt w:val="lowerLetter"/>
      <w:lvlText w:val="%5."/>
      <w:lvlJc w:val="left"/>
      <w:pPr>
        <w:ind w:left="3600" w:hanging="360"/>
      </w:pPr>
    </w:lvl>
    <w:lvl w:ilvl="5" w:tplc="70486046" w:tentative="1">
      <w:start w:val="1"/>
      <w:numFmt w:val="lowerRoman"/>
      <w:lvlText w:val="%6."/>
      <w:lvlJc w:val="right"/>
      <w:pPr>
        <w:ind w:left="4320" w:hanging="180"/>
      </w:pPr>
    </w:lvl>
    <w:lvl w:ilvl="6" w:tplc="70486046" w:tentative="1">
      <w:start w:val="1"/>
      <w:numFmt w:val="decimal"/>
      <w:lvlText w:val="%7."/>
      <w:lvlJc w:val="left"/>
      <w:pPr>
        <w:ind w:left="5040" w:hanging="360"/>
      </w:pPr>
    </w:lvl>
    <w:lvl w:ilvl="7" w:tplc="70486046" w:tentative="1">
      <w:start w:val="1"/>
      <w:numFmt w:val="lowerLetter"/>
      <w:lvlText w:val="%8."/>
      <w:lvlJc w:val="left"/>
      <w:pPr>
        <w:ind w:left="5760" w:hanging="360"/>
      </w:pPr>
    </w:lvl>
    <w:lvl w:ilvl="8" w:tplc="704860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4A8F"/>
    <w:rsid w:val="000130A5"/>
    <w:rsid w:val="000C6283"/>
    <w:rsid w:val="000F2223"/>
    <w:rsid w:val="001B501D"/>
    <w:rsid w:val="001E0BAC"/>
    <w:rsid w:val="0021358C"/>
    <w:rsid w:val="00247B65"/>
    <w:rsid w:val="00357CBA"/>
    <w:rsid w:val="00373896"/>
    <w:rsid w:val="0041110A"/>
    <w:rsid w:val="004F60E9"/>
    <w:rsid w:val="00501B9D"/>
    <w:rsid w:val="00592D29"/>
    <w:rsid w:val="00603F2F"/>
    <w:rsid w:val="0060574E"/>
    <w:rsid w:val="006B49FA"/>
    <w:rsid w:val="00721AA6"/>
    <w:rsid w:val="007A4409"/>
    <w:rsid w:val="007B293A"/>
    <w:rsid w:val="007C0F3A"/>
    <w:rsid w:val="0080570E"/>
    <w:rsid w:val="00875935"/>
    <w:rsid w:val="008F2987"/>
    <w:rsid w:val="00B241DF"/>
    <w:rsid w:val="00B50E95"/>
    <w:rsid w:val="00B57A46"/>
    <w:rsid w:val="00BA6B34"/>
    <w:rsid w:val="00C3403A"/>
    <w:rsid w:val="00CF5B5B"/>
    <w:rsid w:val="00D672C6"/>
    <w:rsid w:val="00D934C2"/>
    <w:rsid w:val="00E22C10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9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4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5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1383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user</cp:lastModifiedBy>
  <cp:revision>32</cp:revision>
  <cp:lastPrinted>2020-06-19T16:56:00Z</cp:lastPrinted>
  <dcterms:created xsi:type="dcterms:W3CDTF">2019-09-09T14:36:00Z</dcterms:created>
  <dcterms:modified xsi:type="dcterms:W3CDTF">2020-08-22T11:49:00Z</dcterms:modified>
</cp:coreProperties>
</file>