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B2D" w:rsidRDefault="00A130DB" w:rsidP="00A25B2D">
      <w:pPr>
        <w:pStyle w:val="SemEspaamento"/>
        <w:ind w:left="-993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CONTEÚDOS PB</w:t>
      </w:r>
      <w:r w:rsidR="00A25B2D" w:rsidRPr="00DA6D05">
        <w:rPr>
          <w:b/>
          <w:sz w:val="28"/>
          <w:szCs w:val="28"/>
          <w:u w:val="single"/>
        </w:rPr>
        <w:t xml:space="preserve"> – 2º BIMESTRE </w:t>
      </w:r>
      <w:r w:rsidR="00A25B2D">
        <w:rPr>
          <w:b/>
          <w:sz w:val="28"/>
          <w:szCs w:val="28"/>
          <w:u w:val="single"/>
        </w:rPr>
        <w:t>–</w:t>
      </w:r>
      <w:r w:rsidR="007903B9">
        <w:rPr>
          <w:b/>
          <w:sz w:val="28"/>
          <w:szCs w:val="28"/>
          <w:u w:val="single"/>
        </w:rPr>
        <w:t xml:space="preserve"> BIOLOGIA</w:t>
      </w:r>
    </w:p>
    <w:p w:rsidR="00A25B2D" w:rsidRDefault="00A25B2D" w:rsidP="00A25B2D">
      <w:pPr>
        <w:pStyle w:val="SemEspaamento"/>
        <w:ind w:left="-993"/>
        <w:rPr>
          <w:b/>
          <w:sz w:val="28"/>
          <w:szCs w:val="28"/>
          <w:u w:val="single"/>
        </w:rPr>
      </w:pPr>
    </w:p>
    <w:p w:rsidR="007903B9" w:rsidRDefault="007903B9" w:rsidP="007903B9">
      <w:pPr>
        <w:pStyle w:val="SemEspaamento"/>
        <w:ind w:left="-993"/>
        <w:rPr>
          <w:b/>
          <w:u w:val="single"/>
        </w:rPr>
      </w:pPr>
      <w:r>
        <w:rPr>
          <w:b/>
          <w:u w:val="single"/>
        </w:rPr>
        <w:t>9º ano</w:t>
      </w:r>
    </w:p>
    <w:p w:rsidR="007903B9" w:rsidRDefault="007903B9" w:rsidP="007903B9">
      <w:pPr>
        <w:pStyle w:val="SemEspaamento"/>
        <w:ind w:left="-993"/>
        <w:rPr>
          <w:b/>
          <w:u w:val="single"/>
        </w:rPr>
      </w:pPr>
    </w:p>
    <w:p w:rsidR="007903B9" w:rsidRPr="004958A2" w:rsidRDefault="007903B9" w:rsidP="007903B9">
      <w:pPr>
        <w:pStyle w:val="SemEspaamento"/>
        <w:numPr>
          <w:ilvl w:val="0"/>
          <w:numId w:val="1"/>
        </w:numPr>
        <w:ind w:left="-851" w:hanging="142"/>
        <w:rPr>
          <w:b/>
          <w:u w:val="single"/>
        </w:rPr>
      </w:pPr>
      <w:r>
        <w:t>Capítulo 4 – Substâncias orgânicas I: Carboidratos, Lipídios e Ácidos Nucleicos (material que consta na apostila nas páginas 68, 69, 70, 71, 72, 73, 74, 75, 76, 77, 78, 80, 81, 82, 83, 84, 85).</w:t>
      </w:r>
    </w:p>
    <w:p w:rsidR="007903B9" w:rsidRPr="004958A2" w:rsidRDefault="007903B9" w:rsidP="007903B9">
      <w:pPr>
        <w:pStyle w:val="SemEspaamento"/>
        <w:numPr>
          <w:ilvl w:val="0"/>
          <w:numId w:val="5"/>
        </w:numPr>
        <w:ind w:left="-142"/>
        <w:rPr>
          <w:b/>
          <w:u w:val="single"/>
        </w:rPr>
      </w:pPr>
      <w:r>
        <w:t>Definição de Substâncias Orgânicas (monômeros e polímeros);</w:t>
      </w:r>
    </w:p>
    <w:p w:rsidR="007903B9" w:rsidRPr="004958A2" w:rsidRDefault="007903B9" w:rsidP="007903B9">
      <w:pPr>
        <w:pStyle w:val="SemEspaamento"/>
        <w:numPr>
          <w:ilvl w:val="0"/>
          <w:numId w:val="5"/>
        </w:numPr>
        <w:ind w:left="-142"/>
        <w:rPr>
          <w:b/>
          <w:u w:val="single"/>
        </w:rPr>
      </w:pPr>
      <w:r>
        <w:t>Características, funções e classificações dos carboidratos;</w:t>
      </w:r>
    </w:p>
    <w:p w:rsidR="007903B9" w:rsidRPr="004958A2" w:rsidRDefault="007903B9" w:rsidP="007903B9">
      <w:pPr>
        <w:pStyle w:val="SemEspaamento"/>
        <w:numPr>
          <w:ilvl w:val="0"/>
          <w:numId w:val="5"/>
        </w:numPr>
        <w:ind w:left="-142"/>
        <w:rPr>
          <w:b/>
          <w:u w:val="single"/>
        </w:rPr>
      </w:pPr>
      <w:r>
        <w:t>Características, funções e classificação dos lipídios;</w:t>
      </w:r>
    </w:p>
    <w:p w:rsidR="007903B9" w:rsidRPr="004958A2" w:rsidRDefault="007903B9" w:rsidP="007903B9">
      <w:pPr>
        <w:pStyle w:val="SemEspaamento"/>
        <w:numPr>
          <w:ilvl w:val="0"/>
          <w:numId w:val="5"/>
        </w:numPr>
        <w:ind w:left="-142"/>
        <w:rPr>
          <w:b/>
          <w:u w:val="single"/>
        </w:rPr>
      </w:pPr>
      <w:r>
        <w:t>Características, funções e classificação dos ácidos nucleicos;</w:t>
      </w:r>
    </w:p>
    <w:p w:rsidR="007903B9" w:rsidRPr="00DA6D05" w:rsidRDefault="007903B9" w:rsidP="007903B9">
      <w:pPr>
        <w:pStyle w:val="SemEspaamento"/>
        <w:numPr>
          <w:ilvl w:val="0"/>
          <w:numId w:val="5"/>
        </w:numPr>
        <w:ind w:left="-142"/>
      </w:pPr>
      <w:r>
        <w:t xml:space="preserve">Assuntos abordados em </w:t>
      </w:r>
      <w:proofErr w:type="spellStart"/>
      <w:r>
        <w:t>AEs</w:t>
      </w:r>
      <w:proofErr w:type="spellEnd"/>
      <w:r>
        <w:t xml:space="preserve"> e exercícios da apostila estudados;</w:t>
      </w:r>
    </w:p>
    <w:p w:rsidR="007903B9" w:rsidRPr="0006268A" w:rsidRDefault="007903B9" w:rsidP="007903B9">
      <w:pPr>
        <w:pStyle w:val="SemEspaamento"/>
        <w:numPr>
          <w:ilvl w:val="0"/>
          <w:numId w:val="5"/>
        </w:numPr>
        <w:ind w:left="-142"/>
        <w:rPr>
          <w:b/>
        </w:rPr>
      </w:pPr>
      <w:r>
        <w:t xml:space="preserve">PDF originado dos slides apresentados durante as aulas em </w:t>
      </w:r>
      <w:proofErr w:type="spellStart"/>
      <w:r>
        <w:t>live</w:t>
      </w:r>
      <w:proofErr w:type="spellEnd"/>
      <w:r>
        <w:t>;</w:t>
      </w:r>
    </w:p>
    <w:p w:rsidR="007903B9" w:rsidRPr="00A130DB" w:rsidRDefault="007903B9" w:rsidP="007903B9">
      <w:pPr>
        <w:pStyle w:val="SemEspaamento"/>
        <w:numPr>
          <w:ilvl w:val="0"/>
          <w:numId w:val="5"/>
        </w:numPr>
        <w:ind w:left="-142"/>
        <w:rPr>
          <w:b/>
        </w:rPr>
      </w:pPr>
      <w:r>
        <w:t xml:space="preserve">Vídeo aulas do professor disponibilizado na plataforma </w:t>
      </w:r>
      <w:proofErr w:type="spellStart"/>
      <w:r>
        <w:t>Scules</w:t>
      </w:r>
      <w:proofErr w:type="spellEnd"/>
      <w:r>
        <w:t>.</w:t>
      </w:r>
    </w:p>
    <w:p w:rsidR="00A130DB" w:rsidRDefault="00A130DB" w:rsidP="00A130DB">
      <w:pPr>
        <w:pStyle w:val="SemEspaamento"/>
        <w:ind w:left="-142"/>
      </w:pPr>
    </w:p>
    <w:p w:rsidR="00A130DB" w:rsidRPr="00A130DB" w:rsidRDefault="00A130DB" w:rsidP="00A130DB">
      <w:pPr>
        <w:pStyle w:val="SemEspaamento"/>
        <w:numPr>
          <w:ilvl w:val="0"/>
          <w:numId w:val="1"/>
        </w:numPr>
        <w:ind w:left="-709" w:hanging="284"/>
        <w:rPr>
          <w:b/>
        </w:rPr>
      </w:pPr>
      <w:r>
        <w:t>Capítulo 5 – Substâncias orgânicas II: Proteínas (</w:t>
      </w:r>
      <w:r>
        <w:t>material que consta na apostila nas páginas</w:t>
      </w:r>
      <w:r>
        <w:t xml:space="preserve"> 88, 89, 90, 91, 92, 93, 94,95, 96, 97, 98, 99, 101, 102, 103, 104, 105, 106, 107, 108).</w:t>
      </w:r>
    </w:p>
    <w:p w:rsidR="00A130DB" w:rsidRDefault="00A130DB" w:rsidP="007D739B">
      <w:pPr>
        <w:pStyle w:val="SemEspaamento"/>
        <w:numPr>
          <w:ilvl w:val="0"/>
          <w:numId w:val="7"/>
        </w:numPr>
        <w:ind w:left="-142" w:hanging="425"/>
      </w:pPr>
      <w:r w:rsidRPr="00A130DB">
        <w:t>Características, funções e</w:t>
      </w:r>
      <w:r>
        <w:t xml:space="preserve"> classificações das proteínas (organização estrutural, ligação </w:t>
      </w:r>
      <w:r w:rsidR="007D739B">
        <w:t>peptídica, conformação química de um aminoácido)</w:t>
      </w:r>
      <w:r w:rsidRPr="00A130DB">
        <w:t>;</w:t>
      </w:r>
    </w:p>
    <w:p w:rsidR="007D739B" w:rsidRDefault="007D739B" w:rsidP="007D739B">
      <w:pPr>
        <w:pStyle w:val="SemEspaamento"/>
        <w:numPr>
          <w:ilvl w:val="0"/>
          <w:numId w:val="7"/>
        </w:numPr>
        <w:ind w:left="-142" w:hanging="425"/>
      </w:pPr>
      <w:r>
        <w:t>Enzimas (atividade catalítica, fatores que alteram a atividade enzimática</w:t>
      </w:r>
      <w:proofErr w:type="gramStart"/>
      <w:r>
        <w:t>)</w:t>
      </w:r>
      <w:proofErr w:type="gramEnd"/>
    </w:p>
    <w:p w:rsidR="007D739B" w:rsidRDefault="007D739B" w:rsidP="007D739B">
      <w:pPr>
        <w:pStyle w:val="SemEspaamento"/>
        <w:numPr>
          <w:ilvl w:val="0"/>
          <w:numId w:val="7"/>
        </w:numPr>
        <w:ind w:left="-142" w:hanging="425"/>
      </w:pPr>
      <w:r w:rsidRPr="007D739B">
        <w:t>Características, fun</w:t>
      </w:r>
      <w:r>
        <w:t>ções e classificações das vitami</w:t>
      </w:r>
      <w:r w:rsidRPr="007D739B">
        <w:t>nas</w:t>
      </w:r>
      <w:r>
        <w:t>;</w:t>
      </w:r>
    </w:p>
    <w:p w:rsidR="007D739B" w:rsidRPr="00DA6D05" w:rsidRDefault="007D739B" w:rsidP="007D739B">
      <w:pPr>
        <w:pStyle w:val="SemEspaamento"/>
        <w:numPr>
          <w:ilvl w:val="0"/>
          <w:numId w:val="7"/>
        </w:numPr>
        <w:ind w:left="-142" w:hanging="425"/>
      </w:pPr>
      <w:r>
        <w:t xml:space="preserve">Assuntos abordados em </w:t>
      </w:r>
      <w:proofErr w:type="spellStart"/>
      <w:r>
        <w:t>AEs</w:t>
      </w:r>
      <w:proofErr w:type="spellEnd"/>
      <w:r>
        <w:t xml:space="preserve"> e exercícios da apostila estudados;</w:t>
      </w:r>
    </w:p>
    <w:p w:rsidR="007D739B" w:rsidRPr="0006268A" w:rsidRDefault="007D739B" w:rsidP="007D739B">
      <w:pPr>
        <w:pStyle w:val="SemEspaamento"/>
        <w:numPr>
          <w:ilvl w:val="0"/>
          <w:numId w:val="7"/>
        </w:numPr>
        <w:ind w:left="-142" w:hanging="425"/>
        <w:rPr>
          <w:b/>
        </w:rPr>
      </w:pPr>
      <w:r>
        <w:t xml:space="preserve">PDF originado dos slides apresentados durante as aulas em </w:t>
      </w:r>
      <w:proofErr w:type="spellStart"/>
      <w:r>
        <w:t>live</w:t>
      </w:r>
      <w:proofErr w:type="spellEnd"/>
      <w:r>
        <w:t>;</w:t>
      </w:r>
    </w:p>
    <w:p w:rsidR="007D739B" w:rsidRPr="00A130DB" w:rsidRDefault="007D739B" w:rsidP="007D739B">
      <w:pPr>
        <w:pStyle w:val="SemEspaamento"/>
        <w:numPr>
          <w:ilvl w:val="0"/>
          <w:numId w:val="7"/>
        </w:numPr>
        <w:ind w:left="-142" w:hanging="425"/>
        <w:rPr>
          <w:b/>
        </w:rPr>
      </w:pPr>
      <w:r>
        <w:t xml:space="preserve">Vídeo aulas do professor disponibilizado na plataforma </w:t>
      </w:r>
      <w:proofErr w:type="spellStart"/>
      <w:r>
        <w:t>Scules</w:t>
      </w:r>
      <w:proofErr w:type="spellEnd"/>
      <w:r>
        <w:t>.</w:t>
      </w:r>
    </w:p>
    <w:p w:rsidR="007D739B" w:rsidRPr="007D739B" w:rsidRDefault="007D739B" w:rsidP="007D739B">
      <w:pPr>
        <w:pStyle w:val="SemEspaamento"/>
        <w:ind w:left="-142"/>
      </w:pPr>
      <w:bookmarkStart w:id="0" w:name="_GoBack"/>
      <w:bookmarkEnd w:id="0"/>
    </w:p>
    <w:p w:rsidR="00D72D89" w:rsidRDefault="00D72D89" w:rsidP="007903B9">
      <w:pPr>
        <w:pStyle w:val="SemEspaamento"/>
        <w:ind w:left="-993"/>
      </w:pPr>
    </w:p>
    <w:sectPr w:rsidR="00D72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241B7"/>
    <w:multiLevelType w:val="hybridMultilevel"/>
    <w:tmpl w:val="AD1A579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47C1C"/>
    <w:multiLevelType w:val="hybridMultilevel"/>
    <w:tmpl w:val="F04EA9A0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>
    <w:nsid w:val="498075ED"/>
    <w:multiLevelType w:val="hybridMultilevel"/>
    <w:tmpl w:val="8E94492E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>
    <w:nsid w:val="60130DDF"/>
    <w:multiLevelType w:val="hybridMultilevel"/>
    <w:tmpl w:val="AF3657B4"/>
    <w:lvl w:ilvl="0" w:tplc="0416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68C87DDC"/>
    <w:multiLevelType w:val="hybridMultilevel"/>
    <w:tmpl w:val="5E9CF0A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5">
    <w:nsid w:val="7D521642"/>
    <w:multiLevelType w:val="hybridMultilevel"/>
    <w:tmpl w:val="339A1198"/>
    <w:lvl w:ilvl="0" w:tplc="04160005">
      <w:start w:val="1"/>
      <w:numFmt w:val="bullet"/>
      <w:lvlText w:val="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>
    <w:nsid w:val="7F5F3408"/>
    <w:multiLevelType w:val="hybridMultilevel"/>
    <w:tmpl w:val="324628FA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2D"/>
    <w:rsid w:val="007903B9"/>
    <w:rsid w:val="007D739B"/>
    <w:rsid w:val="00A130DB"/>
    <w:rsid w:val="00A25B2D"/>
    <w:rsid w:val="00A30DAE"/>
    <w:rsid w:val="00C70C07"/>
    <w:rsid w:val="00D7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D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A130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D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A13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2020-06-15T17:05:00Z</dcterms:created>
  <dcterms:modified xsi:type="dcterms:W3CDTF">2020-06-15T17:05:00Z</dcterms:modified>
</cp:coreProperties>
</file>