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E9" w:rsidRDefault="00E605B2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  <w:u w:val="single"/>
        </w:rPr>
        <w:t>CONTEÚDOS PARA AVALIAÇÃO PARCIAL DO 4ºBIMESTRE DE HISTÓRIA</w:t>
      </w:r>
    </w:p>
    <w:p w:rsidR="00B92FE9" w:rsidRDefault="00E605B2">
      <w:pPr>
        <w:jc w:val="center"/>
        <w:rPr>
          <w:b/>
          <w:i/>
          <w:sz w:val="28"/>
          <w:szCs w:val="28"/>
          <w:u w:val="single"/>
        </w:rPr>
      </w:pPr>
      <w:proofErr w:type="gramStart"/>
      <w:r>
        <w:rPr>
          <w:b/>
          <w:i/>
          <w:sz w:val="28"/>
          <w:szCs w:val="28"/>
          <w:u w:val="single"/>
        </w:rPr>
        <w:t>1</w:t>
      </w:r>
      <w:proofErr w:type="gramEnd"/>
      <w:r>
        <w:rPr>
          <w:b/>
          <w:i/>
          <w:sz w:val="28"/>
          <w:szCs w:val="28"/>
          <w:u w:val="single"/>
        </w:rPr>
        <w:t xml:space="preserve"> ª Série</w:t>
      </w:r>
    </w:p>
    <w:p w:rsidR="00B92FE9" w:rsidRDefault="00E60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História - volume 7.</w:t>
      </w:r>
    </w:p>
    <w:p w:rsidR="00B92FE9" w:rsidRDefault="00E605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Cap.15: Aspecto da sociedade do Brasil colonial (da página 125 a 131)</w:t>
      </w:r>
    </w:p>
    <w:p w:rsidR="00B92FE9" w:rsidRPr="00E605B2" w:rsidRDefault="00E605B2">
      <w:pPr>
        <w:rPr>
          <w:sz w:val="28"/>
          <w:szCs w:val="28"/>
        </w:rPr>
      </w:pPr>
      <w:r w:rsidRPr="00E605B2">
        <w:rPr>
          <w:sz w:val="28"/>
          <w:szCs w:val="28"/>
        </w:rPr>
        <w:t>Escravidão africana.</w:t>
      </w:r>
    </w:p>
    <w:p w:rsidR="00E605B2" w:rsidRPr="00E605B2" w:rsidRDefault="00E605B2">
      <w:pPr>
        <w:rPr>
          <w:sz w:val="28"/>
          <w:szCs w:val="28"/>
        </w:rPr>
      </w:pPr>
      <w:r w:rsidRPr="00E605B2">
        <w:rPr>
          <w:sz w:val="28"/>
          <w:szCs w:val="28"/>
        </w:rPr>
        <w:t>A cultura no Brasil colonial.</w:t>
      </w:r>
    </w:p>
    <w:p w:rsidR="00E605B2" w:rsidRPr="00E605B2" w:rsidRDefault="00E605B2">
      <w:pPr>
        <w:rPr>
          <w:sz w:val="28"/>
          <w:szCs w:val="28"/>
        </w:rPr>
      </w:pPr>
      <w:r w:rsidRPr="00E605B2">
        <w:rPr>
          <w:sz w:val="28"/>
          <w:szCs w:val="28"/>
        </w:rPr>
        <w:t>Rebeliões coloniais: revoltas Nativistas.</w:t>
      </w:r>
    </w:p>
    <w:p w:rsidR="00E605B2" w:rsidRDefault="00E605B2">
      <w:pPr>
        <w:rPr>
          <w:b/>
          <w:sz w:val="28"/>
          <w:szCs w:val="28"/>
        </w:rPr>
      </w:pPr>
    </w:p>
    <w:sectPr w:rsidR="00E60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071206"/>
    <w:rsid w:val="00161E90"/>
    <w:rsid w:val="00235AEC"/>
    <w:rsid w:val="002F11A2"/>
    <w:rsid w:val="0033626B"/>
    <w:rsid w:val="004E6365"/>
    <w:rsid w:val="00630DCE"/>
    <w:rsid w:val="00655A7D"/>
    <w:rsid w:val="006A0DFE"/>
    <w:rsid w:val="008D2D49"/>
    <w:rsid w:val="009443C5"/>
    <w:rsid w:val="00994D57"/>
    <w:rsid w:val="00B92FE9"/>
    <w:rsid w:val="00C06899"/>
    <w:rsid w:val="00D47E83"/>
    <w:rsid w:val="00E25F85"/>
    <w:rsid w:val="00E605B2"/>
    <w:rsid w:val="00EE54A5"/>
    <w:rsid w:val="00EF143D"/>
    <w:rsid w:val="00F506F7"/>
    <w:rsid w:val="00F54783"/>
    <w:rsid w:val="00FA6D14"/>
    <w:rsid w:val="520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2020-10-16T16:25:00Z</cp:lastPrinted>
  <dcterms:created xsi:type="dcterms:W3CDTF">2020-04-23T18:49:00Z</dcterms:created>
  <dcterms:modified xsi:type="dcterms:W3CDTF">2020-10-16T16:25:00Z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