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844D33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50279F">
        <w:rPr>
          <w:b/>
          <w:sz w:val="28"/>
          <w:szCs w:val="28"/>
          <w:u w:val="single"/>
        </w:rPr>
        <w:t xml:space="preserve"> – 3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25B2D" w:rsidRDefault="00A25B2D" w:rsidP="00A25B2D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6º ano</w:t>
      </w:r>
    </w:p>
    <w:p w:rsidR="00A25B2D" w:rsidRDefault="00A25B2D" w:rsidP="00A25B2D">
      <w:pPr>
        <w:pStyle w:val="SemEspaamento"/>
        <w:rPr>
          <w:b/>
          <w:u w:val="single"/>
        </w:rPr>
      </w:pPr>
    </w:p>
    <w:p w:rsidR="00A25B2D" w:rsidRDefault="0050279F" w:rsidP="00A25B2D">
      <w:pPr>
        <w:pStyle w:val="SemEspaamento"/>
        <w:numPr>
          <w:ilvl w:val="0"/>
          <w:numId w:val="1"/>
        </w:numPr>
        <w:ind w:left="-851" w:hanging="142"/>
      </w:pPr>
      <w:proofErr w:type="spellStart"/>
      <w:r>
        <w:t>Cap</w:t>
      </w:r>
      <w:proofErr w:type="spellEnd"/>
      <w:r>
        <w:t xml:space="preserve"> 5</w:t>
      </w:r>
      <w:r w:rsidR="00A25B2D">
        <w:t xml:space="preserve"> </w:t>
      </w:r>
      <w:r w:rsidR="00844D33">
        <w:t>–</w:t>
      </w:r>
      <w:r w:rsidR="00A25B2D">
        <w:t xml:space="preserve"> </w:t>
      </w:r>
      <w:r>
        <w:t>Lit</w:t>
      </w:r>
      <w:r w:rsidR="00A25B2D" w:rsidRPr="00DA6D05">
        <w:t>osfera</w:t>
      </w:r>
      <w:r w:rsidR="00844D33">
        <w:t xml:space="preserve">; </w:t>
      </w:r>
      <w:proofErr w:type="spellStart"/>
      <w:r w:rsidR="00844D33">
        <w:t>Cap</w:t>
      </w:r>
      <w:proofErr w:type="spellEnd"/>
      <w:r w:rsidR="00844D33">
        <w:t xml:space="preserve"> </w:t>
      </w:r>
      <w:r w:rsidR="00935B1A">
        <w:t xml:space="preserve">6 – Biosfera; </w:t>
      </w:r>
      <w:proofErr w:type="spellStart"/>
      <w:r w:rsidR="00935B1A">
        <w:t>Cap</w:t>
      </w:r>
      <w:proofErr w:type="spellEnd"/>
      <w:r w:rsidR="00935B1A">
        <w:t xml:space="preserve"> 7 – Ciclos Biogeoquímicos</w:t>
      </w:r>
      <w:bookmarkStart w:id="0" w:name="_GoBack"/>
      <w:bookmarkEnd w:id="0"/>
      <w:r w:rsidR="00A25B2D">
        <w:t xml:space="preserve"> (material que consta na apostila </w:t>
      </w:r>
      <w:r w:rsidR="00844D33">
        <w:t xml:space="preserve">nas páginas 280, 281, </w:t>
      </w:r>
      <w:r w:rsidR="00A25B2D">
        <w:t>286, 287,</w:t>
      </w:r>
      <w:r w:rsidR="00844D33">
        <w:t xml:space="preserve"> 288, 289, </w:t>
      </w:r>
      <w:r w:rsidR="00A25B2D">
        <w:t>297,</w:t>
      </w:r>
      <w:r>
        <w:t xml:space="preserve"> 298, 301</w:t>
      </w:r>
      <w:r w:rsidR="00844D33">
        <w:t>, 304, 305, 306, 307, 308, 309, 310, 311, 312, 313, 319, 322, 323, 324, 325, 328, 329, 330, 331</w:t>
      </w:r>
      <w:r w:rsidR="00A25B2D">
        <w:t>).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Definição de Litosfera;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Camadas da Terra, placas tectônicas e movimentação das placas;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Minerais, minérios e rochas;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Ciclo das rochas e tipos de rochas;</w:t>
      </w:r>
    </w:p>
    <w:p w:rsidR="00A25B2D" w:rsidRDefault="00844D33" w:rsidP="0050279F">
      <w:pPr>
        <w:pStyle w:val="SemEspaamento"/>
        <w:numPr>
          <w:ilvl w:val="0"/>
          <w:numId w:val="2"/>
        </w:numPr>
      </w:pPr>
      <w:r>
        <w:t>C</w:t>
      </w:r>
      <w:r w:rsidR="0050279F">
        <w:t>onservação do solo.</w:t>
      </w:r>
    </w:p>
    <w:p w:rsidR="00844D33" w:rsidRDefault="00844D33" w:rsidP="0050279F">
      <w:pPr>
        <w:pStyle w:val="SemEspaamento"/>
        <w:numPr>
          <w:ilvl w:val="0"/>
          <w:numId w:val="2"/>
        </w:numPr>
      </w:pPr>
      <w:r>
        <w:t>Os seres vivos, ciclo da vida, tipos de célula (uni e pluricelulares</w:t>
      </w:r>
      <w:proofErr w:type="gramStart"/>
      <w:r>
        <w:t>)</w:t>
      </w:r>
      <w:proofErr w:type="gramEnd"/>
    </w:p>
    <w:p w:rsidR="00844D33" w:rsidRDefault="00844D33" w:rsidP="0050279F">
      <w:pPr>
        <w:pStyle w:val="SemEspaamento"/>
        <w:numPr>
          <w:ilvl w:val="0"/>
          <w:numId w:val="2"/>
        </w:numPr>
      </w:pPr>
      <w:r>
        <w:t xml:space="preserve">Meio </w:t>
      </w:r>
      <w:proofErr w:type="gramStart"/>
      <w:r>
        <w:t>ambiente, habitat e nicho</w:t>
      </w:r>
      <w:proofErr w:type="gramEnd"/>
      <w:r>
        <w:t xml:space="preserve"> ecológico, Biomas (aquáticos, florestais e desérticos)</w:t>
      </w:r>
    </w:p>
    <w:p w:rsidR="00844D33" w:rsidRDefault="00844D33" w:rsidP="0050279F">
      <w:pPr>
        <w:pStyle w:val="SemEspaamento"/>
        <w:numPr>
          <w:ilvl w:val="0"/>
          <w:numId w:val="2"/>
        </w:numPr>
      </w:pPr>
      <w:r>
        <w:t>Ciclos Biogeoquímicos (do Oxigênio, do Carbono e do Nitrogênio</w:t>
      </w:r>
      <w:proofErr w:type="gramStart"/>
      <w:r>
        <w:t>)</w:t>
      </w:r>
      <w:proofErr w:type="gramEnd"/>
    </w:p>
    <w:p w:rsidR="00A25B2D" w:rsidRPr="00DA6D05" w:rsidRDefault="00A25B2D" w:rsidP="00A25B2D">
      <w:pPr>
        <w:pStyle w:val="SemEspaamento"/>
        <w:numPr>
          <w:ilvl w:val="0"/>
          <w:numId w:val="2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25B2D" w:rsidRPr="0006268A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A25B2D" w:rsidRPr="00140375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50279F"/>
    <w:rsid w:val="00844D33"/>
    <w:rsid w:val="00935B1A"/>
    <w:rsid w:val="00A25B2D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2020-09-07T01:48:00Z</dcterms:created>
  <dcterms:modified xsi:type="dcterms:W3CDTF">2020-09-07T01:48:00Z</dcterms:modified>
</cp:coreProperties>
</file>