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F5" w:rsidRPr="00FD0FF5" w:rsidRDefault="00FD0FF5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D0FF5">
        <w:rPr>
          <w:rFonts w:ascii="Times New Roman" w:hAnsi="Times New Roman" w:cs="Times New Roman"/>
          <w:b/>
          <w:bCs/>
          <w:sz w:val="24"/>
          <w:szCs w:val="24"/>
        </w:rPr>
        <w:t>9º ano</w:t>
      </w:r>
    </w:p>
    <w:p w:rsidR="00FD0FF5" w:rsidRPr="00FD0FF5" w:rsidRDefault="00FD0FF5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D0FF5">
        <w:rPr>
          <w:rFonts w:ascii="Times New Roman" w:hAnsi="Times New Roman" w:cs="Times New Roman"/>
          <w:b/>
          <w:bCs/>
          <w:sz w:val="24"/>
          <w:szCs w:val="24"/>
        </w:rPr>
        <w:t>Língua Portuguesa</w:t>
      </w:r>
    </w:p>
    <w:p w:rsidR="00FD0FF5" w:rsidRDefault="00FD0FF5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D0FF5">
        <w:rPr>
          <w:rFonts w:ascii="Times New Roman" w:hAnsi="Times New Roman" w:cs="Times New Roman"/>
          <w:b/>
          <w:bCs/>
          <w:sz w:val="24"/>
          <w:szCs w:val="24"/>
        </w:rPr>
        <w:t>Conteúdos – AP (1º Bimestre)</w:t>
      </w:r>
    </w:p>
    <w:p w:rsidR="00FD0FF5" w:rsidRDefault="00FD0FF5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FD0FF5" w:rsidRDefault="00FD0FF5" w:rsidP="00FD0F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Interpretação textual;</w:t>
      </w:r>
    </w:p>
    <w:p w:rsidR="00FD0FF5" w:rsidRDefault="00FD0FF5" w:rsidP="00FD0F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Coesão e coerência no desenvolvimento do raciocínio lógico:</w:t>
      </w:r>
    </w:p>
    <w:p w:rsidR="00FD0FF5" w:rsidRDefault="00FD0FF5" w:rsidP="00FD0FF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Dedução e indução, comparação e falácias (cap. 1);</w:t>
      </w:r>
    </w:p>
    <w:p w:rsidR="00FD0FF5" w:rsidRDefault="00FD0FF5" w:rsidP="00FD0F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predicado: verbal, nominal e verbo-nominal (cap. 2);</w:t>
      </w:r>
    </w:p>
    <w:p w:rsidR="00FD0FF5" w:rsidRDefault="00FD0FF5" w:rsidP="00FD0F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verbo de ligação e as relações de sentido (cap. 2);</w:t>
      </w:r>
    </w:p>
    <w:p w:rsidR="00FD0FF5" w:rsidRPr="00FD0FF5" w:rsidRDefault="00FD0FF5" w:rsidP="00FD0F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Concordância verbal e nominal (cap. 2)</w:t>
      </w:r>
      <w:r w:rsidR="00F52BCB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FD0FF5" w:rsidRPr="00FD0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7026"/>
    <w:multiLevelType w:val="hybridMultilevel"/>
    <w:tmpl w:val="4C4A2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F5"/>
    <w:rsid w:val="00F52BCB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9952"/>
  <w15:chartTrackingRefBased/>
  <w15:docId w15:val="{02612CBE-3379-4207-AAFB-667B7C2A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2</cp:revision>
  <dcterms:created xsi:type="dcterms:W3CDTF">2021-02-28T18:45:00Z</dcterms:created>
  <dcterms:modified xsi:type="dcterms:W3CDTF">2021-02-28T18:54:00Z</dcterms:modified>
</cp:coreProperties>
</file>