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  <w:bookmarkStart w:id="0" w:name="_GoBack"/>
      <w:r w:rsidRPr="00DA6D05">
        <w:rPr>
          <w:b/>
          <w:sz w:val="28"/>
          <w:szCs w:val="28"/>
          <w:u w:val="single"/>
        </w:rPr>
        <w:t xml:space="preserve">CONTEÚDOS AP – 2º BIMESTRE </w:t>
      </w:r>
      <w:r>
        <w:rPr>
          <w:b/>
          <w:sz w:val="28"/>
          <w:szCs w:val="28"/>
          <w:u w:val="single"/>
        </w:rPr>
        <w:t>–</w:t>
      </w:r>
      <w:r w:rsidRPr="00DA6D05">
        <w:rPr>
          <w:b/>
          <w:sz w:val="28"/>
          <w:szCs w:val="28"/>
          <w:u w:val="single"/>
        </w:rPr>
        <w:t xml:space="preserve"> CIÊNCIAS</w:t>
      </w:r>
    </w:p>
    <w:p w:rsidR="00A25B2D" w:rsidRDefault="00A25B2D" w:rsidP="00A25B2D">
      <w:pPr>
        <w:pStyle w:val="SemEspaamento"/>
        <w:ind w:left="-993"/>
        <w:rPr>
          <w:b/>
          <w:sz w:val="28"/>
          <w:szCs w:val="28"/>
          <w:u w:val="single"/>
        </w:rPr>
      </w:pPr>
    </w:p>
    <w:p w:rsidR="00A25B2D" w:rsidRDefault="00A25B2D" w:rsidP="00A25B2D">
      <w:pPr>
        <w:pStyle w:val="SemEspaamento"/>
        <w:ind w:left="-993"/>
        <w:rPr>
          <w:b/>
          <w:u w:val="single"/>
        </w:rPr>
      </w:pPr>
      <w:r>
        <w:rPr>
          <w:b/>
          <w:u w:val="single"/>
        </w:rPr>
        <w:t>6º ano</w:t>
      </w:r>
    </w:p>
    <w:bookmarkEnd w:id="0"/>
    <w:p w:rsidR="00A25B2D" w:rsidRDefault="00A25B2D" w:rsidP="00A25B2D">
      <w:pPr>
        <w:pStyle w:val="SemEspaamento"/>
        <w:rPr>
          <w:b/>
          <w:u w:val="single"/>
        </w:rPr>
      </w:pPr>
    </w:p>
    <w:p w:rsidR="00A25B2D" w:rsidRDefault="00A25B2D" w:rsidP="00A25B2D">
      <w:pPr>
        <w:pStyle w:val="SemEspaamento"/>
        <w:numPr>
          <w:ilvl w:val="0"/>
          <w:numId w:val="1"/>
        </w:numPr>
        <w:ind w:left="-851" w:hanging="142"/>
      </w:pPr>
      <w:proofErr w:type="spellStart"/>
      <w:r>
        <w:t>Cap</w:t>
      </w:r>
      <w:proofErr w:type="spellEnd"/>
      <w:r>
        <w:t xml:space="preserve"> 3 - </w:t>
      </w:r>
      <w:r w:rsidRPr="00DA6D05">
        <w:t>Atmosfera</w:t>
      </w:r>
      <w:r>
        <w:t xml:space="preserve"> (material que consta na apostila nas páginas 280, 281, 282, 283, 286, 287, 290, 291, 292, 293, 296, 297, 300, 301, 302).</w:t>
      </w:r>
    </w:p>
    <w:p w:rsidR="00A25B2D" w:rsidRDefault="00A25B2D" w:rsidP="00A25B2D">
      <w:pPr>
        <w:pStyle w:val="SemEspaamento"/>
        <w:numPr>
          <w:ilvl w:val="0"/>
          <w:numId w:val="2"/>
        </w:numPr>
      </w:pPr>
      <w:r>
        <w:t>Definição de atmosfera;</w:t>
      </w:r>
    </w:p>
    <w:p w:rsidR="00A25B2D" w:rsidRDefault="00A25B2D" w:rsidP="00A25B2D">
      <w:pPr>
        <w:pStyle w:val="SemEspaamento"/>
        <w:numPr>
          <w:ilvl w:val="0"/>
          <w:numId w:val="2"/>
        </w:numPr>
      </w:pPr>
      <w:r>
        <w:t>Camadas da atmosfera;</w:t>
      </w:r>
    </w:p>
    <w:p w:rsidR="00A25B2D" w:rsidRDefault="00A25B2D" w:rsidP="00A25B2D">
      <w:pPr>
        <w:pStyle w:val="SemEspaamento"/>
        <w:numPr>
          <w:ilvl w:val="0"/>
          <w:numId w:val="2"/>
        </w:numPr>
      </w:pPr>
      <w:r>
        <w:t>Gases que formam a atmosfera;</w:t>
      </w:r>
    </w:p>
    <w:p w:rsidR="00A25B2D" w:rsidRDefault="00A25B2D" w:rsidP="00A25B2D">
      <w:pPr>
        <w:pStyle w:val="SemEspaamento"/>
        <w:numPr>
          <w:ilvl w:val="0"/>
          <w:numId w:val="2"/>
        </w:numPr>
      </w:pPr>
      <w:r>
        <w:t>Definição de pressão atmosférica;</w:t>
      </w:r>
    </w:p>
    <w:p w:rsidR="00A25B2D" w:rsidRDefault="00A25B2D" w:rsidP="00A25B2D">
      <w:pPr>
        <w:pStyle w:val="SemEspaamento"/>
        <w:numPr>
          <w:ilvl w:val="0"/>
          <w:numId w:val="2"/>
        </w:numPr>
      </w:pPr>
      <w:r>
        <w:t>Definição de vento, ar quente e ar frio;</w:t>
      </w:r>
    </w:p>
    <w:p w:rsidR="00A25B2D" w:rsidRDefault="00A25B2D" w:rsidP="00A25B2D">
      <w:pPr>
        <w:pStyle w:val="SemEspaamento"/>
        <w:numPr>
          <w:ilvl w:val="0"/>
          <w:numId w:val="2"/>
        </w:numPr>
      </w:pPr>
      <w:r>
        <w:t>Meteorologia e fenômenos meteorológicos;</w:t>
      </w:r>
    </w:p>
    <w:p w:rsidR="00A25B2D" w:rsidRDefault="00A25B2D" w:rsidP="00A25B2D">
      <w:pPr>
        <w:pStyle w:val="SemEspaamento"/>
        <w:numPr>
          <w:ilvl w:val="0"/>
          <w:numId w:val="2"/>
        </w:numPr>
      </w:pPr>
      <w:r>
        <w:t>Diferença entre clima e tempo;</w:t>
      </w:r>
    </w:p>
    <w:p w:rsidR="00A25B2D" w:rsidRDefault="00A25B2D" w:rsidP="00A25B2D">
      <w:pPr>
        <w:pStyle w:val="SemEspaamento"/>
        <w:numPr>
          <w:ilvl w:val="0"/>
          <w:numId w:val="2"/>
        </w:numPr>
      </w:pPr>
      <w:r>
        <w:t>Poluição do ar (efeito estufa, ilhas de calor e inversão térmica);</w:t>
      </w:r>
    </w:p>
    <w:p w:rsidR="00A25B2D" w:rsidRPr="00DA6D05" w:rsidRDefault="00A25B2D" w:rsidP="00A25B2D">
      <w:pPr>
        <w:pStyle w:val="SemEspaamento"/>
        <w:numPr>
          <w:ilvl w:val="0"/>
          <w:numId w:val="2"/>
        </w:numPr>
      </w:pPr>
      <w:r>
        <w:t xml:space="preserve">Assuntos abordados em </w:t>
      </w:r>
      <w:proofErr w:type="spellStart"/>
      <w:r>
        <w:t>AEs</w:t>
      </w:r>
      <w:proofErr w:type="spellEnd"/>
      <w:r>
        <w:t xml:space="preserve"> e exercícios da apostila estudados;</w:t>
      </w:r>
    </w:p>
    <w:p w:rsidR="00A25B2D" w:rsidRPr="0006268A" w:rsidRDefault="00A25B2D" w:rsidP="00A25B2D">
      <w:pPr>
        <w:pStyle w:val="SemEspaamento"/>
        <w:numPr>
          <w:ilvl w:val="0"/>
          <w:numId w:val="2"/>
        </w:numPr>
        <w:rPr>
          <w:b/>
        </w:rPr>
      </w:pPr>
      <w:r>
        <w:t xml:space="preserve">PDF originado dos slides apresentados durante as aulas em </w:t>
      </w:r>
      <w:proofErr w:type="spellStart"/>
      <w:r>
        <w:t>live</w:t>
      </w:r>
      <w:proofErr w:type="spellEnd"/>
      <w:r>
        <w:t>;</w:t>
      </w:r>
    </w:p>
    <w:p w:rsidR="00A25B2D" w:rsidRPr="00140375" w:rsidRDefault="00A25B2D" w:rsidP="00A25B2D">
      <w:pPr>
        <w:pStyle w:val="SemEspaamento"/>
        <w:numPr>
          <w:ilvl w:val="0"/>
          <w:numId w:val="2"/>
        </w:numPr>
        <w:rPr>
          <w:b/>
        </w:rPr>
      </w:pPr>
      <w:r>
        <w:t xml:space="preserve">Vídeo aulas do professor disponibilizado na plataforma </w:t>
      </w:r>
      <w:proofErr w:type="spellStart"/>
      <w:r>
        <w:t>Scules</w:t>
      </w:r>
      <w:proofErr w:type="spellEnd"/>
      <w:r>
        <w:t>.</w:t>
      </w:r>
    </w:p>
    <w:p w:rsidR="00D72D89" w:rsidRDefault="00D72D89"/>
    <w:sectPr w:rsidR="00D7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47C1C"/>
    <w:multiLevelType w:val="hybridMultilevel"/>
    <w:tmpl w:val="F04EA9A0"/>
    <w:lvl w:ilvl="0" w:tplc="04160005">
      <w:start w:val="1"/>
      <w:numFmt w:val="bullet"/>
      <w:lvlText w:val=""/>
      <w:lvlJc w:val="left"/>
      <w:pPr>
        <w:ind w:left="-1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7F5F3408"/>
    <w:multiLevelType w:val="hybridMultilevel"/>
    <w:tmpl w:val="ADAC367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2D"/>
    <w:rsid w:val="00A25B2D"/>
    <w:rsid w:val="00D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25B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</cp:revision>
  <dcterms:created xsi:type="dcterms:W3CDTF">2020-05-19T04:57:00Z</dcterms:created>
  <dcterms:modified xsi:type="dcterms:W3CDTF">2020-05-19T04:58:00Z</dcterms:modified>
</cp:coreProperties>
</file>