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4C" w:rsidRDefault="00486E3D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CONTEÚDOS PARA AVALIAÇÃO </w:t>
      </w:r>
      <w:proofErr w:type="gramStart"/>
      <w:r w:rsidR="001A0468">
        <w:rPr>
          <w:b/>
          <w:i/>
          <w:sz w:val="28"/>
          <w:szCs w:val="28"/>
          <w:u w:val="single"/>
        </w:rPr>
        <w:t>BIMESTRAL  -</w:t>
      </w:r>
      <w:proofErr w:type="gramEnd"/>
      <w:r w:rsidR="001A0468">
        <w:rPr>
          <w:b/>
          <w:i/>
          <w:sz w:val="28"/>
          <w:szCs w:val="28"/>
          <w:u w:val="single"/>
        </w:rPr>
        <w:t xml:space="preserve"> 1</w:t>
      </w:r>
      <w:r>
        <w:rPr>
          <w:b/>
          <w:i/>
          <w:sz w:val="28"/>
          <w:szCs w:val="28"/>
          <w:u w:val="single"/>
        </w:rPr>
        <w:t>ºBIMESTRE DE HISTÓRIA</w:t>
      </w:r>
    </w:p>
    <w:p w:rsidR="0031464C" w:rsidRDefault="00486E3D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2ª Série</w:t>
      </w:r>
      <w:r w:rsidR="001A0468">
        <w:rPr>
          <w:b/>
          <w:i/>
          <w:sz w:val="28"/>
          <w:szCs w:val="28"/>
          <w:u w:val="single"/>
        </w:rPr>
        <w:t xml:space="preserve"> – Livro de </w:t>
      </w:r>
      <w:proofErr w:type="gramStart"/>
      <w:r w:rsidR="001A0468">
        <w:rPr>
          <w:b/>
          <w:i/>
          <w:sz w:val="28"/>
          <w:szCs w:val="28"/>
          <w:u w:val="single"/>
        </w:rPr>
        <w:t>Teoria  -</w:t>
      </w:r>
      <w:proofErr w:type="gramEnd"/>
      <w:r w:rsidR="001A0468">
        <w:rPr>
          <w:b/>
          <w:i/>
          <w:sz w:val="28"/>
          <w:szCs w:val="28"/>
          <w:u w:val="single"/>
        </w:rPr>
        <w:t xml:space="preserve"> Volume A.</w:t>
      </w:r>
    </w:p>
    <w:p w:rsidR="0031464C" w:rsidRPr="001A0468" w:rsidRDefault="001A0468">
      <w:pPr>
        <w:rPr>
          <w:b/>
          <w:sz w:val="28"/>
          <w:szCs w:val="28"/>
        </w:rPr>
      </w:pPr>
      <w:r w:rsidRPr="001A0468">
        <w:rPr>
          <w:b/>
          <w:sz w:val="28"/>
          <w:szCs w:val="28"/>
        </w:rPr>
        <w:t>Capítulo 1.</w:t>
      </w:r>
    </w:p>
    <w:p w:rsidR="001A0468" w:rsidRDefault="001A0468">
      <w:pPr>
        <w:rPr>
          <w:sz w:val="28"/>
          <w:szCs w:val="28"/>
        </w:rPr>
      </w:pPr>
      <w:r>
        <w:rPr>
          <w:sz w:val="28"/>
          <w:szCs w:val="28"/>
        </w:rPr>
        <w:t>Segundo Reinado I: formação e disputas políticas.</w:t>
      </w:r>
    </w:p>
    <w:p w:rsidR="001A0468" w:rsidRDefault="001A0468">
      <w:pPr>
        <w:rPr>
          <w:sz w:val="28"/>
          <w:szCs w:val="28"/>
        </w:rPr>
      </w:pPr>
    </w:p>
    <w:p w:rsidR="001A0468" w:rsidRPr="001A0468" w:rsidRDefault="001A0468">
      <w:pPr>
        <w:rPr>
          <w:b/>
          <w:sz w:val="28"/>
          <w:szCs w:val="28"/>
        </w:rPr>
      </w:pPr>
      <w:r w:rsidRPr="001A0468">
        <w:rPr>
          <w:b/>
          <w:sz w:val="28"/>
          <w:szCs w:val="28"/>
        </w:rPr>
        <w:t>Capítulo 2.</w:t>
      </w:r>
    </w:p>
    <w:p w:rsidR="001A0468" w:rsidRDefault="001A0468">
      <w:pPr>
        <w:rPr>
          <w:sz w:val="28"/>
          <w:szCs w:val="28"/>
        </w:rPr>
      </w:pPr>
      <w:r>
        <w:rPr>
          <w:sz w:val="28"/>
          <w:szCs w:val="28"/>
        </w:rPr>
        <w:t>Segundo Reinado II: economia, café e crise.</w:t>
      </w:r>
    </w:p>
    <w:p w:rsidR="001A0468" w:rsidRDefault="001A0468">
      <w:pPr>
        <w:rPr>
          <w:sz w:val="28"/>
          <w:szCs w:val="28"/>
        </w:rPr>
      </w:pPr>
    </w:p>
    <w:p w:rsidR="001A0468" w:rsidRPr="001A0468" w:rsidRDefault="001A0468">
      <w:pPr>
        <w:rPr>
          <w:b/>
          <w:sz w:val="28"/>
          <w:szCs w:val="28"/>
        </w:rPr>
      </w:pPr>
      <w:r w:rsidRPr="001A0468">
        <w:rPr>
          <w:b/>
          <w:sz w:val="28"/>
          <w:szCs w:val="28"/>
        </w:rPr>
        <w:t>Capítulo 3.</w:t>
      </w:r>
    </w:p>
    <w:p w:rsidR="001A0468" w:rsidRDefault="001A0468">
      <w:pPr>
        <w:rPr>
          <w:sz w:val="28"/>
          <w:szCs w:val="28"/>
        </w:rPr>
      </w:pPr>
      <w:r>
        <w:rPr>
          <w:sz w:val="28"/>
          <w:szCs w:val="28"/>
        </w:rPr>
        <w:t>Os Estados Unidos no século XIX e as unificações tardias.</w:t>
      </w:r>
    </w:p>
    <w:p w:rsidR="001A0468" w:rsidRDefault="001A0468">
      <w:pPr>
        <w:rPr>
          <w:sz w:val="28"/>
          <w:szCs w:val="28"/>
        </w:rPr>
      </w:pPr>
    </w:p>
    <w:p w:rsidR="001A0468" w:rsidRPr="001A0468" w:rsidRDefault="001A0468">
      <w:pPr>
        <w:rPr>
          <w:b/>
          <w:sz w:val="28"/>
          <w:szCs w:val="28"/>
        </w:rPr>
      </w:pPr>
      <w:r w:rsidRPr="001A0468">
        <w:rPr>
          <w:b/>
          <w:sz w:val="28"/>
          <w:szCs w:val="28"/>
        </w:rPr>
        <w:t>Capítulo 4.</w:t>
      </w:r>
    </w:p>
    <w:p w:rsidR="001A0468" w:rsidRDefault="001A0468">
      <w:pPr>
        <w:rPr>
          <w:sz w:val="28"/>
          <w:szCs w:val="28"/>
        </w:rPr>
      </w:pPr>
      <w:r>
        <w:rPr>
          <w:sz w:val="28"/>
          <w:szCs w:val="28"/>
        </w:rPr>
        <w:t>A Segunda Revolução Industrial e o Imperialismo.</w:t>
      </w:r>
    </w:p>
    <w:p w:rsidR="001A0468" w:rsidRDefault="001A0468">
      <w:pPr>
        <w:rPr>
          <w:sz w:val="28"/>
          <w:szCs w:val="28"/>
        </w:rPr>
      </w:pPr>
    </w:p>
    <w:p w:rsidR="001A0468" w:rsidRPr="001A0468" w:rsidRDefault="001A0468">
      <w:pPr>
        <w:rPr>
          <w:b/>
          <w:sz w:val="28"/>
          <w:szCs w:val="28"/>
        </w:rPr>
      </w:pPr>
      <w:r w:rsidRPr="001A0468">
        <w:rPr>
          <w:b/>
          <w:sz w:val="28"/>
          <w:szCs w:val="28"/>
        </w:rPr>
        <w:t>Capít</w:t>
      </w:r>
      <w:bookmarkStart w:id="0" w:name="_GoBack"/>
      <w:bookmarkEnd w:id="0"/>
      <w:r w:rsidRPr="001A0468">
        <w:rPr>
          <w:b/>
          <w:sz w:val="28"/>
          <w:szCs w:val="28"/>
        </w:rPr>
        <w:t>ulo 5.</w:t>
      </w:r>
    </w:p>
    <w:p w:rsidR="001A0468" w:rsidRDefault="001A0468">
      <w:pPr>
        <w:rPr>
          <w:sz w:val="28"/>
          <w:szCs w:val="28"/>
        </w:rPr>
      </w:pPr>
      <w:r>
        <w:rPr>
          <w:sz w:val="28"/>
          <w:szCs w:val="28"/>
        </w:rPr>
        <w:t xml:space="preserve">A Primeira República no Brasil. </w:t>
      </w:r>
    </w:p>
    <w:sectPr w:rsidR="001A0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83"/>
    <w:rsid w:val="001A0468"/>
    <w:rsid w:val="00235AEC"/>
    <w:rsid w:val="002F11A2"/>
    <w:rsid w:val="0031464C"/>
    <w:rsid w:val="0033626B"/>
    <w:rsid w:val="00486E3D"/>
    <w:rsid w:val="004E6365"/>
    <w:rsid w:val="00630DCE"/>
    <w:rsid w:val="00655A7D"/>
    <w:rsid w:val="006A0DFE"/>
    <w:rsid w:val="008115E8"/>
    <w:rsid w:val="008D2D49"/>
    <w:rsid w:val="00994D57"/>
    <w:rsid w:val="00D47E83"/>
    <w:rsid w:val="00E25F85"/>
    <w:rsid w:val="00E34F97"/>
    <w:rsid w:val="00EF143D"/>
    <w:rsid w:val="00F506F7"/>
    <w:rsid w:val="00FA6D14"/>
    <w:rsid w:val="1E28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7E91"/>
  <w15:docId w15:val="{E0D7EE07-9C33-44FC-A05B-CB801F9B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2020-08-18T17:31:00Z</dcterms:created>
  <dcterms:modified xsi:type="dcterms:W3CDTF">2021-03-30T17:23:00Z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