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05" w:rsidRDefault="00652DED">
      <w:r>
        <w:t>AP – Física – 9º ano</w:t>
      </w:r>
    </w:p>
    <w:p w:rsidR="00652DED" w:rsidRDefault="00652DED"/>
    <w:p w:rsidR="00652DED" w:rsidRDefault="00652DED">
      <w:r>
        <w:t>Conteúdos:</w:t>
      </w:r>
    </w:p>
    <w:p w:rsidR="00652DED" w:rsidRDefault="00652DED">
      <w:r>
        <w:t>- Termometria</w:t>
      </w:r>
    </w:p>
    <w:p w:rsidR="00652DED" w:rsidRDefault="00652DED">
      <w:r>
        <w:tab/>
        <w:t>O aluno deve ser capaz de:</w:t>
      </w:r>
    </w:p>
    <w:p w:rsidR="00652DED" w:rsidRDefault="00652DED" w:rsidP="00652DED">
      <w:pPr>
        <w:ind w:left="708" w:firstLine="708"/>
      </w:pPr>
      <w:r>
        <w:t>- Realizar conversões entre as unidades Celsius, Fahrenheit e Kelvin, bem como escalas fictícias.</w:t>
      </w:r>
    </w:p>
    <w:p w:rsidR="00652DED" w:rsidRDefault="00652DED" w:rsidP="00652DED">
      <w:pPr>
        <w:ind w:left="708" w:firstLine="708"/>
      </w:pPr>
      <w:r>
        <w:t>- Realizar conversões entre escalas através dos seus pontos de ebulição e fusão da água.</w:t>
      </w:r>
    </w:p>
    <w:p w:rsidR="00652DED" w:rsidRDefault="00652DED" w:rsidP="00652DED">
      <w:pPr>
        <w:ind w:left="708" w:firstLine="708"/>
      </w:pPr>
      <w:r>
        <w:t>- Saber as temperaturas de fusão e ebulição da água para as três escalas citadas acima.</w:t>
      </w:r>
    </w:p>
    <w:p w:rsidR="00652DED" w:rsidRDefault="00652DED" w:rsidP="00652DED">
      <w:pPr>
        <w:ind w:left="708" w:firstLine="708"/>
      </w:pPr>
      <w:r>
        <w:t xml:space="preserve">- Realizar as questões das </w:t>
      </w:r>
      <w:proofErr w:type="spellStart"/>
      <w:r>
        <w:t>AE’s</w:t>
      </w:r>
      <w:proofErr w:type="spellEnd"/>
      <w:r>
        <w:t xml:space="preserve"> 01 e 02, bem como a lista disponível no </w:t>
      </w:r>
      <w:proofErr w:type="spellStart"/>
      <w:r>
        <w:t>Scules</w:t>
      </w:r>
      <w:proofErr w:type="spellEnd"/>
    </w:p>
    <w:p w:rsidR="00652DED" w:rsidRDefault="00652DED">
      <w:r>
        <w:t>- Calorimetria</w:t>
      </w:r>
    </w:p>
    <w:p w:rsidR="00652DED" w:rsidRDefault="00652DED">
      <w:r>
        <w:tab/>
        <w:t>O aluno deve ser capaz de:</w:t>
      </w:r>
    </w:p>
    <w:p w:rsidR="00652DED" w:rsidRDefault="00652DED">
      <w:r>
        <w:tab/>
      </w:r>
      <w:r>
        <w:tab/>
        <w:t>- Determinar o calor necessário para que certos processos envolvendo mudança de temperatura ocorram.</w:t>
      </w:r>
    </w:p>
    <w:p w:rsidR="00652DED" w:rsidRDefault="00652DED">
      <w:r>
        <w:tab/>
      </w:r>
      <w:r>
        <w:tab/>
        <w:t>- Conceituar calor sensível, calor específico, capacidade térmica, bem como suas diferentes aplicações.</w:t>
      </w:r>
    </w:p>
    <w:p w:rsidR="00652DED" w:rsidRDefault="00652DED">
      <w:r>
        <w:tab/>
      </w:r>
      <w:r>
        <w:tab/>
        <w:t xml:space="preserve">- Refazer as </w:t>
      </w:r>
      <w:proofErr w:type="spellStart"/>
      <w:r>
        <w:t>AE’s</w:t>
      </w:r>
      <w:proofErr w:type="spellEnd"/>
      <w:r>
        <w:t xml:space="preserve"> do terceiro bimestre.</w:t>
      </w:r>
    </w:p>
    <w:p w:rsidR="00652DED" w:rsidRDefault="00652DED">
      <w:r>
        <w:t xml:space="preserve">As fontes de consulta são as anotações do caderno e as aulas gravadas disponíveis na plataforma da </w:t>
      </w:r>
      <w:proofErr w:type="spellStart"/>
      <w:r>
        <w:t>Conexia</w:t>
      </w:r>
      <w:proofErr w:type="spellEnd"/>
      <w:r>
        <w:t>.</w:t>
      </w:r>
    </w:p>
    <w:p w:rsidR="00652DED" w:rsidRDefault="00652DED"/>
    <w:p w:rsidR="00652DED" w:rsidRDefault="00652DED">
      <w:r>
        <w:t>Bons estudos a todos</w:t>
      </w:r>
    </w:p>
    <w:p w:rsidR="00652DED" w:rsidRDefault="00652DED"/>
    <w:p w:rsidR="00652DED" w:rsidRPr="00652DED" w:rsidRDefault="00652DED" w:rsidP="00652DED">
      <w:pPr>
        <w:jc w:val="right"/>
        <w:rPr>
          <w:lang w:val="en-US"/>
        </w:rPr>
      </w:pPr>
      <w:proofErr w:type="spellStart"/>
      <w:r>
        <w:rPr>
          <w:lang w:val="en-US"/>
        </w:rPr>
        <w:t>At.te</w:t>
      </w:r>
      <w:proofErr w:type="spellEnd"/>
      <w:r>
        <w:rPr>
          <w:lang w:val="en-US"/>
        </w:rPr>
        <w:t xml:space="preserve"> Prof. Lurian </w:t>
      </w:r>
      <w:proofErr w:type="spellStart"/>
      <w:r>
        <w:rPr>
          <w:lang w:val="en-US"/>
        </w:rPr>
        <w:t>Maciel</w:t>
      </w:r>
      <w:proofErr w:type="spellEnd"/>
      <w:r>
        <w:rPr>
          <w:lang w:val="en-US"/>
        </w:rPr>
        <w:t xml:space="preserve"> Alves</w:t>
      </w:r>
      <w:bookmarkStart w:id="0" w:name="_GoBack"/>
      <w:bookmarkEnd w:id="0"/>
    </w:p>
    <w:sectPr w:rsidR="00652DED" w:rsidRPr="00652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ED"/>
    <w:rsid w:val="00322B05"/>
    <w:rsid w:val="0065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C415"/>
  <w15:chartTrackingRefBased/>
  <w15:docId w15:val="{18D3CC47-C541-488F-914D-5AB70E39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748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1</cp:revision>
  <dcterms:created xsi:type="dcterms:W3CDTF">2020-08-18T06:10:00Z</dcterms:created>
  <dcterms:modified xsi:type="dcterms:W3CDTF">2020-08-18T06:16:00Z</dcterms:modified>
</cp:coreProperties>
</file>