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55066EF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CB72F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3º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681E1675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CB72F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889D642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CB72F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GEOGRAFIA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1842CF3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4DC76D8" w14:textId="37EED20D" w:rsidR="00CB72F8" w:rsidRDefault="00D62933" w:rsidP="00CB72F8">
      <w:pPr>
        <w:ind w:left="-993"/>
        <w:jc w:val="center"/>
      </w:pPr>
      <w:r>
        <w:rPr>
          <w:rFonts w:ascii="Verdana" w:hAnsi="Verdana"/>
          <w:sz w:val="16"/>
          <w:szCs w:val="16"/>
        </w:rPr>
        <w:tab/>
      </w:r>
      <w:r w:rsidR="00CB72F8">
        <w:rPr>
          <w:noProof/>
          <w:lang w:eastAsia="pt-BR"/>
        </w:rPr>
        <w:drawing>
          <wp:inline distT="0" distB="0" distL="0" distR="0" wp14:anchorId="2088AD9E" wp14:editId="3DD538BF">
            <wp:extent cx="3810000" cy="2419350"/>
            <wp:effectExtent l="0" t="0" r="0" b="0"/>
            <wp:docPr id="4" name="Imagem 4" descr="Projeção de Mercator. Características da Projeção de Merc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ção de Mercator. Características da Projeção de Mercato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82271" w14:textId="77777777" w:rsidR="00CB72F8" w:rsidRDefault="00CB72F8" w:rsidP="00CB72F8">
      <w:pPr>
        <w:ind w:left="-993"/>
        <w:jc w:val="both"/>
        <w:rPr>
          <w:rFonts w:ascii="Verdana" w:hAnsi="Verdana" w:cs="Segoe UI"/>
          <w:sz w:val="20"/>
          <w:szCs w:val="20"/>
          <w:shd w:val="clear" w:color="auto" w:fill="FFFFFF"/>
        </w:rPr>
      </w:pPr>
      <w:r>
        <w:rPr>
          <w:rFonts w:ascii="Verdana" w:hAnsi="Verdana" w:cs="Segoe UI"/>
          <w:sz w:val="20"/>
          <w:szCs w:val="20"/>
          <w:shd w:val="clear" w:color="auto" w:fill="FFFFFF"/>
        </w:rPr>
        <w:t xml:space="preserve">1. Durante as grandes navegações, o geógrafo Gerardo </w:t>
      </w:r>
      <w:proofErr w:type="spellStart"/>
      <w:r>
        <w:rPr>
          <w:rFonts w:ascii="Verdana" w:hAnsi="Verdana" w:cs="Segoe UI"/>
          <w:sz w:val="20"/>
          <w:szCs w:val="20"/>
          <w:shd w:val="clear" w:color="auto" w:fill="FFFFFF"/>
        </w:rPr>
        <w:t>Mercator</w:t>
      </w:r>
      <w:proofErr w:type="spellEnd"/>
      <w:r>
        <w:rPr>
          <w:rFonts w:ascii="Verdana" w:hAnsi="Verdana" w:cs="Segoe UI"/>
          <w:sz w:val="20"/>
          <w:szCs w:val="20"/>
          <w:shd w:val="clear" w:color="auto" w:fill="FFFFFF"/>
        </w:rPr>
        <w:t xml:space="preserve"> desenvolveu uma forma de representar o globo em uma superfície plana, porém,</w:t>
      </w:r>
      <w:r w:rsidRPr="00D05BA0">
        <w:rPr>
          <w:rFonts w:ascii="Verdana" w:hAnsi="Verdana" w:cs="Segoe UI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Segoe UI"/>
          <w:sz w:val="20"/>
          <w:szCs w:val="20"/>
          <w:shd w:val="clear" w:color="auto" w:fill="FFFFFF"/>
        </w:rPr>
        <w:t>transferir as mesmas dimensões e formas de uma representação esférica para outra plana não é simples. Distorções ocorreram nas regiões de maiores latitudes e acabaram por alterar a área real, porém, preservaram seu formato original.</w:t>
      </w:r>
      <w:r w:rsidRPr="00D05BA0">
        <w:rPr>
          <w:rFonts w:ascii="Verdana" w:hAnsi="Verdana" w:cs="Segoe UI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Segoe UI"/>
          <w:sz w:val="20"/>
          <w:szCs w:val="20"/>
          <w:shd w:val="clear" w:color="auto" w:fill="FFFFFF"/>
        </w:rPr>
        <w:t xml:space="preserve">De acordo com seus conhecimentos sobre a Projeção de </w:t>
      </w:r>
      <w:proofErr w:type="spellStart"/>
      <w:r>
        <w:rPr>
          <w:rFonts w:ascii="Verdana" w:hAnsi="Verdana" w:cs="Segoe UI"/>
          <w:sz w:val="20"/>
          <w:szCs w:val="20"/>
          <w:shd w:val="clear" w:color="auto" w:fill="FFFFFF"/>
        </w:rPr>
        <w:t>Mercator</w:t>
      </w:r>
      <w:proofErr w:type="spellEnd"/>
      <w:r>
        <w:rPr>
          <w:rFonts w:ascii="Verdana" w:hAnsi="Verdana" w:cs="Segoe UI"/>
          <w:sz w:val="20"/>
          <w:szCs w:val="20"/>
          <w:shd w:val="clear" w:color="auto" w:fill="FFFFFF"/>
        </w:rPr>
        <w:t xml:space="preserve"> é correto afirmar que esta é uma projeção do tipo: </w:t>
      </w:r>
      <w:r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(0,5)</w:t>
      </w:r>
    </w:p>
    <w:p w14:paraId="30DE516C" w14:textId="6C006703" w:rsidR="00CB72F8" w:rsidRPr="00446B99" w:rsidRDefault="00CB72F8" w:rsidP="00CB72F8">
      <w:pPr>
        <w:ind w:left="-992"/>
        <w:contextualSpacing/>
        <w:rPr>
          <w:rFonts w:ascii="Verdana" w:hAnsi="Verdana" w:cs="Segoe UI"/>
          <w:b/>
          <w:sz w:val="20"/>
          <w:szCs w:val="20"/>
          <w:shd w:val="clear" w:color="auto" w:fill="F8FAF5"/>
        </w:rPr>
      </w:pPr>
      <w:r>
        <w:rPr>
          <w:rFonts w:ascii="Verdana" w:hAnsi="Verdana" w:cs="Segoe UI"/>
          <w:b/>
          <w:sz w:val="20"/>
          <w:szCs w:val="20"/>
          <w:shd w:val="clear" w:color="auto" w:fill="F8FAF5"/>
        </w:rPr>
        <w:t>a)</w:t>
      </w:r>
      <w:r w:rsidRPr="00446B99">
        <w:rPr>
          <w:rFonts w:ascii="Verdana" w:hAnsi="Verdana" w:cs="Segoe UI"/>
          <w:b/>
          <w:sz w:val="20"/>
          <w:szCs w:val="20"/>
          <w:shd w:val="clear" w:color="auto" w:fill="F8FAF5"/>
        </w:rPr>
        <w:t xml:space="preserve"> projeção cilíndrica.</w:t>
      </w:r>
    </w:p>
    <w:p w14:paraId="5BE66630" w14:textId="378089E3" w:rsidR="00CB72F8" w:rsidRPr="00446B99" w:rsidRDefault="00CB72F8" w:rsidP="00CB72F8">
      <w:pPr>
        <w:ind w:left="-992"/>
        <w:contextualSpacing/>
        <w:rPr>
          <w:rFonts w:ascii="Verdana" w:hAnsi="Verdana" w:cs="Segoe UI"/>
          <w:sz w:val="20"/>
          <w:szCs w:val="20"/>
          <w:shd w:val="clear" w:color="auto" w:fill="F8FAF5"/>
        </w:rPr>
      </w:pPr>
      <w:r>
        <w:rPr>
          <w:rFonts w:ascii="Verdana" w:hAnsi="Verdana" w:cs="Segoe UI"/>
          <w:sz w:val="20"/>
          <w:szCs w:val="20"/>
          <w:shd w:val="clear" w:color="auto" w:fill="F8FAF5"/>
        </w:rPr>
        <w:t xml:space="preserve">b) </w:t>
      </w:r>
      <w:r w:rsidRPr="00446B99">
        <w:rPr>
          <w:rFonts w:ascii="Verdana" w:hAnsi="Verdana" w:cs="Segoe UI"/>
          <w:sz w:val="20"/>
          <w:szCs w:val="20"/>
          <w:shd w:val="clear" w:color="auto" w:fill="F8FAF5"/>
        </w:rPr>
        <w:t>projeção cônica.</w:t>
      </w:r>
    </w:p>
    <w:p w14:paraId="30EB23FE" w14:textId="4AC93A8D" w:rsidR="00CB72F8" w:rsidRPr="00446B99" w:rsidRDefault="00CB72F8" w:rsidP="00CB72F8">
      <w:pPr>
        <w:ind w:left="-992"/>
        <w:contextualSpacing/>
        <w:rPr>
          <w:rFonts w:ascii="Verdana" w:hAnsi="Verdana" w:cs="Segoe UI"/>
          <w:sz w:val="20"/>
          <w:szCs w:val="20"/>
          <w:shd w:val="clear" w:color="auto" w:fill="F8FAF5"/>
        </w:rPr>
      </w:pPr>
      <w:r>
        <w:rPr>
          <w:rFonts w:ascii="Verdana" w:hAnsi="Verdana" w:cs="Segoe UI"/>
          <w:sz w:val="20"/>
          <w:szCs w:val="20"/>
          <w:shd w:val="clear" w:color="auto" w:fill="F8FAF5"/>
        </w:rPr>
        <w:t>c)</w:t>
      </w:r>
      <w:r w:rsidRPr="00446B99">
        <w:rPr>
          <w:rFonts w:ascii="Verdana" w:hAnsi="Verdana" w:cs="Segoe UI"/>
          <w:sz w:val="20"/>
          <w:szCs w:val="20"/>
          <w:shd w:val="clear" w:color="auto" w:fill="F8FAF5"/>
        </w:rPr>
        <w:t xml:space="preserve"> projeção plana ou azimutal.</w:t>
      </w:r>
    </w:p>
    <w:p w14:paraId="47D097F9" w14:textId="26B8A694" w:rsidR="00CB72F8" w:rsidRPr="00446B99" w:rsidRDefault="00CB72F8" w:rsidP="00CB72F8">
      <w:pPr>
        <w:ind w:left="-992"/>
        <w:contextualSpacing/>
        <w:rPr>
          <w:rFonts w:ascii="Verdana" w:hAnsi="Verdana" w:cs="Segoe UI"/>
          <w:sz w:val="20"/>
          <w:szCs w:val="20"/>
          <w:shd w:val="clear" w:color="auto" w:fill="F8FAF5"/>
        </w:rPr>
      </w:pPr>
      <w:r>
        <w:rPr>
          <w:rFonts w:ascii="Verdana" w:hAnsi="Verdana" w:cs="Segoe UI"/>
          <w:sz w:val="20"/>
          <w:szCs w:val="20"/>
          <w:shd w:val="clear" w:color="auto" w:fill="F8FAF5"/>
        </w:rPr>
        <w:t>d)</w:t>
      </w:r>
      <w:r w:rsidRPr="00446B99">
        <w:rPr>
          <w:rFonts w:ascii="Verdana" w:hAnsi="Verdana" w:cs="Segoe UI"/>
          <w:sz w:val="20"/>
          <w:szCs w:val="20"/>
          <w:shd w:val="clear" w:color="auto" w:fill="F8FAF5"/>
        </w:rPr>
        <w:t xml:space="preserve"> projeção estereográfica.</w:t>
      </w:r>
    </w:p>
    <w:p w14:paraId="2862F6FD" w14:textId="62A23E3A" w:rsidR="00CB72F8" w:rsidRPr="00446B99" w:rsidRDefault="00CB72F8" w:rsidP="00CB72F8">
      <w:pPr>
        <w:ind w:left="-992"/>
        <w:contextualSpacing/>
        <w:rPr>
          <w:rFonts w:ascii="Verdana" w:hAnsi="Verdana" w:cs="Segoe UI"/>
          <w:sz w:val="20"/>
          <w:szCs w:val="20"/>
          <w:shd w:val="clear" w:color="auto" w:fill="F8FAF5"/>
        </w:rPr>
      </w:pPr>
      <w:r>
        <w:rPr>
          <w:rFonts w:ascii="Verdana" w:hAnsi="Verdana" w:cs="Segoe UI"/>
          <w:sz w:val="20"/>
          <w:szCs w:val="20"/>
          <w:shd w:val="clear" w:color="auto" w:fill="F8FAF5"/>
        </w:rPr>
        <w:t>e)</w:t>
      </w:r>
      <w:r w:rsidRPr="00446B99">
        <w:rPr>
          <w:rFonts w:ascii="Verdana" w:hAnsi="Verdana" w:cs="Segoe UI"/>
          <w:sz w:val="20"/>
          <w:szCs w:val="20"/>
          <w:shd w:val="clear" w:color="auto" w:fill="F8FAF5"/>
        </w:rPr>
        <w:t xml:space="preserve"> projeção ortográfica.</w:t>
      </w:r>
    </w:p>
    <w:p w14:paraId="77A9FEFB" w14:textId="77777777" w:rsidR="00CB72F8" w:rsidRPr="00011A18" w:rsidRDefault="00CB72F8" w:rsidP="00CB72F8">
      <w:pPr>
        <w:ind w:left="-993"/>
        <w:rPr>
          <w:rFonts w:ascii="Verdana" w:hAnsi="Verdana" w:cs="Segoe UI"/>
          <w:sz w:val="20"/>
          <w:szCs w:val="20"/>
          <w:shd w:val="clear" w:color="auto" w:fill="F8FAF5"/>
        </w:rPr>
      </w:pPr>
    </w:p>
    <w:p w14:paraId="4FA7D06E" w14:textId="77777777" w:rsidR="00CB72F8" w:rsidRPr="00011A18" w:rsidRDefault="00CB72F8" w:rsidP="00CB72F8">
      <w:pPr>
        <w:shd w:val="clear" w:color="auto" w:fill="FFFFFF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011A18">
        <w:rPr>
          <w:rFonts w:ascii="Verdana" w:hAnsi="Verdana" w:cs="Segoe UI"/>
          <w:sz w:val="20"/>
          <w:szCs w:val="20"/>
          <w:shd w:val="clear" w:color="auto" w:fill="F8FAF5"/>
        </w:rPr>
        <w:t xml:space="preserve">2. </w:t>
      </w:r>
      <w:r w:rsidRPr="00011A1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A expressão “Bacia Hidrográfica” pode ser entendida como:</w:t>
      </w: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(0.5)</w:t>
      </w:r>
    </w:p>
    <w:p w14:paraId="73F3DF81" w14:textId="77777777" w:rsidR="00CB72F8" w:rsidRPr="00011A18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b/>
          <w:sz w:val="20"/>
          <w:szCs w:val="20"/>
          <w:lang w:eastAsia="pt-BR"/>
        </w:rPr>
      </w:pPr>
      <w:proofErr w:type="gramStart"/>
      <w:r w:rsidRPr="00011A18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011A18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) </w:t>
      </w:r>
      <w:r w:rsidRPr="00011A18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o conjunto das terras drenadas ou percorridas por um rio principal e seus afluentes.</w:t>
      </w:r>
    </w:p>
    <w:p w14:paraId="6DD24601" w14:textId="77777777" w:rsidR="00CB72F8" w:rsidRPr="00011A18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proofErr w:type="gramStart"/>
      <w:r w:rsidRPr="00011A18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011A1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área ocupada pelas águas de um rio principal e seus afluentes no período normal de chuvas.</w:t>
      </w:r>
    </w:p>
    <w:p w14:paraId="36D4952A" w14:textId="77777777" w:rsidR="00CB72F8" w:rsidRPr="00011A18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proofErr w:type="gramStart"/>
      <w:r w:rsidRPr="00011A18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011A1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o conjunto de lagoas isoladas que se formam no leito dos rios quando o nível de água baixa.</w:t>
      </w:r>
    </w:p>
    <w:p w14:paraId="146B4F64" w14:textId="77777777" w:rsidR="00CB72F8" w:rsidRPr="00011A18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proofErr w:type="gramStart"/>
      <w:r w:rsidRPr="00011A18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lastRenderedPageBreak/>
        <w:t>d)</w:t>
      </w:r>
      <w:proofErr w:type="gramEnd"/>
      <w:r w:rsidRPr="00011A1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o aumento exagerado do volume de água de um rio principal e seus afluentes quando chove acima do normal.</w:t>
      </w:r>
    </w:p>
    <w:p w14:paraId="73D16EB7" w14:textId="77777777" w:rsidR="00CB72F8" w:rsidRPr="00446B99" w:rsidRDefault="00CB72F8" w:rsidP="00CB72F8">
      <w:pPr>
        <w:shd w:val="clear" w:color="auto" w:fill="FFFFFF"/>
        <w:spacing w:after="120" w:line="240" w:lineRule="auto"/>
        <w:ind w:left="-993"/>
        <w:jc w:val="both"/>
        <w:rPr>
          <w:rFonts w:ascii="Verdana" w:hAnsi="Verdana" w:cs="Segoe UI"/>
          <w:sz w:val="20"/>
          <w:szCs w:val="20"/>
          <w:shd w:val="clear" w:color="auto" w:fill="F8FAF5"/>
        </w:rPr>
      </w:pPr>
      <w:proofErr w:type="gramStart"/>
      <w:r w:rsidRPr="00011A18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011A18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011A1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o lago formado pelo represamento das águas de um rio principal e seus afluentes. </w:t>
      </w:r>
    </w:p>
    <w:p w14:paraId="449155F2" w14:textId="4C41DD60" w:rsidR="00CB72F8" w:rsidRDefault="00CB72F8" w:rsidP="00CB72F8">
      <w:pPr>
        <w:ind w:left="-993"/>
      </w:pPr>
      <w:r>
        <w:rPr>
          <w:rFonts w:ascii="Segoe UI" w:hAnsi="Segoe UI" w:cs="Segoe UI"/>
          <w:shd w:val="clear" w:color="auto" w:fill="F8FAF5"/>
        </w:rPr>
        <w:t xml:space="preserve">3. </w:t>
      </w:r>
      <w:r>
        <w:rPr>
          <w:noProof/>
          <w:lang w:eastAsia="pt-BR"/>
        </w:rPr>
        <w:drawing>
          <wp:inline distT="0" distB="0" distL="0" distR="0" wp14:anchorId="36795A18" wp14:editId="2DC3D151">
            <wp:extent cx="4848225" cy="4171950"/>
            <wp:effectExtent l="0" t="0" r="9525" b="0"/>
            <wp:docPr id="3" name="Imagem 3" descr="cartografi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rtografia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AFB4F" w14:textId="77777777" w:rsidR="00CB72F8" w:rsidRPr="00446B99" w:rsidRDefault="00CB72F8" w:rsidP="00CB72F8">
      <w:pPr>
        <w:ind w:left="-993"/>
        <w:rPr>
          <w:rFonts w:ascii="Verdana" w:hAnsi="Verdana" w:cs="Segoe UI"/>
          <w:sz w:val="20"/>
          <w:szCs w:val="20"/>
          <w:shd w:val="clear" w:color="auto" w:fill="FFFFFF"/>
        </w:rPr>
      </w:pPr>
      <w:r w:rsidRPr="00446B99">
        <w:rPr>
          <w:rFonts w:ascii="Verdana" w:hAnsi="Verdana" w:cs="Segoe UI"/>
          <w:sz w:val="20"/>
          <w:szCs w:val="20"/>
          <w:shd w:val="clear" w:color="auto" w:fill="FFFFFF"/>
        </w:rPr>
        <w:t xml:space="preserve">As projeções cartográficas são produzidas a partir de figuras geométricas e possibilitam a representação da superfície esférica da Terra, ou de parte dela, em um plano (mapa). É importante ressaltar que todas as projeções causam algum tipo de distorção, seja na forma, área ou distância. O planisfério apresentado foi produzido a partir da projeção de </w:t>
      </w:r>
      <w:proofErr w:type="spellStart"/>
      <w:r w:rsidRPr="00446B99">
        <w:rPr>
          <w:rFonts w:ascii="Verdana" w:hAnsi="Verdana" w:cs="Segoe UI"/>
          <w:sz w:val="20"/>
          <w:szCs w:val="20"/>
          <w:shd w:val="clear" w:color="auto" w:fill="FFFFFF"/>
        </w:rPr>
        <w:t>Mercator</w:t>
      </w:r>
      <w:proofErr w:type="spellEnd"/>
      <w:r w:rsidRPr="00446B99">
        <w:rPr>
          <w:rFonts w:ascii="Verdana" w:hAnsi="Verdana" w:cs="Segoe UI"/>
          <w:sz w:val="20"/>
          <w:szCs w:val="20"/>
          <w:shd w:val="clear" w:color="auto" w:fill="FFFFFF"/>
        </w:rPr>
        <w:t>. Sobre a referida projeção podemos afirmar corretamente que se trata de uma:</w:t>
      </w:r>
      <w:r>
        <w:rPr>
          <w:rFonts w:ascii="Verdana" w:hAnsi="Verdana" w:cs="Segoe UI"/>
          <w:sz w:val="20"/>
          <w:szCs w:val="20"/>
          <w:shd w:val="clear" w:color="auto" w:fill="FFFFFF"/>
        </w:rPr>
        <w:t xml:space="preserve"> </w:t>
      </w:r>
      <w:r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(0,5)</w:t>
      </w:r>
    </w:p>
    <w:p w14:paraId="52A7C9BC" w14:textId="7DABBE0C" w:rsidR="00CB72F8" w:rsidRPr="00446B99" w:rsidRDefault="00CB72F8" w:rsidP="00CB72F8">
      <w:pPr>
        <w:ind w:left="-992"/>
        <w:contextualSpacing/>
        <w:rPr>
          <w:rFonts w:ascii="Verdana" w:eastAsia="Times New Roman" w:hAnsi="Verdana" w:cs="Segoe UI"/>
          <w:sz w:val="20"/>
          <w:szCs w:val="20"/>
          <w:lang w:eastAsia="pt-BR"/>
        </w:rPr>
      </w:pPr>
      <w:r>
        <w:rPr>
          <w:rFonts w:ascii="Verdana" w:hAnsi="Verdana" w:cs="Segoe UI"/>
          <w:sz w:val="20"/>
          <w:szCs w:val="20"/>
          <w:shd w:val="clear" w:color="auto" w:fill="FFFFFF"/>
        </w:rPr>
        <w:t>a)</w:t>
      </w:r>
      <w:r w:rsidRPr="00446B99">
        <w:rPr>
          <w:rFonts w:ascii="Verdana" w:hAnsi="Verdana" w:cs="Segoe UI"/>
          <w:sz w:val="20"/>
          <w:szCs w:val="20"/>
          <w:shd w:val="clear" w:color="auto" w:fill="FFFFFF"/>
        </w:rPr>
        <w:t xml:space="preserve"> </w:t>
      </w:r>
      <w:r w:rsidRPr="00446B99">
        <w:rPr>
          <w:rFonts w:ascii="Verdana" w:eastAsia="Times New Roman" w:hAnsi="Verdana" w:cs="Segoe UI"/>
          <w:sz w:val="20"/>
          <w:szCs w:val="20"/>
          <w:lang w:eastAsia="pt-BR"/>
        </w:rPr>
        <w:t>projeção cilíndrica equivalente, que preserva as dimensões territoriais e distorce as formas dos continentes.</w:t>
      </w:r>
    </w:p>
    <w:p w14:paraId="09F30871" w14:textId="7AB56CED" w:rsidR="00CB72F8" w:rsidRPr="00446B99" w:rsidRDefault="00CB72F8" w:rsidP="00CB72F8">
      <w:pPr>
        <w:ind w:left="-992"/>
        <w:contextualSpacing/>
        <w:rPr>
          <w:rFonts w:ascii="Verdana" w:eastAsia="Times New Roman" w:hAnsi="Verdana" w:cs="Segoe UI"/>
          <w:sz w:val="20"/>
          <w:szCs w:val="20"/>
          <w:lang w:eastAsia="pt-BR"/>
        </w:rPr>
      </w:pPr>
      <w:r>
        <w:rPr>
          <w:rFonts w:ascii="Verdana" w:eastAsia="Times New Roman" w:hAnsi="Verdana" w:cs="Segoe UI"/>
          <w:sz w:val="20"/>
          <w:szCs w:val="20"/>
          <w:lang w:eastAsia="pt-BR"/>
        </w:rPr>
        <w:t>b)</w:t>
      </w:r>
      <w:r w:rsidRPr="00446B99">
        <w:rPr>
          <w:rFonts w:ascii="Verdana" w:eastAsia="Times New Roman" w:hAnsi="Verdana" w:cs="Segoe UI"/>
          <w:sz w:val="20"/>
          <w:szCs w:val="20"/>
          <w:lang w:eastAsia="pt-BR"/>
        </w:rPr>
        <w:t xml:space="preserve"> projeção cônica, que é ideal para representação de grandes áreas cujas distorções são menores na altura da linha do Equador.</w:t>
      </w:r>
    </w:p>
    <w:p w14:paraId="4B97940B" w14:textId="7F02FEC8" w:rsidR="00CB72F8" w:rsidRPr="00446B99" w:rsidRDefault="00CB72F8" w:rsidP="00CB72F8">
      <w:pPr>
        <w:ind w:left="-992"/>
        <w:contextualSpacing/>
        <w:rPr>
          <w:rFonts w:ascii="Verdana" w:hAnsi="Verdana" w:cs="Segoe UI"/>
          <w:sz w:val="20"/>
          <w:szCs w:val="20"/>
          <w:shd w:val="clear" w:color="auto" w:fill="F8FAF5"/>
        </w:rPr>
      </w:pPr>
      <w:r>
        <w:rPr>
          <w:rFonts w:ascii="Verdana" w:hAnsi="Verdana" w:cs="Segoe UI"/>
          <w:sz w:val="20"/>
          <w:szCs w:val="20"/>
          <w:shd w:val="clear" w:color="auto" w:fill="F8FAF5"/>
        </w:rPr>
        <w:t>c)</w:t>
      </w:r>
      <w:r w:rsidRPr="00446B99">
        <w:rPr>
          <w:rFonts w:ascii="Verdana" w:hAnsi="Verdana" w:cs="Segoe UI"/>
          <w:sz w:val="20"/>
          <w:szCs w:val="20"/>
          <w:shd w:val="clear" w:color="auto" w:fill="F8FAF5"/>
        </w:rPr>
        <w:t xml:space="preserve"> projeção plana ou azimutal, que preserva as dimensões territoriais nas áreas equatoriais, distorcendo-as nas regiões tropicais.</w:t>
      </w:r>
    </w:p>
    <w:p w14:paraId="11173E4B" w14:textId="62D65D69" w:rsidR="00CB72F8" w:rsidRPr="00446B99" w:rsidRDefault="00CB72F8" w:rsidP="00CB72F8">
      <w:pPr>
        <w:ind w:left="-992"/>
        <w:contextualSpacing/>
        <w:rPr>
          <w:rFonts w:ascii="Verdana" w:hAnsi="Verdana" w:cs="Segoe UI"/>
          <w:b/>
          <w:sz w:val="20"/>
          <w:szCs w:val="20"/>
          <w:shd w:val="clear" w:color="auto" w:fill="F8FAF5"/>
        </w:rPr>
      </w:pPr>
      <w:r>
        <w:rPr>
          <w:rFonts w:ascii="Verdana" w:hAnsi="Verdana" w:cs="Segoe UI"/>
          <w:b/>
          <w:sz w:val="20"/>
          <w:szCs w:val="20"/>
          <w:shd w:val="clear" w:color="auto" w:fill="F8FAF5"/>
        </w:rPr>
        <w:t>d)</w:t>
      </w:r>
      <w:r w:rsidRPr="00446B99">
        <w:rPr>
          <w:rFonts w:ascii="Verdana" w:hAnsi="Verdana" w:cs="Segoe UI"/>
          <w:b/>
          <w:sz w:val="20"/>
          <w:szCs w:val="20"/>
          <w:shd w:val="clear" w:color="auto" w:fill="F8FAF5"/>
        </w:rPr>
        <w:t xml:space="preserve"> Projeção cilíndrica conforme, preserva a forma e distorce as dimensões dos continentes em altas latitudes.</w:t>
      </w:r>
    </w:p>
    <w:p w14:paraId="43BD83FC" w14:textId="0536B165" w:rsidR="00CB72F8" w:rsidRPr="00446B99" w:rsidRDefault="00CB72F8" w:rsidP="00CB72F8">
      <w:pPr>
        <w:ind w:left="-992"/>
        <w:contextualSpacing/>
        <w:rPr>
          <w:rFonts w:ascii="Verdana" w:hAnsi="Verdana" w:cs="Segoe UI"/>
          <w:sz w:val="20"/>
          <w:szCs w:val="20"/>
          <w:shd w:val="clear" w:color="auto" w:fill="F8FAF5"/>
        </w:rPr>
      </w:pPr>
      <w:r>
        <w:rPr>
          <w:rFonts w:ascii="Verdana" w:hAnsi="Verdana" w:cs="Segoe UI"/>
          <w:sz w:val="20"/>
          <w:szCs w:val="20"/>
          <w:shd w:val="clear" w:color="auto" w:fill="F8FAF5"/>
        </w:rPr>
        <w:t>e)</w:t>
      </w:r>
      <w:r w:rsidRPr="00446B99">
        <w:rPr>
          <w:rFonts w:ascii="Verdana" w:hAnsi="Verdana" w:cs="Segoe UI"/>
          <w:sz w:val="20"/>
          <w:szCs w:val="20"/>
          <w:shd w:val="clear" w:color="auto" w:fill="F8FAF5"/>
        </w:rPr>
        <w:t xml:space="preserve"> projeção cilíndrica equatorial, que preserva as dimensões territoriais nas regiões polares, distorcendo-as próximo à linha do Equador.</w:t>
      </w:r>
    </w:p>
    <w:p w14:paraId="587D31FD" w14:textId="77777777" w:rsidR="00CB72F8" w:rsidRDefault="00CB72F8" w:rsidP="00CB72F8">
      <w:pPr>
        <w:ind w:left="-993"/>
        <w:rPr>
          <w:rFonts w:ascii="Segoe UI" w:hAnsi="Segoe UI" w:cs="Segoe UI"/>
          <w:color w:val="212529"/>
          <w:shd w:val="clear" w:color="auto" w:fill="F8FAF5"/>
        </w:rPr>
      </w:pPr>
    </w:p>
    <w:p w14:paraId="55F38FC6" w14:textId="2A0B907D" w:rsidR="00CB72F8" w:rsidRDefault="00CB72F8" w:rsidP="00CB72F8">
      <w:pPr>
        <w:ind w:left="-993"/>
      </w:pPr>
      <w:r>
        <w:rPr>
          <w:noProof/>
          <w:lang w:eastAsia="pt-BR"/>
        </w:rPr>
        <w:lastRenderedPageBreak/>
        <w:drawing>
          <wp:inline distT="0" distB="0" distL="0" distR="0" wp14:anchorId="68822BF0" wp14:editId="7FA9A428">
            <wp:extent cx="4324350" cy="2276475"/>
            <wp:effectExtent l="0" t="0" r="0" b="9525"/>
            <wp:docPr id="1" name="Imagem 1" descr="questao_34_Modo_de_Compatibilidade_-_Word_2018-06-26_12-50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uestao_34_Modo_de_Compatibilidade_-_Word_2018-06-26_12-50-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F891A" w14:textId="77777777" w:rsidR="00CB72F8" w:rsidRPr="00446B99" w:rsidRDefault="00CB72F8" w:rsidP="00CB72F8">
      <w:pPr>
        <w:ind w:left="-993"/>
        <w:jc w:val="both"/>
        <w:rPr>
          <w:rFonts w:ascii="Verdana" w:hAnsi="Verdana" w:cs="Segoe UI"/>
          <w:sz w:val="20"/>
          <w:shd w:val="clear" w:color="auto" w:fill="FFFFFF"/>
        </w:rPr>
      </w:pPr>
      <w:r w:rsidRPr="00446B99">
        <w:rPr>
          <w:rFonts w:ascii="Verdana" w:hAnsi="Verdana"/>
          <w:sz w:val="20"/>
        </w:rPr>
        <w:t xml:space="preserve">4. </w:t>
      </w:r>
      <w:r>
        <w:rPr>
          <w:rFonts w:ascii="Verdana" w:hAnsi="Verdana" w:cs="Segoe UI"/>
          <w:sz w:val="20"/>
          <w:shd w:val="clear" w:color="auto" w:fill="FFFFFF"/>
        </w:rPr>
        <w:t xml:space="preserve">Representações de estados, países e continentes são facilmente encontrados no estudo de Geografia, porém, nem todos buscam exibir o espaço analisado da mesma forma. Algumas representações utilizam cores para dar destaque a determinado ponto do mapa, outros recorrem a formas geométricas. Analisando a imagem acima, qual foi o tipo de representação utilizada e qual é o seu objetivo com estas distorções? </w:t>
      </w:r>
      <w:r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(0,5)</w:t>
      </w:r>
    </w:p>
    <w:p w14:paraId="499B930C" w14:textId="66BC0212" w:rsidR="00CB72F8" w:rsidRPr="00446B99" w:rsidRDefault="00CB72F8" w:rsidP="00CB72F8">
      <w:pPr>
        <w:ind w:left="-992"/>
        <w:contextualSpacing/>
        <w:rPr>
          <w:rFonts w:ascii="Verdana" w:hAnsi="Verdana" w:cs="Segoe UI"/>
          <w:sz w:val="20"/>
          <w:shd w:val="clear" w:color="auto" w:fill="F8FAF5"/>
        </w:rPr>
      </w:pPr>
      <w:r>
        <w:rPr>
          <w:rFonts w:ascii="Verdana" w:hAnsi="Verdana" w:cs="Segoe UI"/>
          <w:sz w:val="20"/>
          <w:shd w:val="clear" w:color="auto" w:fill="F8FAF5"/>
        </w:rPr>
        <w:t>a)</w:t>
      </w:r>
      <w:bookmarkStart w:id="0" w:name="_GoBack"/>
      <w:bookmarkEnd w:id="0"/>
      <w:r w:rsidRPr="00446B99">
        <w:rPr>
          <w:rFonts w:ascii="Verdana" w:hAnsi="Verdana" w:cs="Segoe UI"/>
          <w:sz w:val="20"/>
          <w:shd w:val="clear" w:color="auto" w:fill="F8FAF5"/>
        </w:rPr>
        <w:t xml:space="preserve"> </w:t>
      </w:r>
      <w:r>
        <w:rPr>
          <w:rFonts w:ascii="Verdana" w:hAnsi="Verdana" w:cs="Segoe UI"/>
          <w:sz w:val="20"/>
          <w:shd w:val="clear" w:color="auto" w:fill="F8FAF5"/>
        </w:rPr>
        <w:t xml:space="preserve">Analítica - </w:t>
      </w:r>
      <w:r w:rsidRPr="00446B99">
        <w:rPr>
          <w:rFonts w:ascii="Verdana" w:hAnsi="Verdana" w:cs="Segoe UI"/>
          <w:sz w:val="20"/>
          <w:shd w:val="clear" w:color="auto" w:fill="F8FAF5"/>
        </w:rPr>
        <w:t>demonstrar a dinâmica e a veloci</w:t>
      </w:r>
      <w:r>
        <w:rPr>
          <w:rFonts w:ascii="Verdana" w:hAnsi="Verdana" w:cs="Segoe UI"/>
          <w:sz w:val="20"/>
          <w:shd w:val="clear" w:color="auto" w:fill="F8FAF5"/>
        </w:rPr>
        <w:t>dade de transformação dos dados sobre internet nos países subdesenvolvidos através da diminuição proposital destes</w:t>
      </w:r>
    </w:p>
    <w:p w14:paraId="7064FCB6" w14:textId="363A921A" w:rsidR="00CB72F8" w:rsidRPr="00446B99" w:rsidRDefault="00CB72F8" w:rsidP="00CB72F8">
      <w:pPr>
        <w:ind w:left="-992"/>
        <w:contextualSpacing/>
        <w:rPr>
          <w:rFonts w:ascii="Verdana" w:hAnsi="Verdana" w:cs="Segoe UI"/>
          <w:sz w:val="20"/>
          <w:shd w:val="clear" w:color="auto" w:fill="F8FAF5"/>
        </w:rPr>
      </w:pPr>
      <w:r>
        <w:rPr>
          <w:rFonts w:ascii="Verdana" w:hAnsi="Verdana" w:cs="Segoe UI"/>
          <w:sz w:val="20"/>
          <w:shd w:val="clear" w:color="auto" w:fill="F8FAF5"/>
        </w:rPr>
        <w:t>b)</w:t>
      </w:r>
      <w:r w:rsidRPr="00446B99">
        <w:rPr>
          <w:rFonts w:ascii="Verdana" w:hAnsi="Verdana" w:cs="Segoe UI"/>
          <w:sz w:val="20"/>
          <w:shd w:val="clear" w:color="auto" w:fill="F8FAF5"/>
        </w:rPr>
        <w:t xml:space="preserve"> </w:t>
      </w:r>
      <w:r>
        <w:rPr>
          <w:rFonts w:ascii="Verdana" w:hAnsi="Verdana" w:cs="Segoe UI"/>
          <w:sz w:val="20"/>
          <w:shd w:val="clear" w:color="auto" w:fill="F8FAF5"/>
        </w:rPr>
        <w:t xml:space="preserve">Anamorfose - </w:t>
      </w:r>
      <w:r w:rsidRPr="00446B99">
        <w:rPr>
          <w:rFonts w:ascii="Verdana" w:hAnsi="Verdana" w:cs="Segoe UI"/>
          <w:sz w:val="20"/>
          <w:shd w:val="clear" w:color="auto" w:fill="F8FAF5"/>
        </w:rPr>
        <w:t>proporcionar uma dificuldade analítica ao leitor acerca da orientação espacial dos dados.</w:t>
      </w:r>
    </w:p>
    <w:p w14:paraId="6D3FCBA6" w14:textId="2215A940" w:rsidR="00CB72F8" w:rsidRPr="00446B99" w:rsidRDefault="00CB72F8" w:rsidP="00CB72F8">
      <w:pPr>
        <w:ind w:left="-992"/>
        <w:contextualSpacing/>
        <w:rPr>
          <w:rFonts w:ascii="Verdana" w:hAnsi="Verdana" w:cs="Segoe UI"/>
          <w:sz w:val="20"/>
          <w:shd w:val="clear" w:color="auto" w:fill="F8FAF5"/>
        </w:rPr>
      </w:pPr>
      <w:r>
        <w:rPr>
          <w:rFonts w:ascii="Verdana" w:hAnsi="Verdana" w:cs="Segoe UI"/>
          <w:sz w:val="20"/>
          <w:shd w:val="clear" w:color="auto" w:fill="F8FAF5"/>
        </w:rPr>
        <w:t>c)</w:t>
      </w:r>
      <w:r>
        <w:rPr>
          <w:rFonts w:ascii="Verdana" w:hAnsi="Verdana" w:cs="Segoe UI"/>
          <w:sz w:val="20"/>
          <w:shd w:val="clear" w:color="auto" w:fill="F8FAF5"/>
        </w:rPr>
        <w:t xml:space="preserve"> Pictograma -</w:t>
      </w:r>
      <w:r w:rsidRPr="00446B99">
        <w:rPr>
          <w:rFonts w:ascii="Verdana" w:hAnsi="Verdana" w:cs="Segoe UI"/>
          <w:sz w:val="20"/>
          <w:shd w:val="clear" w:color="auto" w:fill="F8FAF5"/>
        </w:rPr>
        <w:t xml:space="preserve"> questionar o senso comum que diminui a importância dos países subdesenvolvidos </w:t>
      </w:r>
      <w:r>
        <w:rPr>
          <w:rFonts w:ascii="Verdana" w:hAnsi="Verdana" w:cs="Segoe UI"/>
          <w:sz w:val="20"/>
          <w:shd w:val="clear" w:color="auto" w:fill="F8FAF5"/>
        </w:rPr>
        <w:t>e evidenciá-los</w:t>
      </w:r>
    </w:p>
    <w:p w14:paraId="4374911F" w14:textId="043CB5B5" w:rsidR="00CB72F8" w:rsidRPr="00446B99" w:rsidRDefault="00CB72F8" w:rsidP="00CB72F8">
      <w:pPr>
        <w:ind w:left="-992"/>
        <w:contextualSpacing/>
        <w:rPr>
          <w:rFonts w:ascii="Verdana" w:hAnsi="Verdana" w:cs="Segoe UI"/>
          <w:sz w:val="20"/>
          <w:shd w:val="clear" w:color="auto" w:fill="F8FAF5"/>
        </w:rPr>
      </w:pPr>
      <w:r>
        <w:rPr>
          <w:rFonts w:ascii="Verdana" w:hAnsi="Verdana" w:cs="Segoe UI"/>
          <w:sz w:val="20"/>
          <w:shd w:val="clear" w:color="auto" w:fill="F8FAF5"/>
        </w:rPr>
        <w:t xml:space="preserve">d) </w:t>
      </w:r>
      <w:r>
        <w:rPr>
          <w:rFonts w:ascii="Verdana" w:hAnsi="Verdana" w:cs="Segoe UI"/>
          <w:sz w:val="20"/>
          <w:shd w:val="clear" w:color="auto" w:fill="F8FAF5"/>
        </w:rPr>
        <w:t xml:space="preserve">Cartograma - </w:t>
      </w:r>
      <w:r w:rsidRPr="00446B99">
        <w:rPr>
          <w:rFonts w:ascii="Verdana" w:hAnsi="Verdana" w:cs="Segoe UI"/>
          <w:sz w:val="20"/>
          <w:shd w:val="clear" w:color="auto" w:fill="F8FAF5"/>
        </w:rPr>
        <w:t>valorizar a expressão subjetiva do cartógrafo ao romper com os diferentes tipos de projeções.</w:t>
      </w:r>
    </w:p>
    <w:p w14:paraId="69F028CD" w14:textId="36F529CC" w:rsidR="00CB72F8" w:rsidRDefault="00CB72F8" w:rsidP="00CB72F8">
      <w:pPr>
        <w:ind w:left="-992"/>
        <w:contextualSpacing/>
      </w:pPr>
      <w:r>
        <w:rPr>
          <w:rFonts w:ascii="Verdana" w:hAnsi="Verdana" w:cs="Segoe UI"/>
          <w:b/>
          <w:sz w:val="20"/>
          <w:shd w:val="clear" w:color="auto" w:fill="F8FAF5"/>
        </w:rPr>
        <w:t>e)</w:t>
      </w:r>
      <w:r w:rsidRPr="00446B99">
        <w:rPr>
          <w:rFonts w:ascii="Verdana" w:hAnsi="Verdana" w:cs="Segoe UI"/>
          <w:b/>
          <w:sz w:val="20"/>
          <w:shd w:val="clear" w:color="auto" w:fill="F8FAF5"/>
        </w:rPr>
        <w:t xml:space="preserve"> </w:t>
      </w:r>
      <w:r>
        <w:rPr>
          <w:rFonts w:ascii="Verdana" w:hAnsi="Verdana" w:cs="Segoe UI"/>
          <w:b/>
          <w:sz w:val="20"/>
          <w:shd w:val="clear" w:color="auto" w:fill="F8FAF5"/>
        </w:rPr>
        <w:t xml:space="preserve">Anamorfose - </w:t>
      </w:r>
      <w:r w:rsidRPr="00446B99">
        <w:rPr>
          <w:rFonts w:ascii="Verdana" w:hAnsi="Verdana" w:cs="Segoe UI"/>
          <w:b/>
          <w:sz w:val="20"/>
          <w:shd w:val="clear" w:color="auto" w:fill="F8FAF5"/>
        </w:rPr>
        <w:t>oferecer a percepção imediata da proporção do fenô</w:t>
      </w:r>
      <w:r>
        <w:rPr>
          <w:rFonts w:ascii="Verdana" w:hAnsi="Verdana" w:cs="Segoe UI"/>
          <w:b/>
          <w:sz w:val="20"/>
          <w:shd w:val="clear" w:color="auto" w:fill="F8FAF5"/>
        </w:rPr>
        <w:t>meno e do lugar onde ele ocorre através de distorções propositais</w:t>
      </w:r>
    </w:p>
    <w:p w14:paraId="3D5A38CF" w14:textId="77777777" w:rsidR="00CB72F8" w:rsidRPr="00446B99" w:rsidRDefault="00CB72F8" w:rsidP="00CB72F8">
      <w:pPr>
        <w:ind w:left="-993"/>
        <w:rPr>
          <w:rFonts w:ascii="Verdana" w:hAnsi="Verdana" w:cs="Segoe UI"/>
          <w:sz w:val="20"/>
          <w:shd w:val="clear" w:color="auto" w:fill="F8FAF5"/>
        </w:rPr>
      </w:pPr>
    </w:p>
    <w:p w14:paraId="49422C19" w14:textId="77777777" w:rsidR="00CB72F8" w:rsidRPr="00446B99" w:rsidRDefault="00CB72F8" w:rsidP="00CB72F8">
      <w:pPr>
        <w:shd w:val="clear" w:color="auto" w:fill="FFFFFF"/>
        <w:ind w:left="-993"/>
        <w:jc w:val="both"/>
        <w:rPr>
          <w:rFonts w:ascii="Verdana" w:eastAsia="Times New Roman" w:hAnsi="Verdana"/>
          <w:sz w:val="20"/>
          <w:lang w:eastAsia="pt-BR"/>
        </w:rPr>
      </w:pPr>
      <w:r>
        <w:rPr>
          <w:rFonts w:ascii="Verdana" w:hAnsi="Verdana" w:cs="Segoe UI"/>
          <w:sz w:val="20"/>
          <w:shd w:val="clear" w:color="auto" w:fill="F8FAF5"/>
        </w:rPr>
        <w:t>5</w:t>
      </w:r>
      <w:r w:rsidRPr="00446B99">
        <w:rPr>
          <w:rFonts w:ascii="Verdana" w:hAnsi="Verdana" w:cs="Segoe UI"/>
          <w:sz w:val="20"/>
          <w:shd w:val="clear" w:color="auto" w:fill="F8FAF5"/>
        </w:rPr>
        <w:t xml:space="preserve">. </w:t>
      </w:r>
      <w:r w:rsidRPr="00446B99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 xml:space="preserve">“As ______________, também conhecidas como rochas </w:t>
      </w:r>
      <w:r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>magmáticas</w:t>
      </w:r>
      <w:r w:rsidRPr="00446B99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 xml:space="preserve">, são formadas pela </w:t>
      </w:r>
      <w:r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>solidificação (cristalização) do</w:t>
      </w:r>
      <w:r w:rsidRPr="00446B99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 xml:space="preserve"> magma, que é um líquido com alta temperatura, em torno de 700 a 1200ºC, proveniente do interior da Terra. Podem conter jazidas de vários metais (p. ex. ouro, platina, cobre, estanho) e trazem à superfície do planeta importantes informações sobre as regiões profundas da crosta e do manto terrestre”.</w:t>
      </w:r>
    </w:p>
    <w:p w14:paraId="0AA29F31" w14:textId="77777777" w:rsidR="00CB72F8" w:rsidRDefault="00CB72F8" w:rsidP="00CB72F8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</w:pPr>
      <w:r w:rsidRPr="00446B99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>Assinale a alternativa que completa a lacuna do texto acima:</w:t>
      </w:r>
      <w:r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 xml:space="preserve"> </w:t>
      </w:r>
      <w:r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(0,5)</w:t>
      </w:r>
    </w:p>
    <w:p w14:paraId="1BC1C1B1" w14:textId="013FF320" w:rsidR="00CB72F8" w:rsidRPr="00446B99" w:rsidRDefault="00CB72F8" w:rsidP="00CB72F8">
      <w:pPr>
        <w:shd w:val="clear" w:color="auto" w:fill="FFFFFF"/>
        <w:spacing w:after="120" w:line="240" w:lineRule="auto"/>
        <w:ind w:left="-992"/>
        <w:contextualSpacing/>
        <w:jc w:val="both"/>
        <w:rPr>
          <w:rFonts w:ascii="Verdana" w:hAnsi="Verdana" w:cs="Arial"/>
          <w:sz w:val="20"/>
          <w:shd w:val="clear" w:color="auto" w:fill="FFFFFF"/>
        </w:rPr>
      </w:pPr>
      <w:r>
        <w:rPr>
          <w:rFonts w:ascii="Verdana" w:hAnsi="Verdana" w:cs="Arial"/>
          <w:sz w:val="20"/>
          <w:shd w:val="clear" w:color="auto" w:fill="FFFFFF"/>
        </w:rPr>
        <w:t>a)</w:t>
      </w:r>
      <w:r w:rsidRPr="00446B99">
        <w:rPr>
          <w:rFonts w:ascii="Verdana" w:hAnsi="Verdana" w:cs="Arial"/>
          <w:sz w:val="20"/>
          <w:shd w:val="clear" w:color="auto" w:fill="FFFFFF"/>
        </w:rPr>
        <w:t xml:space="preserve"> Rochas Sedimentares.</w:t>
      </w:r>
    </w:p>
    <w:p w14:paraId="73306130" w14:textId="75D4B6ED" w:rsidR="00CB72F8" w:rsidRPr="00446B99" w:rsidRDefault="00CB72F8" w:rsidP="00CB72F8">
      <w:pPr>
        <w:shd w:val="clear" w:color="auto" w:fill="FFFFFF"/>
        <w:spacing w:after="120" w:line="240" w:lineRule="auto"/>
        <w:ind w:left="-992"/>
        <w:contextualSpacing/>
        <w:jc w:val="both"/>
        <w:rPr>
          <w:rFonts w:ascii="Verdana" w:hAnsi="Verdana" w:cs="Arial"/>
          <w:sz w:val="20"/>
          <w:shd w:val="clear" w:color="auto" w:fill="FFFFFF"/>
        </w:rPr>
      </w:pPr>
      <w:r>
        <w:rPr>
          <w:rFonts w:ascii="Verdana" w:hAnsi="Verdana" w:cs="Arial"/>
          <w:sz w:val="20"/>
          <w:shd w:val="clear" w:color="auto" w:fill="FFFFFF"/>
        </w:rPr>
        <w:t>b)</w:t>
      </w:r>
      <w:r w:rsidRPr="00446B99">
        <w:rPr>
          <w:rFonts w:ascii="Verdana" w:hAnsi="Verdana" w:cs="Arial"/>
          <w:sz w:val="20"/>
          <w:shd w:val="clear" w:color="auto" w:fill="FFFFFF"/>
        </w:rPr>
        <w:t xml:space="preserve"> Rochas Metamórficas.</w:t>
      </w:r>
    </w:p>
    <w:p w14:paraId="220D6FFE" w14:textId="7E3AFFAA" w:rsidR="00CB72F8" w:rsidRPr="003F544E" w:rsidRDefault="00CB72F8" w:rsidP="00CB72F8">
      <w:pPr>
        <w:shd w:val="clear" w:color="auto" w:fill="FFFFFF"/>
        <w:spacing w:after="120" w:line="240" w:lineRule="auto"/>
        <w:ind w:left="-992"/>
        <w:contextualSpacing/>
        <w:jc w:val="both"/>
        <w:rPr>
          <w:rFonts w:ascii="Verdana" w:hAnsi="Verdana" w:cs="Arial"/>
          <w:b/>
          <w:sz w:val="20"/>
          <w:shd w:val="clear" w:color="auto" w:fill="FFFFFF"/>
        </w:rPr>
      </w:pPr>
      <w:r>
        <w:rPr>
          <w:rFonts w:ascii="Verdana" w:hAnsi="Verdana" w:cs="Arial"/>
          <w:b/>
          <w:sz w:val="20"/>
          <w:shd w:val="clear" w:color="auto" w:fill="FFFFFF"/>
        </w:rPr>
        <w:t>c)</w:t>
      </w:r>
      <w:r w:rsidRPr="003F544E">
        <w:rPr>
          <w:rFonts w:ascii="Verdana" w:hAnsi="Verdana" w:cs="Arial"/>
          <w:b/>
          <w:sz w:val="20"/>
          <w:shd w:val="clear" w:color="auto" w:fill="FFFFFF"/>
        </w:rPr>
        <w:t xml:space="preserve"> Rochas Ígneas.</w:t>
      </w:r>
    </w:p>
    <w:p w14:paraId="788E18FE" w14:textId="414A0107" w:rsidR="00CB72F8" w:rsidRPr="00446B99" w:rsidRDefault="00CB72F8" w:rsidP="00CB72F8">
      <w:pPr>
        <w:shd w:val="clear" w:color="auto" w:fill="FFFFFF"/>
        <w:spacing w:after="120" w:line="240" w:lineRule="auto"/>
        <w:ind w:left="-992"/>
        <w:contextualSpacing/>
        <w:jc w:val="both"/>
        <w:rPr>
          <w:rFonts w:ascii="Verdana" w:hAnsi="Verdana" w:cs="Arial"/>
          <w:sz w:val="20"/>
          <w:shd w:val="clear" w:color="auto" w:fill="FFFFFF"/>
        </w:rPr>
      </w:pPr>
      <w:r>
        <w:rPr>
          <w:rFonts w:ascii="Verdana" w:hAnsi="Verdana" w:cs="Arial"/>
          <w:sz w:val="20"/>
          <w:shd w:val="clear" w:color="auto" w:fill="FFFFFF"/>
        </w:rPr>
        <w:t>d)</w:t>
      </w:r>
      <w:r w:rsidRPr="00446B99">
        <w:rPr>
          <w:rFonts w:ascii="Verdana" w:hAnsi="Verdana" w:cs="Arial"/>
          <w:sz w:val="20"/>
          <w:shd w:val="clear" w:color="auto" w:fill="FFFFFF"/>
        </w:rPr>
        <w:t xml:space="preserve"> Rochas Basálticas.</w:t>
      </w:r>
    </w:p>
    <w:p w14:paraId="7E61D18A" w14:textId="419FCCC1" w:rsidR="00CB72F8" w:rsidRDefault="00CB72F8" w:rsidP="00CB72F8">
      <w:pPr>
        <w:shd w:val="clear" w:color="auto" w:fill="FFFFFF"/>
        <w:spacing w:after="120" w:line="240" w:lineRule="auto"/>
        <w:ind w:left="-992"/>
        <w:contextualSpacing/>
        <w:jc w:val="both"/>
        <w:rPr>
          <w:rFonts w:ascii="Verdana" w:hAnsi="Verdana" w:cs="Arial"/>
          <w:sz w:val="20"/>
          <w:shd w:val="clear" w:color="auto" w:fill="FFFFFF"/>
        </w:rPr>
      </w:pPr>
      <w:r>
        <w:rPr>
          <w:rFonts w:ascii="Verdana" w:hAnsi="Verdana" w:cs="Arial"/>
          <w:sz w:val="20"/>
          <w:shd w:val="clear" w:color="auto" w:fill="FFFFFF"/>
        </w:rPr>
        <w:t>e)</w:t>
      </w:r>
      <w:r w:rsidRPr="00446B99">
        <w:rPr>
          <w:rFonts w:ascii="Verdana" w:hAnsi="Verdana" w:cs="Arial"/>
          <w:sz w:val="20"/>
          <w:shd w:val="clear" w:color="auto" w:fill="FFFFFF"/>
        </w:rPr>
        <w:t xml:space="preserve"> Cadeias de Montanhas.</w:t>
      </w:r>
    </w:p>
    <w:p w14:paraId="09B09259" w14:textId="77777777" w:rsidR="00CB72F8" w:rsidRDefault="00CB72F8" w:rsidP="00CB72F8">
      <w:pPr>
        <w:shd w:val="clear" w:color="auto" w:fill="FFFFFF"/>
        <w:spacing w:after="120" w:line="240" w:lineRule="auto"/>
        <w:ind w:left="-992"/>
        <w:contextualSpacing/>
        <w:jc w:val="both"/>
        <w:rPr>
          <w:rFonts w:ascii="Verdana" w:hAnsi="Verdana" w:cs="Arial"/>
          <w:sz w:val="20"/>
          <w:shd w:val="clear" w:color="auto" w:fill="FFFFFF"/>
        </w:rPr>
      </w:pPr>
    </w:p>
    <w:p w14:paraId="55EB1382" w14:textId="77777777" w:rsidR="00CB72F8" w:rsidRPr="00186E0F" w:rsidRDefault="00CB72F8" w:rsidP="00CB72F8">
      <w:pPr>
        <w:shd w:val="clear" w:color="auto" w:fill="FFFFFF"/>
        <w:spacing w:after="120" w:line="240" w:lineRule="auto"/>
        <w:ind w:left="-993"/>
        <w:jc w:val="both"/>
        <w:rPr>
          <w:rFonts w:ascii="Open Sans" w:eastAsia="Times New Roman" w:hAnsi="Open Sans"/>
          <w:sz w:val="18"/>
          <w:szCs w:val="20"/>
          <w:lang w:eastAsia="pt-BR"/>
        </w:rPr>
      </w:pPr>
      <w:r>
        <w:rPr>
          <w:rFonts w:ascii="Arial" w:eastAsia="Times New Roman" w:hAnsi="Arial" w:cs="Arial"/>
          <w:szCs w:val="24"/>
          <w:bdr w:val="none" w:sz="0" w:space="0" w:color="auto" w:frame="1"/>
          <w:lang w:eastAsia="pt-BR"/>
        </w:rPr>
        <w:t>6.</w:t>
      </w:r>
      <w:r w:rsidRPr="00186E0F">
        <w:rPr>
          <w:rFonts w:ascii="Arial" w:eastAsia="Times New Roman" w:hAnsi="Arial" w:cs="Arial"/>
          <w:szCs w:val="24"/>
          <w:bdr w:val="none" w:sz="0" w:space="0" w:color="auto" w:frame="1"/>
          <w:lang w:eastAsia="pt-BR"/>
        </w:rPr>
        <w:t> O escoamento superficial da água é o principal agente erosivo das áreas que possuem altos índices pluviométricos. Sobre esse assunto, marque verdadeira (V) ou falsa (F) nas afirmações a seguir.</w:t>
      </w:r>
      <w:r>
        <w:rPr>
          <w:rFonts w:ascii="Arial" w:eastAsia="Times New Roman" w:hAnsi="Arial" w:cs="Arial"/>
          <w:szCs w:val="24"/>
          <w:bdr w:val="none" w:sz="0" w:space="0" w:color="auto" w:frame="1"/>
          <w:lang w:eastAsia="pt-BR"/>
        </w:rPr>
        <w:t xml:space="preserve"> </w:t>
      </w:r>
      <w:r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(0,5)</w:t>
      </w:r>
    </w:p>
    <w:p w14:paraId="36583E64" w14:textId="77777777" w:rsidR="00CB72F8" w:rsidRPr="00186E0F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Open Sans" w:eastAsia="Times New Roman" w:hAnsi="Open Sans"/>
          <w:sz w:val="18"/>
          <w:szCs w:val="20"/>
          <w:lang w:eastAsia="pt-BR"/>
        </w:rPr>
      </w:pPr>
      <w:r w:rsidRPr="00186E0F">
        <w:rPr>
          <w:rFonts w:ascii="Arial" w:eastAsia="Times New Roman" w:hAnsi="Arial" w:cs="Arial"/>
          <w:bCs/>
          <w:szCs w:val="24"/>
          <w:bdr w:val="none" w:sz="0" w:space="0" w:color="auto" w:frame="1"/>
          <w:lang w:eastAsia="pt-BR"/>
        </w:rPr>
        <w:t>(__) </w:t>
      </w:r>
      <w:r w:rsidRPr="00186E0F">
        <w:rPr>
          <w:rFonts w:ascii="Arial" w:eastAsia="Times New Roman" w:hAnsi="Arial" w:cs="Arial"/>
          <w:szCs w:val="24"/>
          <w:bdr w:val="none" w:sz="0" w:space="0" w:color="auto" w:frame="1"/>
          <w:lang w:eastAsia="pt-BR"/>
        </w:rPr>
        <w:t>A intensidade da erosão hídrica está relacionada à velocidade do escoamento superficial da água: quanto maior o volume de escoamento superficial, maior será a capacidade de transportar sedimentos.</w:t>
      </w:r>
    </w:p>
    <w:p w14:paraId="725E45D6" w14:textId="77777777" w:rsidR="00CB72F8" w:rsidRPr="00186E0F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Open Sans" w:eastAsia="Times New Roman" w:hAnsi="Open Sans"/>
          <w:sz w:val="18"/>
          <w:szCs w:val="20"/>
          <w:lang w:eastAsia="pt-BR"/>
        </w:rPr>
      </w:pPr>
      <w:r w:rsidRPr="00186E0F">
        <w:rPr>
          <w:rFonts w:ascii="Arial" w:eastAsia="Times New Roman" w:hAnsi="Arial" w:cs="Arial"/>
          <w:bCs/>
          <w:szCs w:val="24"/>
          <w:bdr w:val="none" w:sz="0" w:space="0" w:color="auto" w:frame="1"/>
          <w:lang w:eastAsia="pt-BR"/>
        </w:rPr>
        <w:t>(__) </w:t>
      </w:r>
      <w:r w:rsidRPr="00186E0F">
        <w:rPr>
          <w:rFonts w:ascii="Arial" w:eastAsia="Times New Roman" w:hAnsi="Arial" w:cs="Arial"/>
          <w:szCs w:val="24"/>
          <w:bdr w:val="none" w:sz="0" w:space="0" w:color="auto" w:frame="1"/>
          <w:lang w:eastAsia="pt-BR"/>
        </w:rPr>
        <w:t>A declividade e a cobertura vegetal são fatores que influenciam no processo erosivo: menor declividade e maior cobertura vegetal determinam maior quantidade de água a se infiltrar.</w:t>
      </w:r>
    </w:p>
    <w:p w14:paraId="25AA15D5" w14:textId="77777777" w:rsidR="00CB72F8" w:rsidRPr="00186E0F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Open Sans" w:eastAsia="Times New Roman" w:hAnsi="Open Sans"/>
          <w:sz w:val="18"/>
          <w:szCs w:val="20"/>
          <w:lang w:eastAsia="pt-BR"/>
        </w:rPr>
      </w:pPr>
      <w:r w:rsidRPr="00186E0F">
        <w:rPr>
          <w:rFonts w:ascii="Arial" w:eastAsia="Times New Roman" w:hAnsi="Arial" w:cs="Arial"/>
          <w:bCs/>
          <w:szCs w:val="24"/>
          <w:bdr w:val="none" w:sz="0" w:space="0" w:color="auto" w:frame="1"/>
          <w:lang w:eastAsia="pt-BR"/>
        </w:rPr>
        <w:t>(__) </w:t>
      </w:r>
      <w:r w:rsidRPr="00186E0F">
        <w:rPr>
          <w:rFonts w:ascii="Arial" w:eastAsia="Times New Roman" w:hAnsi="Arial" w:cs="Arial"/>
          <w:szCs w:val="24"/>
          <w:bdr w:val="none" w:sz="0" w:space="0" w:color="auto" w:frame="1"/>
          <w:lang w:eastAsia="pt-BR"/>
        </w:rPr>
        <w:t>Em regiões de cobertura florestal, a velocidade do escoamento superficial é bastante elevada, pois a água escoa livremente facilitando a infiltração.</w:t>
      </w:r>
    </w:p>
    <w:p w14:paraId="09146639" w14:textId="77777777" w:rsidR="00CB72F8" w:rsidRPr="00186E0F" w:rsidRDefault="00CB72F8" w:rsidP="00CB72F8">
      <w:pPr>
        <w:shd w:val="clear" w:color="auto" w:fill="FFFFFF"/>
        <w:spacing w:after="120" w:line="240" w:lineRule="auto"/>
        <w:ind w:left="-993"/>
        <w:jc w:val="both"/>
        <w:rPr>
          <w:rFonts w:ascii="Open Sans" w:eastAsia="Times New Roman" w:hAnsi="Open Sans"/>
          <w:sz w:val="18"/>
          <w:szCs w:val="20"/>
          <w:lang w:eastAsia="pt-BR"/>
        </w:rPr>
      </w:pPr>
      <w:r w:rsidRPr="00186E0F">
        <w:rPr>
          <w:rFonts w:ascii="Arial" w:eastAsia="Times New Roman" w:hAnsi="Arial" w:cs="Arial"/>
          <w:bCs/>
          <w:szCs w:val="24"/>
          <w:bdr w:val="none" w:sz="0" w:space="0" w:color="auto" w:frame="1"/>
          <w:lang w:eastAsia="pt-BR"/>
        </w:rPr>
        <w:t>(__)</w:t>
      </w:r>
      <w:r w:rsidRPr="00186E0F">
        <w:rPr>
          <w:rFonts w:ascii="Arial" w:eastAsia="Times New Roman" w:hAnsi="Arial" w:cs="Arial"/>
          <w:szCs w:val="24"/>
          <w:bdr w:val="none" w:sz="0" w:space="0" w:color="auto" w:frame="1"/>
          <w:lang w:eastAsia="pt-BR"/>
        </w:rPr>
        <w:t> As grandes cidades apresentam um alto grau de infiltração e um reduzido escoamento superficial, devido à enorme concentração de asfalto e concreto e a pequenas áreas arborizadas.</w:t>
      </w:r>
    </w:p>
    <w:p w14:paraId="6EA24403" w14:textId="77777777" w:rsidR="00CB72F8" w:rsidRPr="00186E0F" w:rsidRDefault="00CB72F8" w:rsidP="00CB72F8">
      <w:pPr>
        <w:shd w:val="clear" w:color="auto" w:fill="FFFFFF"/>
        <w:spacing w:after="120" w:line="240" w:lineRule="auto"/>
        <w:ind w:left="-993"/>
        <w:jc w:val="both"/>
        <w:rPr>
          <w:rFonts w:ascii="Open Sans" w:eastAsia="Times New Roman" w:hAnsi="Open Sans"/>
          <w:sz w:val="18"/>
          <w:szCs w:val="20"/>
          <w:lang w:eastAsia="pt-BR"/>
        </w:rPr>
      </w:pPr>
      <w:r w:rsidRPr="00186E0F">
        <w:rPr>
          <w:rFonts w:ascii="Arial" w:eastAsia="Times New Roman" w:hAnsi="Arial" w:cs="Arial"/>
          <w:szCs w:val="24"/>
          <w:bdr w:val="none" w:sz="0" w:space="0" w:color="auto" w:frame="1"/>
          <w:lang w:eastAsia="pt-BR"/>
        </w:rPr>
        <w:t>A sequência correta é</w:t>
      </w:r>
    </w:p>
    <w:p w14:paraId="621826D7" w14:textId="77777777" w:rsidR="00CB72F8" w:rsidRPr="00186E0F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Open Sans" w:eastAsia="Times New Roman" w:hAnsi="Open Sans"/>
          <w:b/>
          <w:sz w:val="18"/>
          <w:szCs w:val="20"/>
          <w:lang w:eastAsia="pt-BR"/>
        </w:rPr>
      </w:pPr>
      <w:proofErr w:type="gramStart"/>
      <w:r w:rsidRPr="00186E0F">
        <w:rPr>
          <w:rFonts w:ascii="Arial" w:eastAsia="Times New Roman" w:hAnsi="Arial" w:cs="Arial"/>
          <w:b/>
          <w:bCs/>
          <w:szCs w:val="24"/>
          <w:bdr w:val="none" w:sz="0" w:space="0" w:color="auto" w:frame="1"/>
          <w:lang w:eastAsia="pt-BR"/>
        </w:rPr>
        <w:lastRenderedPageBreak/>
        <w:t>a</w:t>
      </w:r>
      <w:proofErr w:type="gramEnd"/>
      <w:r w:rsidRPr="00186E0F">
        <w:rPr>
          <w:rFonts w:ascii="Arial" w:eastAsia="Times New Roman" w:hAnsi="Arial" w:cs="Arial"/>
          <w:b/>
          <w:bCs/>
          <w:szCs w:val="24"/>
          <w:bdr w:val="none" w:sz="0" w:space="0" w:color="auto" w:frame="1"/>
          <w:lang w:eastAsia="pt-BR"/>
        </w:rPr>
        <w:t>)</w:t>
      </w:r>
      <w:r w:rsidRPr="00186E0F">
        <w:rPr>
          <w:rFonts w:ascii="Arial" w:eastAsia="Times New Roman" w:hAnsi="Arial" w:cs="Arial"/>
          <w:b/>
          <w:szCs w:val="24"/>
          <w:bdr w:val="none" w:sz="0" w:space="0" w:color="auto" w:frame="1"/>
          <w:lang w:eastAsia="pt-BR"/>
        </w:rPr>
        <w:t> V - V - F - F.</w:t>
      </w:r>
    </w:p>
    <w:p w14:paraId="5396FAC5" w14:textId="77777777" w:rsidR="00CB72F8" w:rsidRPr="00186E0F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Open Sans" w:eastAsia="Times New Roman" w:hAnsi="Open Sans"/>
          <w:sz w:val="18"/>
          <w:szCs w:val="20"/>
          <w:lang w:eastAsia="pt-BR"/>
        </w:rPr>
      </w:pPr>
      <w:proofErr w:type="gramStart"/>
      <w:r w:rsidRPr="00186E0F">
        <w:rPr>
          <w:rFonts w:ascii="Arial" w:eastAsia="Times New Roman" w:hAnsi="Arial" w:cs="Arial"/>
          <w:bCs/>
          <w:szCs w:val="24"/>
          <w:bdr w:val="none" w:sz="0" w:space="0" w:color="auto" w:frame="1"/>
          <w:lang w:eastAsia="pt-BR"/>
        </w:rPr>
        <w:t>b)</w:t>
      </w:r>
      <w:proofErr w:type="gramEnd"/>
      <w:r w:rsidRPr="00186E0F">
        <w:rPr>
          <w:rFonts w:ascii="Arial" w:eastAsia="Times New Roman" w:hAnsi="Arial" w:cs="Arial"/>
          <w:szCs w:val="24"/>
          <w:bdr w:val="none" w:sz="0" w:space="0" w:color="auto" w:frame="1"/>
          <w:lang w:eastAsia="pt-BR"/>
        </w:rPr>
        <w:t> F - V - F - V.</w:t>
      </w:r>
    </w:p>
    <w:p w14:paraId="621F2A49" w14:textId="77777777" w:rsidR="00CB72F8" w:rsidRPr="00186E0F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Open Sans" w:eastAsia="Times New Roman" w:hAnsi="Open Sans"/>
          <w:sz w:val="18"/>
          <w:szCs w:val="20"/>
          <w:lang w:eastAsia="pt-BR"/>
        </w:rPr>
      </w:pPr>
      <w:proofErr w:type="gramStart"/>
      <w:r w:rsidRPr="00186E0F">
        <w:rPr>
          <w:rFonts w:ascii="Arial" w:eastAsia="Times New Roman" w:hAnsi="Arial" w:cs="Arial"/>
          <w:bCs/>
          <w:szCs w:val="24"/>
          <w:bdr w:val="none" w:sz="0" w:space="0" w:color="auto" w:frame="1"/>
          <w:lang w:eastAsia="pt-BR"/>
        </w:rPr>
        <w:t>c)</w:t>
      </w:r>
      <w:proofErr w:type="gramEnd"/>
      <w:r w:rsidRPr="00186E0F">
        <w:rPr>
          <w:rFonts w:ascii="Arial" w:eastAsia="Times New Roman" w:hAnsi="Arial" w:cs="Arial"/>
          <w:szCs w:val="24"/>
          <w:bdr w:val="none" w:sz="0" w:space="0" w:color="auto" w:frame="1"/>
          <w:lang w:eastAsia="pt-BR"/>
        </w:rPr>
        <w:t> F - F - V - F.</w:t>
      </w:r>
    </w:p>
    <w:p w14:paraId="60A620BD" w14:textId="77777777" w:rsidR="00CB72F8" w:rsidRPr="00186E0F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Open Sans" w:eastAsia="Times New Roman" w:hAnsi="Open Sans"/>
          <w:sz w:val="18"/>
          <w:szCs w:val="20"/>
          <w:lang w:eastAsia="pt-BR"/>
        </w:rPr>
      </w:pPr>
      <w:proofErr w:type="gramStart"/>
      <w:r w:rsidRPr="00186E0F">
        <w:rPr>
          <w:rFonts w:ascii="Arial" w:eastAsia="Times New Roman" w:hAnsi="Arial" w:cs="Arial"/>
          <w:bCs/>
          <w:szCs w:val="24"/>
          <w:bdr w:val="none" w:sz="0" w:space="0" w:color="auto" w:frame="1"/>
          <w:lang w:eastAsia="pt-BR"/>
        </w:rPr>
        <w:t>d)</w:t>
      </w:r>
      <w:proofErr w:type="gramEnd"/>
      <w:r w:rsidRPr="00186E0F">
        <w:rPr>
          <w:rFonts w:ascii="Arial" w:eastAsia="Times New Roman" w:hAnsi="Arial" w:cs="Arial"/>
          <w:szCs w:val="24"/>
          <w:bdr w:val="none" w:sz="0" w:space="0" w:color="auto" w:frame="1"/>
          <w:lang w:eastAsia="pt-BR"/>
        </w:rPr>
        <w:t> V - F - V - F.</w:t>
      </w:r>
    </w:p>
    <w:p w14:paraId="6042D3EA" w14:textId="77777777" w:rsidR="00CB72F8" w:rsidRPr="00186E0F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Open Sans" w:eastAsia="Times New Roman" w:hAnsi="Open Sans"/>
          <w:sz w:val="18"/>
          <w:szCs w:val="20"/>
          <w:lang w:eastAsia="pt-BR"/>
        </w:rPr>
      </w:pPr>
      <w:proofErr w:type="gramStart"/>
      <w:r w:rsidRPr="00186E0F">
        <w:rPr>
          <w:rFonts w:ascii="Arial" w:eastAsia="Times New Roman" w:hAnsi="Arial" w:cs="Arial"/>
          <w:bCs/>
          <w:szCs w:val="24"/>
          <w:bdr w:val="none" w:sz="0" w:space="0" w:color="auto" w:frame="1"/>
          <w:lang w:eastAsia="pt-BR"/>
        </w:rPr>
        <w:t>e</w:t>
      </w:r>
      <w:proofErr w:type="gramEnd"/>
      <w:r w:rsidRPr="00186E0F">
        <w:rPr>
          <w:rFonts w:ascii="Arial" w:eastAsia="Times New Roman" w:hAnsi="Arial" w:cs="Arial"/>
          <w:bCs/>
          <w:szCs w:val="24"/>
          <w:bdr w:val="none" w:sz="0" w:space="0" w:color="auto" w:frame="1"/>
          <w:lang w:eastAsia="pt-BR"/>
        </w:rPr>
        <w:t>)</w:t>
      </w:r>
      <w:r w:rsidRPr="00186E0F">
        <w:rPr>
          <w:rFonts w:ascii="Arial" w:eastAsia="Times New Roman" w:hAnsi="Arial" w:cs="Arial"/>
          <w:szCs w:val="24"/>
          <w:bdr w:val="none" w:sz="0" w:space="0" w:color="auto" w:frame="1"/>
          <w:lang w:eastAsia="pt-BR"/>
        </w:rPr>
        <w:t> F - F - F - V.</w:t>
      </w:r>
    </w:p>
    <w:p w14:paraId="7EC8AF5D" w14:textId="77777777" w:rsidR="00CB72F8" w:rsidRDefault="00CB72F8" w:rsidP="00CB72F8">
      <w:pPr>
        <w:shd w:val="clear" w:color="auto" w:fill="FFFFFF"/>
        <w:spacing w:after="120" w:line="240" w:lineRule="auto"/>
        <w:ind w:left="-992"/>
        <w:contextualSpacing/>
        <w:jc w:val="both"/>
        <w:rPr>
          <w:rFonts w:ascii="Verdana" w:hAnsi="Verdana" w:cs="Arial"/>
          <w:sz w:val="20"/>
          <w:shd w:val="clear" w:color="auto" w:fill="FFFFFF"/>
        </w:rPr>
      </w:pPr>
    </w:p>
    <w:p w14:paraId="73FC908C" w14:textId="77777777" w:rsidR="00CB72F8" w:rsidRDefault="00CB72F8" w:rsidP="00CB72F8">
      <w:pPr>
        <w:shd w:val="clear" w:color="auto" w:fill="FFFFFF"/>
        <w:spacing w:after="120" w:line="240" w:lineRule="auto"/>
        <w:ind w:left="-993"/>
        <w:jc w:val="both"/>
        <w:rPr>
          <w:rFonts w:ascii="Verdana" w:hAnsi="Verdana" w:cs="Arial"/>
          <w:sz w:val="20"/>
          <w:shd w:val="clear" w:color="auto" w:fill="FFFFFF"/>
        </w:rPr>
      </w:pPr>
    </w:p>
    <w:p w14:paraId="3B423E2D" w14:textId="77777777" w:rsidR="00CB72F8" w:rsidRDefault="00CB72F8" w:rsidP="00CB72F8">
      <w:pPr>
        <w:shd w:val="clear" w:color="auto" w:fill="FFFFFF"/>
        <w:spacing w:after="120" w:line="240" w:lineRule="auto"/>
        <w:ind w:left="-992"/>
        <w:contextualSpacing/>
        <w:rPr>
          <w:rFonts w:ascii="Verdana" w:hAnsi="Verdana"/>
          <w:color w:val="000000"/>
          <w:sz w:val="20"/>
          <w:bdr w:val="none" w:sz="0" w:space="0" w:color="auto" w:frame="1"/>
        </w:rPr>
      </w:pPr>
      <w:r>
        <w:rPr>
          <w:rFonts w:ascii="Verdana" w:hAnsi="Verdana"/>
          <w:bCs/>
          <w:color w:val="000000"/>
          <w:sz w:val="20"/>
          <w:bdr w:val="none" w:sz="0" w:space="0" w:color="auto" w:frame="1"/>
        </w:rPr>
        <w:t>7</w:t>
      </w:r>
      <w:r w:rsidRPr="00B30DDA">
        <w:rPr>
          <w:rFonts w:ascii="Verdana" w:hAnsi="Verdana"/>
          <w:bCs/>
          <w:color w:val="000000"/>
          <w:sz w:val="20"/>
          <w:bdr w:val="none" w:sz="0" w:space="0" w:color="auto" w:frame="1"/>
        </w:rPr>
        <w:t>. (FEI)</w:t>
      </w:r>
      <w:r w:rsidRPr="00B30DDA">
        <w:rPr>
          <w:rFonts w:ascii="Verdana" w:hAnsi="Verdana"/>
          <w:color w:val="000000"/>
          <w:sz w:val="20"/>
          <w:bdr w:val="none" w:sz="0" w:space="0" w:color="auto" w:frame="1"/>
        </w:rPr>
        <w:t> No Sudeste Ocidental do Brasil, a decomposição de rocha vulcânica do tipo basáltico originou um solo típico de regiões onde se cultiva café, conhecido como:</w:t>
      </w:r>
      <w:r>
        <w:rPr>
          <w:rFonts w:ascii="Verdana" w:hAnsi="Verdana"/>
          <w:color w:val="000000"/>
          <w:sz w:val="20"/>
          <w:bdr w:val="none" w:sz="0" w:space="0" w:color="auto" w:frame="1"/>
        </w:rPr>
        <w:t xml:space="preserve"> </w:t>
      </w:r>
      <w:r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(0,5</w:t>
      </w:r>
      <w:proofErr w:type="gramStart"/>
      <w:r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)</w:t>
      </w:r>
      <w:proofErr w:type="gramEnd"/>
      <w:r w:rsidRPr="00B30DDA">
        <w:rPr>
          <w:rFonts w:ascii="Verdana" w:hAnsi="Verdana"/>
          <w:color w:val="000000"/>
          <w:sz w:val="20"/>
          <w:bdr w:val="none" w:sz="0" w:space="0" w:color="auto" w:frame="1"/>
        </w:rPr>
        <w:br/>
      </w:r>
      <w:r w:rsidRPr="00B30DDA">
        <w:rPr>
          <w:rFonts w:ascii="Verdana" w:hAnsi="Verdana"/>
          <w:b/>
          <w:bCs/>
          <w:color w:val="000000"/>
          <w:sz w:val="20"/>
          <w:bdr w:val="none" w:sz="0" w:space="0" w:color="auto" w:frame="1"/>
        </w:rPr>
        <w:t>a) </w:t>
      </w:r>
      <w:r w:rsidRPr="00B30DDA">
        <w:rPr>
          <w:rFonts w:ascii="Verdana" w:hAnsi="Verdana"/>
          <w:b/>
          <w:color w:val="000000"/>
          <w:sz w:val="20"/>
          <w:bdr w:val="none" w:sz="0" w:space="0" w:color="auto" w:frame="1"/>
        </w:rPr>
        <w:t>terra roxa.</w:t>
      </w:r>
      <w:r w:rsidRPr="00B30DDA">
        <w:rPr>
          <w:rFonts w:ascii="Verdana" w:hAnsi="Verdana"/>
          <w:b/>
          <w:color w:val="000000"/>
          <w:sz w:val="20"/>
          <w:bdr w:val="none" w:sz="0" w:space="0" w:color="auto" w:frame="1"/>
        </w:rPr>
        <w:br/>
      </w:r>
      <w:r w:rsidRPr="00B30DDA">
        <w:rPr>
          <w:rFonts w:ascii="Verdana" w:hAnsi="Verdana"/>
          <w:bCs/>
          <w:color w:val="000000"/>
          <w:sz w:val="20"/>
          <w:bdr w:val="none" w:sz="0" w:space="0" w:color="auto" w:frame="1"/>
        </w:rPr>
        <w:t>b)</w:t>
      </w:r>
      <w:r w:rsidRPr="00B30DDA">
        <w:rPr>
          <w:rFonts w:ascii="Verdana" w:hAnsi="Verdana"/>
          <w:color w:val="000000"/>
          <w:sz w:val="20"/>
          <w:bdr w:val="none" w:sz="0" w:space="0" w:color="auto" w:frame="1"/>
        </w:rPr>
        <w:t> látex.</w:t>
      </w:r>
      <w:r w:rsidRPr="00B30DDA">
        <w:rPr>
          <w:rFonts w:ascii="Verdana" w:hAnsi="Verdana"/>
          <w:color w:val="000000"/>
          <w:sz w:val="20"/>
          <w:bdr w:val="none" w:sz="0" w:space="0" w:color="auto" w:frame="1"/>
        </w:rPr>
        <w:br/>
      </w:r>
      <w:r w:rsidRPr="00B30DDA">
        <w:rPr>
          <w:rFonts w:ascii="Verdana" w:hAnsi="Verdana"/>
          <w:bCs/>
          <w:color w:val="000000"/>
          <w:sz w:val="20"/>
          <w:bdr w:val="none" w:sz="0" w:space="0" w:color="auto" w:frame="1"/>
        </w:rPr>
        <w:t>c)</w:t>
      </w:r>
      <w:r w:rsidRPr="00B30DDA">
        <w:rPr>
          <w:rFonts w:ascii="Verdana" w:hAnsi="Verdana"/>
          <w:color w:val="000000"/>
          <w:sz w:val="20"/>
          <w:bdr w:val="none" w:sz="0" w:space="0" w:color="auto" w:frame="1"/>
        </w:rPr>
        <w:t> pantanal.</w:t>
      </w:r>
      <w:r w:rsidRPr="00B30DDA">
        <w:rPr>
          <w:rFonts w:ascii="Verdana" w:hAnsi="Verdana"/>
          <w:color w:val="000000"/>
          <w:sz w:val="20"/>
          <w:bdr w:val="none" w:sz="0" w:space="0" w:color="auto" w:frame="1"/>
        </w:rPr>
        <w:br/>
      </w:r>
      <w:r w:rsidRPr="00B30DDA">
        <w:rPr>
          <w:rFonts w:ascii="Verdana" w:hAnsi="Verdana"/>
          <w:bCs/>
          <w:color w:val="000000"/>
          <w:sz w:val="20"/>
          <w:bdr w:val="none" w:sz="0" w:space="0" w:color="auto" w:frame="1"/>
        </w:rPr>
        <w:t>d)</w:t>
      </w:r>
      <w:r w:rsidRPr="00B30DDA">
        <w:rPr>
          <w:rFonts w:ascii="Verdana" w:hAnsi="Verdana"/>
          <w:color w:val="000000"/>
          <w:sz w:val="20"/>
          <w:bdr w:val="none" w:sz="0" w:space="0" w:color="auto" w:frame="1"/>
        </w:rPr>
        <w:t> calcário</w:t>
      </w:r>
    </w:p>
    <w:p w14:paraId="77580CCD" w14:textId="77777777" w:rsidR="00CB72F8" w:rsidRDefault="00CB72F8" w:rsidP="00CB72F8">
      <w:pPr>
        <w:shd w:val="clear" w:color="auto" w:fill="FFFFFF"/>
        <w:spacing w:after="120" w:line="240" w:lineRule="auto"/>
        <w:ind w:left="-992"/>
        <w:contextualSpacing/>
        <w:rPr>
          <w:rFonts w:ascii="Verdana" w:hAnsi="Verdana"/>
          <w:color w:val="000000"/>
          <w:sz w:val="20"/>
          <w:bdr w:val="none" w:sz="0" w:space="0" w:color="auto" w:frame="1"/>
        </w:rPr>
      </w:pPr>
      <w:r>
        <w:rPr>
          <w:rFonts w:ascii="Verdana" w:hAnsi="Verdana"/>
          <w:color w:val="000000"/>
          <w:sz w:val="20"/>
          <w:bdr w:val="none" w:sz="0" w:space="0" w:color="auto" w:frame="1"/>
        </w:rPr>
        <w:t>e) solo argiloso</w:t>
      </w:r>
    </w:p>
    <w:p w14:paraId="07F0071E" w14:textId="77777777" w:rsidR="00CB72F8" w:rsidRPr="00B30DDA" w:rsidRDefault="00CB72F8" w:rsidP="00CB72F8">
      <w:pPr>
        <w:shd w:val="clear" w:color="auto" w:fill="FFFFFF"/>
        <w:spacing w:after="120" w:line="240" w:lineRule="auto"/>
        <w:ind w:left="-992"/>
        <w:contextualSpacing/>
        <w:rPr>
          <w:rFonts w:ascii="Verdana" w:hAnsi="Verdana" w:cs="Arial"/>
          <w:sz w:val="18"/>
          <w:shd w:val="clear" w:color="auto" w:fill="FFFFFF"/>
        </w:rPr>
      </w:pPr>
    </w:p>
    <w:p w14:paraId="1E4DBA14" w14:textId="77777777" w:rsidR="00CB72F8" w:rsidRPr="00720DF4" w:rsidRDefault="00CB72F8" w:rsidP="00CB72F8">
      <w:pPr>
        <w:shd w:val="clear" w:color="auto" w:fill="FFFFFF"/>
        <w:spacing w:after="120" w:line="240" w:lineRule="auto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720DF4">
        <w:rPr>
          <w:rFonts w:ascii="Verdana" w:hAnsi="Verdana" w:cs="Arial"/>
          <w:sz w:val="20"/>
          <w:szCs w:val="20"/>
          <w:shd w:val="clear" w:color="auto" w:fill="FFFFFF"/>
        </w:rPr>
        <w:t>8. Os fósseis costumam se formar apenas em um tipo específico de estrutura rochosa, em virtude de suas características de formação. Os tipos de rochas que permitem a fossilização são:</w:t>
      </w:r>
      <w:r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r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(0,5)</w:t>
      </w:r>
    </w:p>
    <w:p w14:paraId="26E8633D" w14:textId="77777777" w:rsidR="00CB72F8" w:rsidRPr="00720DF4" w:rsidRDefault="00CB72F8" w:rsidP="00CB72F8">
      <w:pPr>
        <w:shd w:val="clear" w:color="auto" w:fill="FFFFFF"/>
        <w:spacing w:after="120" w:line="240" w:lineRule="auto"/>
        <w:ind w:left="-992"/>
        <w:contextualSpacing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proofErr w:type="gramStart"/>
      <w:r w:rsidRPr="00720DF4">
        <w:rPr>
          <w:rFonts w:ascii="Verdana" w:hAnsi="Verdana" w:cs="Arial"/>
          <w:sz w:val="20"/>
          <w:szCs w:val="20"/>
          <w:shd w:val="clear" w:color="auto" w:fill="FFFFFF"/>
        </w:rPr>
        <w:t>a.</w:t>
      </w:r>
      <w:proofErr w:type="gramEnd"/>
      <w:r w:rsidRPr="00720DF4">
        <w:rPr>
          <w:rFonts w:ascii="Verdana" w:hAnsi="Verdana" w:cs="Arial"/>
          <w:sz w:val="20"/>
          <w:szCs w:val="20"/>
          <w:shd w:val="clear" w:color="auto" w:fill="FFFFFF"/>
        </w:rPr>
        <w:t xml:space="preserve"> As metamórficas, pois o metamorfismo dos solos permite a conservação da estrutura dos elementos orgânicos.</w:t>
      </w:r>
    </w:p>
    <w:p w14:paraId="3C33EA0F" w14:textId="77777777" w:rsidR="00CB72F8" w:rsidRPr="00720DF4" w:rsidRDefault="00CB72F8" w:rsidP="00CB72F8">
      <w:pPr>
        <w:shd w:val="clear" w:color="auto" w:fill="FFFFFF"/>
        <w:spacing w:after="120" w:line="240" w:lineRule="auto"/>
        <w:ind w:left="-992"/>
        <w:contextualSpacing/>
        <w:jc w:val="both"/>
        <w:rPr>
          <w:rFonts w:ascii="Verdana" w:hAnsi="Verdana" w:cs="Arial"/>
          <w:b/>
          <w:sz w:val="20"/>
          <w:szCs w:val="20"/>
          <w:shd w:val="clear" w:color="auto" w:fill="FFFFFF"/>
        </w:rPr>
      </w:pPr>
      <w:proofErr w:type="gramStart"/>
      <w:r w:rsidRPr="00720DF4">
        <w:rPr>
          <w:rFonts w:ascii="Verdana" w:hAnsi="Verdana" w:cs="Arial"/>
          <w:b/>
          <w:sz w:val="20"/>
          <w:szCs w:val="20"/>
          <w:shd w:val="clear" w:color="auto" w:fill="FFFFFF"/>
        </w:rPr>
        <w:t>b.</w:t>
      </w:r>
      <w:proofErr w:type="gramEnd"/>
      <w:r w:rsidRPr="00720DF4">
        <w:rPr>
          <w:rFonts w:ascii="Verdana" w:hAnsi="Verdana" w:cs="Arial"/>
          <w:b/>
          <w:sz w:val="20"/>
          <w:szCs w:val="20"/>
          <w:shd w:val="clear" w:color="auto" w:fill="FFFFFF"/>
        </w:rPr>
        <w:t xml:space="preserve"> As sedimentares, pois o transporte de sedimentos pelos agentes exógenos permite o soterramento dos restos orgânicos, iniciando assim o processo de fossilização. </w:t>
      </w:r>
    </w:p>
    <w:p w14:paraId="2EA7258E" w14:textId="77777777" w:rsidR="00CB72F8" w:rsidRPr="00720DF4" w:rsidRDefault="00CB72F8" w:rsidP="00CB72F8">
      <w:pPr>
        <w:shd w:val="clear" w:color="auto" w:fill="FFFFFF"/>
        <w:spacing w:after="120" w:line="240" w:lineRule="auto"/>
        <w:ind w:left="-992"/>
        <w:contextualSpacing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proofErr w:type="gramStart"/>
      <w:r w:rsidRPr="00720DF4">
        <w:rPr>
          <w:rFonts w:ascii="Verdana" w:hAnsi="Verdana" w:cs="Arial"/>
          <w:sz w:val="20"/>
          <w:szCs w:val="20"/>
          <w:shd w:val="clear" w:color="auto" w:fill="FFFFFF"/>
        </w:rPr>
        <w:t>c.</w:t>
      </w:r>
      <w:proofErr w:type="gramEnd"/>
      <w:r w:rsidRPr="00720DF4">
        <w:rPr>
          <w:rFonts w:ascii="Verdana" w:hAnsi="Verdana" w:cs="Arial"/>
          <w:sz w:val="20"/>
          <w:szCs w:val="20"/>
          <w:shd w:val="clear" w:color="auto" w:fill="FFFFFF"/>
        </w:rPr>
        <w:t xml:space="preserve"> As magmáticas, pois apenas em condições elevadas de pressão interna, causadas pelo “afundamento” dos fósseis ao longo de milhares de anos, é possível a sua formação.</w:t>
      </w:r>
    </w:p>
    <w:p w14:paraId="5D5885D6" w14:textId="77777777" w:rsidR="00CB72F8" w:rsidRPr="00720DF4" w:rsidRDefault="00CB72F8" w:rsidP="00CB72F8">
      <w:pPr>
        <w:shd w:val="clear" w:color="auto" w:fill="FFFFFF"/>
        <w:spacing w:after="120" w:line="240" w:lineRule="auto"/>
        <w:ind w:left="-992"/>
        <w:contextualSpacing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proofErr w:type="gramStart"/>
      <w:r w:rsidRPr="00720DF4">
        <w:rPr>
          <w:rFonts w:ascii="Verdana" w:hAnsi="Verdana" w:cs="Arial"/>
          <w:sz w:val="20"/>
          <w:szCs w:val="20"/>
          <w:shd w:val="clear" w:color="auto" w:fill="FFFFFF"/>
        </w:rPr>
        <w:t>d.</w:t>
      </w:r>
      <w:proofErr w:type="gramEnd"/>
      <w:r w:rsidRPr="00720DF4">
        <w:rPr>
          <w:rFonts w:ascii="Verdana" w:hAnsi="Verdana" w:cs="Arial"/>
          <w:sz w:val="20"/>
          <w:szCs w:val="20"/>
          <w:shd w:val="clear" w:color="auto" w:fill="FFFFFF"/>
        </w:rPr>
        <w:t xml:space="preserve"> As ígneas, pois elas são o único tipo de rocha que apresenta uma estrutura maleável para a formação de fósseis.</w:t>
      </w:r>
    </w:p>
    <w:p w14:paraId="281346FF" w14:textId="77777777" w:rsidR="00CB72F8" w:rsidRDefault="00CB72F8" w:rsidP="00CB72F8">
      <w:pPr>
        <w:shd w:val="clear" w:color="auto" w:fill="FFFFFF"/>
        <w:spacing w:after="120" w:line="240" w:lineRule="auto"/>
        <w:ind w:left="-992"/>
        <w:contextualSpacing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proofErr w:type="gramStart"/>
      <w:r w:rsidRPr="00720DF4">
        <w:rPr>
          <w:rFonts w:ascii="Verdana" w:hAnsi="Verdana" w:cs="Arial"/>
          <w:sz w:val="20"/>
          <w:szCs w:val="20"/>
          <w:shd w:val="clear" w:color="auto" w:fill="FFFFFF"/>
        </w:rPr>
        <w:t>e</w:t>
      </w:r>
      <w:proofErr w:type="gramEnd"/>
      <w:r w:rsidRPr="00720DF4">
        <w:rPr>
          <w:rFonts w:ascii="Verdana" w:hAnsi="Verdana" w:cs="Arial"/>
          <w:sz w:val="20"/>
          <w:szCs w:val="20"/>
          <w:shd w:val="clear" w:color="auto" w:fill="FFFFFF"/>
        </w:rPr>
        <w:t>. Rochas intrusivas, pois estão na camada mais interior com matérias orgânicas trazidas pelo ciclo da rocha.</w:t>
      </w:r>
    </w:p>
    <w:p w14:paraId="06977FD4" w14:textId="77777777" w:rsidR="00CB72F8" w:rsidRDefault="00CB72F8" w:rsidP="00CB72F8">
      <w:pPr>
        <w:shd w:val="clear" w:color="auto" w:fill="FFFFFF"/>
        <w:spacing w:after="120" w:line="240" w:lineRule="auto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</w:p>
    <w:p w14:paraId="7D0F9DA9" w14:textId="77777777" w:rsidR="00CB72F8" w:rsidRPr="002F6A33" w:rsidRDefault="00CB72F8" w:rsidP="00CB72F8">
      <w:pPr>
        <w:shd w:val="clear" w:color="auto" w:fill="FFFFFF"/>
        <w:spacing w:after="120" w:line="240" w:lineRule="auto"/>
        <w:ind w:left="-993"/>
        <w:rPr>
          <w:rFonts w:ascii="Verdana" w:eastAsia="Times New Roman" w:hAnsi="Verdana" w:cs="Arial"/>
          <w:sz w:val="18"/>
          <w:szCs w:val="20"/>
          <w:bdr w:val="none" w:sz="0" w:space="0" w:color="auto" w:frame="1"/>
          <w:lang w:eastAsia="pt-BR"/>
        </w:rPr>
      </w:pPr>
      <w:r>
        <w:rPr>
          <w:rFonts w:ascii="Verdana" w:hAnsi="Verdana"/>
          <w:bCs/>
          <w:color w:val="000000"/>
          <w:sz w:val="20"/>
          <w:bdr w:val="none" w:sz="0" w:space="0" w:color="auto" w:frame="1"/>
        </w:rPr>
        <w:t>9</w:t>
      </w:r>
      <w:r w:rsidRPr="002F6A33">
        <w:rPr>
          <w:rFonts w:ascii="Verdana" w:hAnsi="Verdana"/>
          <w:bCs/>
          <w:color w:val="000000"/>
          <w:sz w:val="20"/>
          <w:bdr w:val="none" w:sz="0" w:space="0" w:color="auto" w:frame="1"/>
        </w:rPr>
        <w:t>. (ESA)</w:t>
      </w:r>
      <w:r w:rsidRPr="002F6A33">
        <w:rPr>
          <w:rFonts w:ascii="Verdana" w:hAnsi="Verdana"/>
          <w:color w:val="000000"/>
          <w:sz w:val="20"/>
          <w:bdr w:val="none" w:sz="0" w:space="0" w:color="auto" w:frame="1"/>
        </w:rPr>
        <w:t> A classificação do relevo brasileiro em grandes unidades, ou compartimentos, é uma síntese dos processos de construção e modelagem da superfície terrestre e das formas resultantes. Esta classificação distingue três tipos de compartimentos, que são:</w:t>
      </w:r>
      <w:r>
        <w:rPr>
          <w:rFonts w:ascii="Verdana" w:hAnsi="Verdana"/>
          <w:color w:val="000000"/>
          <w:sz w:val="20"/>
          <w:bdr w:val="none" w:sz="0" w:space="0" w:color="auto" w:frame="1"/>
        </w:rPr>
        <w:t xml:space="preserve"> </w:t>
      </w:r>
      <w:r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(0,5</w:t>
      </w:r>
      <w:proofErr w:type="gramStart"/>
      <w:r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)</w:t>
      </w:r>
      <w:proofErr w:type="gramEnd"/>
      <w:r w:rsidRPr="002F6A33">
        <w:rPr>
          <w:rFonts w:ascii="Verdana" w:hAnsi="Verdana"/>
          <w:color w:val="000000"/>
          <w:sz w:val="20"/>
          <w:bdr w:val="none" w:sz="0" w:space="0" w:color="auto" w:frame="1"/>
        </w:rPr>
        <w:br/>
      </w:r>
      <w:r w:rsidRPr="002F6A33">
        <w:rPr>
          <w:rFonts w:ascii="Verdana" w:hAnsi="Verdana"/>
          <w:bCs/>
          <w:color w:val="000000"/>
          <w:sz w:val="20"/>
          <w:bdr w:val="none" w:sz="0" w:space="0" w:color="auto" w:frame="1"/>
        </w:rPr>
        <w:t>a)</w:t>
      </w:r>
      <w:r w:rsidRPr="002F6A33">
        <w:rPr>
          <w:rFonts w:ascii="Verdana" w:hAnsi="Verdana"/>
          <w:color w:val="000000"/>
          <w:sz w:val="20"/>
          <w:bdr w:val="none" w:sz="0" w:space="0" w:color="auto" w:frame="1"/>
        </w:rPr>
        <w:t> Planaltos, Planícies e Dobramentos Modernos.</w:t>
      </w:r>
      <w:r w:rsidRPr="002F6A33">
        <w:rPr>
          <w:rFonts w:ascii="Verdana" w:hAnsi="Verdana"/>
          <w:color w:val="000000"/>
          <w:sz w:val="20"/>
          <w:bdr w:val="none" w:sz="0" w:space="0" w:color="auto" w:frame="1"/>
        </w:rPr>
        <w:br/>
      </w:r>
      <w:r w:rsidRPr="002F6A33">
        <w:rPr>
          <w:rFonts w:ascii="Verdana" w:hAnsi="Verdana"/>
          <w:bCs/>
          <w:color w:val="000000"/>
          <w:sz w:val="20"/>
          <w:bdr w:val="none" w:sz="0" w:space="0" w:color="auto" w:frame="1"/>
        </w:rPr>
        <w:t>b)</w:t>
      </w:r>
      <w:r w:rsidRPr="002F6A33">
        <w:rPr>
          <w:rFonts w:ascii="Verdana" w:hAnsi="Verdana"/>
          <w:color w:val="000000"/>
          <w:sz w:val="20"/>
          <w:bdr w:val="none" w:sz="0" w:space="0" w:color="auto" w:frame="1"/>
        </w:rPr>
        <w:t> Escudos Cristalinos, Bacias Sedimentares e Dobramentos Modernos.</w:t>
      </w:r>
      <w:r w:rsidRPr="002F6A33">
        <w:rPr>
          <w:rFonts w:ascii="Verdana" w:hAnsi="Verdana"/>
          <w:color w:val="000000"/>
          <w:sz w:val="20"/>
          <w:bdr w:val="none" w:sz="0" w:space="0" w:color="auto" w:frame="1"/>
        </w:rPr>
        <w:br/>
      </w:r>
      <w:r w:rsidRPr="002F6A33">
        <w:rPr>
          <w:rFonts w:ascii="Verdana" w:hAnsi="Verdana"/>
          <w:b/>
          <w:bCs/>
          <w:color w:val="000000"/>
          <w:sz w:val="20"/>
          <w:bdr w:val="none" w:sz="0" w:space="0" w:color="auto" w:frame="1"/>
        </w:rPr>
        <w:t>c)</w:t>
      </w:r>
      <w:r w:rsidRPr="002F6A33">
        <w:rPr>
          <w:rFonts w:ascii="Verdana" w:hAnsi="Verdana"/>
          <w:b/>
          <w:color w:val="000000"/>
          <w:sz w:val="20"/>
          <w:bdr w:val="none" w:sz="0" w:space="0" w:color="auto" w:frame="1"/>
        </w:rPr>
        <w:t> Planaltos, Planícies e Depressões.</w:t>
      </w:r>
      <w:r w:rsidRPr="002F6A33">
        <w:rPr>
          <w:rFonts w:ascii="Verdana" w:hAnsi="Verdana"/>
          <w:color w:val="000000"/>
          <w:sz w:val="20"/>
          <w:bdr w:val="none" w:sz="0" w:space="0" w:color="auto" w:frame="1"/>
        </w:rPr>
        <w:br/>
      </w:r>
      <w:r w:rsidRPr="002F6A33">
        <w:rPr>
          <w:rFonts w:ascii="Verdana" w:hAnsi="Verdana"/>
          <w:bCs/>
          <w:color w:val="000000"/>
          <w:sz w:val="20"/>
          <w:bdr w:val="none" w:sz="0" w:space="0" w:color="auto" w:frame="1"/>
        </w:rPr>
        <w:t>d)</w:t>
      </w:r>
      <w:r w:rsidRPr="002F6A33">
        <w:rPr>
          <w:rFonts w:ascii="Verdana" w:hAnsi="Verdana"/>
          <w:color w:val="000000"/>
          <w:sz w:val="20"/>
          <w:bdr w:val="none" w:sz="0" w:space="0" w:color="auto" w:frame="1"/>
        </w:rPr>
        <w:t> Plataforma Continental, Talude Continental e Fossa Abissal.</w:t>
      </w:r>
      <w:r w:rsidRPr="002F6A33">
        <w:rPr>
          <w:rFonts w:ascii="Verdana" w:hAnsi="Verdana"/>
          <w:color w:val="000000"/>
          <w:sz w:val="20"/>
          <w:bdr w:val="none" w:sz="0" w:space="0" w:color="auto" w:frame="1"/>
        </w:rPr>
        <w:br/>
      </w:r>
      <w:r w:rsidRPr="002F6A33">
        <w:rPr>
          <w:rFonts w:ascii="Verdana" w:hAnsi="Verdana"/>
          <w:bCs/>
          <w:color w:val="000000"/>
          <w:sz w:val="20"/>
          <w:bdr w:val="none" w:sz="0" w:space="0" w:color="auto" w:frame="1"/>
        </w:rPr>
        <w:t>e)</w:t>
      </w:r>
      <w:r w:rsidRPr="002F6A33">
        <w:rPr>
          <w:rFonts w:ascii="Verdana" w:hAnsi="Verdana"/>
          <w:color w:val="000000"/>
          <w:sz w:val="20"/>
          <w:bdr w:val="none" w:sz="0" w:space="0" w:color="auto" w:frame="1"/>
        </w:rPr>
        <w:t> Chapadas, Depressões e Bacias Sedimentares.</w:t>
      </w:r>
    </w:p>
    <w:p w14:paraId="5B205EB2" w14:textId="77777777" w:rsidR="00CB72F8" w:rsidRDefault="00CB72F8" w:rsidP="00CB72F8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03DDA7B6" w14:textId="77777777" w:rsidR="00CB72F8" w:rsidRPr="00720DF4" w:rsidRDefault="00CB72F8" w:rsidP="00CB72F8">
      <w:pPr>
        <w:shd w:val="clear" w:color="auto" w:fill="FFFFFF"/>
        <w:spacing w:after="120" w:line="240" w:lineRule="auto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720DF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10. </w:t>
      </w: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O planeta Terra foi constituído há cerca de 4,5 bilhões de anos, como uma esfera densa e de elevada temperatura. A atmosfera era hostil e apenas com o passar de milhares de anos sua superfície começou o processo de resfriamento. Assim, o desenvolvimento de formas de vida baseadas em carbono foi possibilitado. O resfriamento ocorreu de fora para dentro, mas ainda assim sabemos que as rochas podem sofrer transformações com o denominado ciclo das rochas que</w:t>
      </w:r>
      <w:r w:rsidRPr="00720DF4">
        <w:rPr>
          <w:rFonts w:ascii="Verdana" w:hAnsi="Verdana" w:cs="Arial"/>
          <w:sz w:val="20"/>
          <w:szCs w:val="20"/>
          <w:shd w:val="clear" w:color="auto" w:fill="FFFFFF"/>
        </w:rPr>
        <w:t xml:space="preserve"> demonstra a natureza dinâmica da litosfera terrestre. Os processos responsáveis pela formação das rochas metamórficas, sedimentares e ígneas, respectivamente, são:</w:t>
      </w:r>
      <w:r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r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(0,5</w:t>
      </w:r>
      <w:proofErr w:type="gramStart"/>
      <w:r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)</w:t>
      </w:r>
      <w:proofErr w:type="gramEnd"/>
    </w:p>
    <w:p w14:paraId="6977AACF" w14:textId="77777777" w:rsidR="00CB72F8" w:rsidRPr="00720DF4" w:rsidRDefault="00CB72F8" w:rsidP="00CB72F8">
      <w:pPr>
        <w:shd w:val="clear" w:color="auto" w:fill="FFFFFF"/>
        <w:spacing w:after="120" w:line="240" w:lineRule="auto"/>
        <w:ind w:left="-992"/>
        <w:contextualSpacing/>
        <w:jc w:val="both"/>
        <w:rPr>
          <w:rFonts w:ascii="Verdana" w:hAnsi="Verdana" w:cs="Arial"/>
          <w:b/>
          <w:sz w:val="20"/>
          <w:szCs w:val="20"/>
          <w:shd w:val="clear" w:color="auto" w:fill="FFFFFF"/>
        </w:rPr>
      </w:pPr>
      <w:proofErr w:type="gramStart"/>
      <w:r w:rsidRPr="00720DF4">
        <w:rPr>
          <w:rFonts w:ascii="Verdana" w:hAnsi="Verdana" w:cs="Arial"/>
          <w:b/>
          <w:sz w:val="20"/>
          <w:szCs w:val="20"/>
          <w:shd w:val="clear" w:color="auto" w:fill="FFFFFF"/>
        </w:rPr>
        <w:t>a.</w:t>
      </w:r>
      <w:proofErr w:type="gramEnd"/>
      <w:r w:rsidRPr="00720DF4">
        <w:rPr>
          <w:rFonts w:ascii="Verdana" w:hAnsi="Verdana" w:cs="Arial"/>
          <w:b/>
          <w:sz w:val="20"/>
          <w:szCs w:val="20"/>
          <w:shd w:val="clear" w:color="auto" w:fill="FFFFFF"/>
        </w:rPr>
        <w:t xml:space="preserve"> Metamorfismo, sedimentação e magmatismo.</w:t>
      </w:r>
    </w:p>
    <w:p w14:paraId="2EE0C228" w14:textId="77777777" w:rsidR="00CB72F8" w:rsidRPr="00720DF4" w:rsidRDefault="00CB72F8" w:rsidP="00CB72F8">
      <w:pPr>
        <w:shd w:val="clear" w:color="auto" w:fill="FFFFFF"/>
        <w:spacing w:after="120" w:line="240" w:lineRule="auto"/>
        <w:ind w:left="-992"/>
        <w:contextualSpacing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 w:cs="Arial"/>
          <w:sz w:val="20"/>
          <w:szCs w:val="20"/>
          <w:shd w:val="clear" w:color="auto" w:fill="FFFFFF"/>
        </w:rPr>
        <w:t>b.</w:t>
      </w:r>
      <w:proofErr w:type="gramEnd"/>
      <w:r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r w:rsidRPr="00720DF4">
        <w:rPr>
          <w:rFonts w:ascii="Verdana" w:hAnsi="Verdana" w:cs="Arial"/>
          <w:sz w:val="20"/>
          <w:szCs w:val="20"/>
          <w:shd w:val="clear" w:color="auto" w:fill="FFFFFF"/>
        </w:rPr>
        <w:t>Metamorfose, intemperismo e recomposição.</w:t>
      </w:r>
    </w:p>
    <w:p w14:paraId="7F855524" w14:textId="77777777" w:rsidR="00CB72F8" w:rsidRPr="00720DF4" w:rsidRDefault="00CB72F8" w:rsidP="00CB72F8">
      <w:pPr>
        <w:shd w:val="clear" w:color="auto" w:fill="FFFFFF"/>
        <w:spacing w:after="120" w:line="240" w:lineRule="auto"/>
        <w:ind w:left="-992"/>
        <w:contextualSpacing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 w:cs="Arial"/>
          <w:sz w:val="20"/>
          <w:szCs w:val="20"/>
          <w:shd w:val="clear" w:color="auto" w:fill="FFFFFF"/>
        </w:rPr>
        <w:t>c.</w:t>
      </w:r>
      <w:proofErr w:type="gramEnd"/>
      <w:r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r w:rsidRPr="00720DF4">
        <w:rPr>
          <w:rFonts w:ascii="Verdana" w:hAnsi="Verdana" w:cs="Arial"/>
          <w:sz w:val="20"/>
          <w:szCs w:val="20"/>
          <w:shd w:val="clear" w:color="auto" w:fill="FFFFFF"/>
        </w:rPr>
        <w:t>Metamorfismo, compressão litológica e solidificação.</w:t>
      </w:r>
    </w:p>
    <w:p w14:paraId="39203366" w14:textId="77777777" w:rsidR="00CB72F8" w:rsidRPr="00720DF4" w:rsidRDefault="00CB72F8" w:rsidP="00CB72F8">
      <w:pPr>
        <w:shd w:val="clear" w:color="auto" w:fill="FFFFFF"/>
        <w:spacing w:after="120" w:line="240" w:lineRule="auto"/>
        <w:ind w:left="-992"/>
        <w:contextualSpacing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 w:cs="Arial"/>
          <w:sz w:val="20"/>
          <w:szCs w:val="20"/>
          <w:shd w:val="clear" w:color="auto" w:fill="FFFFFF"/>
        </w:rPr>
        <w:t>d.</w:t>
      </w:r>
      <w:proofErr w:type="gramEnd"/>
      <w:r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r w:rsidRPr="00720DF4">
        <w:rPr>
          <w:rFonts w:ascii="Verdana" w:hAnsi="Verdana" w:cs="Arial"/>
          <w:sz w:val="20"/>
          <w:szCs w:val="20"/>
          <w:shd w:val="clear" w:color="auto" w:fill="FFFFFF"/>
        </w:rPr>
        <w:t>Metamorfismo, diagênese e cristalização.</w:t>
      </w:r>
    </w:p>
    <w:p w14:paraId="2360AA7F" w14:textId="77777777" w:rsidR="00CB72F8" w:rsidRDefault="00CB72F8" w:rsidP="00CB72F8">
      <w:pPr>
        <w:shd w:val="clear" w:color="auto" w:fill="FFFFFF"/>
        <w:spacing w:after="120" w:line="240" w:lineRule="auto"/>
        <w:ind w:left="-992"/>
        <w:contextualSpacing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proofErr w:type="gramStart"/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. </w:t>
      </w:r>
      <w:r w:rsidRPr="00720DF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Metamorfose, sedimentação e litificação.</w:t>
      </w:r>
    </w:p>
    <w:p w14:paraId="4E7986D4" w14:textId="77777777" w:rsidR="00CB72F8" w:rsidRDefault="00CB72F8" w:rsidP="00CB72F8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273651CD" w14:textId="77777777" w:rsidR="00CB72F8" w:rsidRPr="00720DF4" w:rsidRDefault="00CB72F8" w:rsidP="00CB72F8">
      <w:pPr>
        <w:shd w:val="clear" w:color="auto" w:fill="FFFFFF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720DF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11. </w:t>
      </w: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As ____________ são formadas através do tempo geológico quando passam pelos processos de intemperismo, onde diversas partes de diversas rochas são removidos, transportados e depositados em determinada localidade de depressão relativa ou absoluta. C</w:t>
      </w:r>
      <w:r w:rsidRPr="00720DF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huvas, as ondas do mar, </w:t>
      </w: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ventos e </w:t>
      </w:r>
      <w:r w:rsidRPr="00720DF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as mudanças de temperatura são exemplos de agentes </w:t>
      </w: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exógenos importantes na formação de</w:t>
      </w:r>
      <w:r w:rsidRPr="00720DF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s</w:t>
      </w: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tas</w:t>
      </w:r>
      <w:r w:rsidRPr="00720DF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rochas.</w:t>
      </w:r>
    </w:p>
    <w:p w14:paraId="69ECF6B1" w14:textId="77777777" w:rsidR="00CB72F8" w:rsidRPr="003C56CD" w:rsidRDefault="00CB72F8" w:rsidP="00CB72F8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720DF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lastRenderedPageBreak/>
        <w:t>Assinale a alternativa que se refere às rochas que dependem desses agentes para serem formadas:</w:t>
      </w: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(0,5)</w:t>
      </w:r>
    </w:p>
    <w:p w14:paraId="42C0E09B" w14:textId="77777777" w:rsidR="00CB72F8" w:rsidRPr="003C56CD" w:rsidRDefault="00CB72F8" w:rsidP="00CB72F8">
      <w:pPr>
        <w:shd w:val="clear" w:color="auto" w:fill="FFFFFF"/>
        <w:spacing w:after="120" w:line="240" w:lineRule="auto"/>
        <w:ind w:left="-992"/>
        <w:contextualSpacing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proofErr w:type="gramStart"/>
      <w:r w:rsidRPr="003C56CD">
        <w:rPr>
          <w:rFonts w:ascii="Verdana" w:hAnsi="Verdana" w:cs="Arial"/>
          <w:sz w:val="20"/>
          <w:szCs w:val="20"/>
          <w:shd w:val="clear" w:color="auto" w:fill="FFFFFF"/>
        </w:rPr>
        <w:t>a.</w:t>
      </w:r>
      <w:proofErr w:type="gramEnd"/>
      <w:r w:rsidRPr="003C56CD">
        <w:rPr>
          <w:rFonts w:ascii="Verdana" w:hAnsi="Verdana" w:cs="Arial"/>
          <w:sz w:val="20"/>
          <w:szCs w:val="20"/>
          <w:shd w:val="clear" w:color="auto" w:fill="FFFFFF"/>
        </w:rPr>
        <w:t xml:space="preserve"> Rochas Magmáticas intrusivas.</w:t>
      </w:r>
    </w:p>
    <w:p w14:paraId="7C758142" w14:textId="77777777" w:rsidR="00CB72F8" w:rsidRPr="003C56CD" w:rsidRDefault="00CB72F8" w:rsidP="00CB72F8">
      <w:pPr>
        <w:shd w:val="clear" w:color="auto" w:fill="FFFFFF"/>
        <w:spacing w:after="120" w:line="240" w:lineRule="auto"/>
        <w:ind w:left="-992"/>
        <w:contextualSpacing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proofErr w:type="gramStart"/>
      <w:r w:rsidRPr="003C56CD">
        <w:rPr>
          <w:rFonts w:ascii="Verdana" w:hAnsi="Verdana" w:cs="Arial"/>
          <w:sz w:val="20"/>
          <w:szCs w:val="20"/>
          <w:shd w:val="clear" w:color="auto" w:fill="FFFFFF"/>
        </w:rPr>
        <w:t>b.</w:t>
      </w:r>
      <w:proofErr w:type="gramEnd"/>
      <w:r w:rsidRPr="003C56CD">
        <w:rPr>
          <w:rFonts w:ascii="Verdana" w:hAnsi="Verdana" w:cs="Arial"/>
          <w:sz w:val="20"/>
          <w:szCs w:val="20"/>
          <w:shd w:val="clear" w:color="auto" w:fill="FFFFFF"/>
        </w:rPr>
        <w:t xml:space="preserve"> Rochas Metamórficas.</w:t>
      </w:r>
    </w:p>
    <w:p w14:paraId="42ECB0D8" w14:textId="77777777" w:rsidR="00CB72F8" w:rsidRPr="003C56CD" w:rsidRDefault="00CB72F8" w:rsidP="00CB72F8">
      <w:pPr>
        <w:shd w:val="clear" w:color="auto" w:fill="FFFFFF"/>
        <w:spacing w:after="120" w:line="240" w:lineRule="auto"/>
        <w:ind w:left="-992"/>
        <w:contextualSpacing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proofErr w:type="gramStart"/>
      <w:r w:rsidRPr="003C56CD">
        <w:rPr>
          <w:rFonts w:ascii="Verdana" w:hAnsi="Verdana" w:cs="Arial"/>
          <w:sz w:val="20"/>
          <w:szCs w:val="20"/>
          <w:shd w:val="clear" w:color="auto" w:fill="FFFFFF"/>
        </w:rPr>
        <w:t>c.</w:t>
      </w:r>
      <w:proofErr w:type="gramEnd"/>
      <w:r w:rsidRPr="003C56CD">
        <w:rPr>
          <w:rFonts w:ascii="Verdana" w:hAnsi="Verdana" w:cs="Arial"/>
          <w:sz w:val="20"/>
          <w:szCs w:val="20"/>
          <w:shd w:val="clear" w:color="auto" w:fill="FFFFFF"/>
        </w:rPr>
        <w:t xml:space="preserve"> Rochas Magmáticas extrusivas.</w:t>
      </w:r>
    </w:p>
    <w:p w14:paraId="0D492FA7" w14:textId="77777777" w:rsidR="00CB72F8" w:rsidRPr="003C56CD" w:rsidRDefault="00CB72F8" w:rsidP="00CB72F8">
      <w:pPr>
        <w:shd w:val="clear" w:color="auto" w:fill="FFFFFF"/>
        <w:spacing w:after="120" w:line="240" w:lineRule="auto"/>
        <w:ind w:left="-992"/>
        <w:contextualSpacing/>
        <w:jc w:val="both"/>
        <w:rPr>
          <w:rFonts w:ascii="Verdana" w:hAnsi="Verdana" w:cs="Arial"/>
          <w:b/>
          <w:sz w:val="20"/>
          <w:szCs w:val="20"/>
          <w:shd w:val="clear" w:color="auto" w:fill="FFFFFF"/>
        </w:rPr>
      </w:pPr>
      <w:proofErr w:type="gramStart"/>
      <w:r w:rsidRPr="003C56CD">
        <w:rPr>
          <w:rFonts w:ascii="Verdana" w:hAnsi="Verdana" w:cs="Arial"/>
          <w:b/>
          <w:sz w:val="20"/>
          <w:szCs w:val="20"/>
          <w:shd w:val="clear" w:color="auto" w:fill="FFFFFF"/>
        </w:rPr>
        <w:t>d.</w:t>
      </w:r>
      <w:proofErr w:type="gramEnd"/>
      <w:r w:rsidRPr="003C56CD">
        <w:rPr>
          <w:rFonts w:ascii="Verdana" w:hAnsi="Verdana" w:cs="Arial"/>
          <w:b/>
          <w:sz w:val="20"/>
          <w:szCs w:val="20"/>
          <w:shd w:val="clear" w:color="auto" w:fill="FFFFFF"/>
        </w:rPr>
        <w:t xml:space="preserve"> Rochas Sedimentares.</w:t>
      </w:r>
    </w:p>
    <w:p w14:paraId="4BB5E3B2" w14:textId="77777777" w:rsidR="00CB72F8" w:rsidRDefault="00CB72F8" w:rsidP="00CB72F8">
      <w:pPr>
        <w:shd w:val="clear" w:color="auto" w:fill="FFFFFF"/>
        <w:spacing w:after="120" w:line="240" w:lineRule="auto"/>
        <w:ind w:left="-992"/>
        <w:contextualSpacing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proofErr w:type="gramStart"/>
      <w:r w:rsidRPr="003C56CD">
        <w:rPr>
          <w:rFonts w:ascii="Verdana" w:hAnsi="Verdana" w:cs="Arial"/>
          <w:sz w:val="20"/>
          <w:szCs w:val="20"/>
          <w:shd w:val="clear" w:color="auto" w:fill="FFFFFF"/>
        </w:rPr>
        <w:t>e</w:t>
      </w:r>
      <w:proofErr w:type="gramEnd"/>
      <w:r w:rsidRPr="003C56CD">
        <w:rPr>
          <w:rFonts w:ascii="Verdana" w:hAnsi="Verdana" w:cs="Arial"/>
          <w:sz w:val="20"/>
          <w:szCs w:val="20"/>
          <w:shd w:val="clear" w:color="auto" w:fill="FFFFFF"/>
        </w:rPr>
        <w:t xml:space="preserve">. Rochas </w:t>
      </w:r>
      <w:proofErr w:type="spellStart"/>
      <w:r w:rsidRPr="003C56CD">
        <w:rPr>
          <w:rFonts w:ascii="Verdana" w:hAnsi="Verdana" w:cs="Arial"/>
          <w:sz w:val="20"/>
          <w:szCs w:val="20"/>
          <w:shd w:val="clear" w:color="auto" w:fill="FFFFFF"/>
        </w:rPr>
        <w:t>Basalticas</w:t>
      </w:r>
      <w:proofErr w:type="spellEnd"/>
      <w:r w:rsidRPr="003C56CD">
        <w:rPr>
          <w:rFonts w:ascii="Verdana" w:hAnsi="Verdana" w:cs="Arial"/>
          <w:sz w:val="20"/>
          <w:szCs w:val="20"/>
          <w:shd w:val="clear" w:color="auto" w:fill="FFFFFF"/>
        </w:rPr>
        <w:t xml:space="preserve"> extrusivas</w:t>
      </w:r>
      <w:r>
        <w:rPr>
          <w:rFonts w:ascii="Verdana" w:hAnsi="Verdana" w:cs="Arial"/>
          <w:sz w:val="20"/>
          <w:szCs w:val="20"/>
          <w:shd w:val="clear" w:color="auto" w:fill="FFFFFF"/>
        </w:rPr>
        <w:t>.</w:t>
      </w:r>
    </w:p>
    <w:p w14:paraId="1BED0F30" w14:textId="77777777" w:rsidR="00CB72F8" w:rsidRDefault="00CB72F8" w:rsidP="00CB72F8">
      <w:pPr>
        <w:shd w:val="clear" w:color="auto" w:fill="FFFFFF"/>
        <w:spacing w:after="120" w:line="240" w:lineRule="auto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</w:p>
    <w:p w14:paraId="706C7103" w14:textId="77777777" w:rsidR="00CB72F8" w:rsidRPr="00F048C3" w:rsidRDefault="00CB72F8" w:rsidP="00CB72F8">
      <w:pPr>
        <w:shd w:val="clear" w:color="auto" w:fill="FFFFFF"/>
        <w:spacing w:after="120" w:line="240" w:lineRule="auto"/>
        <w:ind w:left="-993"/>
        <w:rPr>
          <w:rFonts w:ascii="Verdana" w:hAnsi="Verdana"/>
          <w:color w:val="000000"/>
          <w:sz w:val="20"/>
          <w:bdr w:val="none" w:sz="0" w:space="0" w:color="auto" w:frame="1"/>
        </w:rPr>
      </w:pPr>
      <w:r>
        <w:rPr>
          <w:rFonts w:ascii="Verdana" w:hAnsi="Verdana"/>
          <w:bCs/>
          <w:color w:val="000000"/>
          <w:sz w:val="20"/>
          <w:bdr w:val="none" w:sz="0" w:space="0" w:color="auto" w:frame="1"/>
        </w:rPr>
        <w:t>12</w:t>
      </w:r>
      <w:r w:rsidRPr="00F048C3">
        <w:rPr>
          <w:rFonts w:ascii="Verdana" w:hAnsi="Verdana"/>
          <w:bCs/>
          <w:color w:val="000000"/>
          <w:sz w:val="20"/>
          <w:bdr w:val="none" w:sz="0" w:space="0" w:color="auto" w:frame="1"/>
        </w:rPr>
        <w:t>.</w:t>
      </w:r>
      <w:r w:rsidRPr="00F048C3">
        <w:rPr>
          <w:rFonts w:ascii="Verdana" w:hAnsi="Verdana"/>
          <w:color w:val="000000"/>
          <w:sz w:val="20"/>
          <w:bdr w:val="none" w:sz="0" w:space="0" w:color="auto" w:frame="1"/>
        </w:rPr>
        <w:t xml:space="preserve"> A estrutura geológica do Brasil é basicamente constituída por </w:t>
      </w:r>
      <w:proofErr w:type="spellStart"/>
      <w:r w:rsidRPr="00F048C3">
        <w:rPr>
          <w:rFonts w:ascii="Verdana" w:hAnsi="Verdana"/>
          <w:color w:val="000000"/>
          <w:sz w:val="20"/>
          <w:bdr w:val="none" w:sz="0" w:space="0" w:color="auto" w:frame="1"/>
        </w:rPr>
        <w:t>crátons</w:t>
      </w:r>
      <w:proofErr w:type="spellEnd"/>
      <w:r w:rsidRPr="00F048C3">
        <w:rPr>
          <w:rFonts w:ascii="Verdana" w:hAnsi="Verdana"/>
          <w:color w:val="000000"/>
          <w:sz w:val="20"/>
          <w:bdr w:val="none" w:sz="0" w:space="0" w:color="auto" w:frame="1"/>
        </w:rPr>
        <w:t xml:space="preserve"> (ou escudos cristalinos e maciços antigos) e bacias sedimentares. Essas últimas são predominantes, ocupando cerca de 60% do território, o que pode indicar:</w:t>
      </w:r>
      <w:r>
        <w:rPr>
          <w:rFonts w:ascii="Verdana" w:hAnsi="Verdana"/>
          <w:color w:val="000000"/>
          <w:sz w:val="20"/>
          <w:bdr w:val="none" w:sz="0" w:space="0" w:color="auto" w:frame="1"/>
        </w:rPr>
        <w:t xml:space="preserve"> </w:t>
      </w:r>
      <w:r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(0,5</w:t>
      </w:r>
      <w:proofErr w:type="gramStart"/>
      <w:r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)</w:t>
      </w:r>
      <w:proofErr w:type="gramEnd"/>
      <w:r w:rsidRPr="00F048C3">
        <w:rPr>
          <w:rFonts w:ascii="Verdana" w:hAnsi="Verdana"/>
          <w:color w:val="000000"/>
          <w:sz w:val="20"/>
          <w:bdr w:val="none" w:sz="0" w:space="0" w:color="auto" w:frame="1"/>
        </w:rPr>
        <w:br/>
      </w:r>
      <w:r w:rsidRPr="00F048C3">
        <w:rPr>
          <w:rFonts w:ascii="Verdana" w:hAnsi="Verdana"/>
          <w:b/>
          <w:bCs/>
          <w:color w:val="000000"/>
          <w:sz w:val="20"/>
          <w:bdr w:val="none" w:sz="0" w:space="0" w:color="auto" w:frame="1"/>
        </w:rPr>
        <w:t>a)</w:t>
      </w:r>
      <w:r w:rsidRPr="00F048C3">
        <w:rPr>
          <w:rFonts w:ascii="Verdana" w:hAnsi="Verdana"/>
          <w:b/>
          <w:color w:val="000000"/>
          <w:sz w:val="20"/>
          <w:bdr w:val="none" w:sz="0" w:space="0" w:color="auto" w:frame="1"/>
        </w:rPr>
        <w:t> uma boa disponibilidade de combustíveis fósseis.</w:t>
      </w:r>
      <w:r w:rsidRPr="00F048C3">
        <w:rPr>
          <w:rFonts w:ascii="Verdana" w:hAnsi="Verdana"/>
          <w:color w:val="000000"/>
          <w:sz w:val="20"/>
          <w:bdr w:val="none" w:sz="0" w:space="0" w:color="auto" w:frame="1"/>
        </w:rPr>
        <w:br/>
      </w:r>
      <w:r w:rsidRPr="00F048C3">
        <w:rPr>
          <w:rFonts w:ascii="Verdana" w:hAnsi="Verdana"/>
          <w:bCs/>
          <w:color w:val="000000"/>
          <w:sz w:val="20"/>
          <w:bdr w:val="none" w:sz="0" w:space="0" w:color="auto" w:frame="1"/>
        </w:rPr>
        <w:t>b)</w:t>
      </w:r>
      <w:r w:rsidRPr="00F048C3">
        <w:rPr>
          <w:rFonts w:ascii="Verdana" w:hAnsi="Verdana"/>
          <w:color w:val="000000"/>
          <w:sz w:val="20"/>
          <w:bdr w:val="none" w:sz="0" w:space="0" w:color="auto" w:frame="1"/>
        </w:rPr>
        <w:t> a predominância de áreas de planície.</w:t>
      </w:r>
      <w:r w:rsidRPr="00F048C3">
        <w:rPr>
          <w:rFonts w:ascii="Verdana" w:hAnsi="Verdana"/>
          <w:color w:val="000000"/>
          <w:sz w:val="20"/>
          <w:bdr w:val="none" w:sz="0" w:space="0" w:color="auto" w:frame="1"/>
        </w:rPr>
        <w:br/>
      </w:r>
      <w:r w:rsidRPr="00F048C3">
        <w:rPr>
          <w:rFonts w:ascii="Verdana" w:hAnsi="Verdana"/>
          <w:bCs/>
          <w:color w:val="000000"/>
          <w:sz w:val="20"/>
          <w:bdr w:val="none" w:sz="0" w:space="0" w:color="auto" w:frame="1"/>
        </w:rPr>
        <w:t>c)</w:t>
      </w:r>
      <w:r w:rsidRPr="00F048C3">
        <w:rPr>
          <w:rFonts w:ascii="Verdana" w:hAnsi="Verdana"/>
          <w:color w:val="000000"/>
          <w:sz w:val="20"/>
          <w:bdr w:val="none" w:sz="0" w:space="0" w:color="auto" w:frame="1"/>
        </w:rPr>
        <w:t> a ausência de depressões relativas.</w:t>
      </w:r>
      <w:r w:rsidRPr="00F048C3">
        <w:rPr>
          <w:rFonts w:ascii="Verdana" w:hAnsi="Verdana"/>
          <w:color w:val="000000"/>
          <w:sz w:val="20"/>
          <w:bdr w:val="none" w:sz="0" w:space="0" w:color="auto" w:frame="1"/>
        </w:rPr>
        <w:br/>
      </w:r>
      <w:r w:rsidRPr="00F048C3">
        <w:rPr>
          <w:rFonts w:ascii="Verdana" w:hAnsi="Verdana"/>
          <w:bCs/>
          <w:color w:val="000000"/>
          <w:sz w:val="20"/>
          <w:bdr w:val="none" w:sz="0" w:space="0" w:color="auto" w:frame="1"/>
        </w:rPr>
        <w:t>d)</w:t>
      </w:r>
      <w:r w:rsidRPr="00F048C3">
        <w:rPr>
          <w:rFonts w:ascii="Verdana" w:hAnsi="Verdana"/>
          <w:color w:val="000000"/>
          <w:sz w:val="20"/>
          <w:bdr w:val="none" w:sz="0" w:space="0" w:color="auto" w:frame="1"/>
        </w:rPr>
        <w:t xml:space="preserve"> uma acentuada amplitude </w:t>
      </w:r>
      <w:proofErr w:type="spellStart"/>
      <w:r w:rsidRPr="00F048C3">
        <w:rPr>
          <w:rFonts w:ascii="Verdana" w:hAnsi="Verdana"/>
          <w:color w:val="000000"/>
          <w:sz w:val="20"/>
          <w:bdr w:val="none" w:sz="0" w:space="0" w:color="auto" w:frame="1"/>
        </w:rPr>
        <w:t>altimétrica</w:t>
      </w:r>
      <w:proofErr w:type="spellEnd"/>
      <w:r w:rsidRPr="00F048C3">
        <w:rPr>
          <w:rFonts w:ascii="Verdana" w:hAnsi="Verdana"/>
          <w:color w:val="000000"/>
          <w:sz w:val="20"/>
          <w:bdr w:val="none" w:sz="0" w:space="0" w:color="auto" w:frame="1"/>
        </w:rPr>
        <w:t>.</w:t>
      </w:r>
      <w:r w:rsidRPr="00F048C3">
        <w:rPr>
          <w:rFonts w:ascii="Verdana" w:hAnsi="Verdana"/>
          <w:color w:val="000000"/>
          <w:sz w:val="20"/>
          <w:bdr w:val="none" w:sz="0" w:space="0" w:color="auto" w:frame="1"/>
        </w:rPr>
        <w:br/>
      </w:r>
      <w:r w:rsidRPr="00F048C3">
        <w:rPr>
          <w:rFonts w:ascii="Verdana" w:hAnsi="Verdana"/>
          <w:bCs/>
          <w:color w:val="000000"/>
          <w:sz w:val="20"/>
          <w:bdr w:val="none" w:sz="0" w:space="0" w:color="auto" w:frame="1"/>
        </w:rPr>
        <w:t>e)</w:t>
      </w:r>
      <w:r w:rsidRPr="00F048C3">
        <w:rPr>
          <w:rFonts w:ascii="Verdana" w:hAnsi="Verdana"/>
          <w:color w:val="000000"/>
          <w:sz w:val="20"/>
          <w:bdr w:val="none" w:sz="0" w:space="0" w:color="auto" w:frame="1"/>
        </w:rPr>
        <w:t> a não existência de terras verdadeiramente férteis</w:t>
      </w:r>
    </w:p>
    <w:p w14:paraId="0B38725C" w14:textId="77777777" w:rsidR="00CB72F8" w:rsidRDefault="00CB72F8" w:rsidP="00CB72F8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0F87E70D" w14:textId="77777777" w:rsidR="00CB72F8" w:rsidRPr="003C56CD" w:rsidRDefault="00CB72F8" w:rsidP="00CB72F8">
      <w:pPr>
        <w:shd w:val="clear" w:color="auto" w:fill="FFFFFF"/>
        <w:spacing w:after="120" w:line="240" w:lineRule="auto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3C56C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13. </w:t>
      </w:r>
      <w:r w:rsidRPr="003C56CD">
        <w:rPr>
          <w:rFonts w:ascii="Verdana" w:hAnsi="Verdana" w:cs="Arial"/>
          <w:sz w:val="20"/>
          <w:szCs w:val="20"/>
          <w:shd w:val="clear" w:color="auto" w:fill="FFFFFF"/>
        </w:rPr>
        <w:t>Não são raros os relatos de ocorrência de terremotos no território brasileiro. Porém, diferentemente do que acontece no Japão, nos Estados Unidos e no Chile, por exemplo, os terre- motos aqui observados normalmente são de baixa magnitude. A explicação para essa diferença deve-se à:</w:t>
      </w:r>
      <w:r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r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(0,5)</w:t>
      </w:r>
    </w:p>
    <w:p w14:paraId="6BB796F7" w14:textId="77777777" w:rsidR="00CB72F8" w:rsidRPr="003C56CD" w:rsidRDefault="00CB72F8" w:rsidP="00CB72F8">
      <w:pPr>
        <w:shd w:val="clear" w:color="auto" w:fill="FFFFFF"/>
        <w:spacing w:after="120" w:line="240" w:lineRule="auto"/>
        <w:ind w:left="-992"/>
        <w:contextualSpacing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 w:cs="Arial"/>
          <w:sz w:val="20"/>
          <w:szCs w:val="20"/>
          <w:shd w:val="clear" w:color="auto" w:fill="FFFFFF"/>
        </w:rPr>
        <w:t>a.</w:t>
      </w:r>
      <w:proofErr w:type="gramEnd"/>
      <w:r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r w:rsidRPr="003C56CD">
        <w:rPr>
          <w:rFonts w:ascii="Verdana" w:hAnsi="Verdana" w:cs="Arial"/>
          <w:sz w:val="20"/>
          <w:szCs w:val="20"/>
          <w:shd w:val="clear" w:color="auto" w:fill="FFFFFF"/>
        </w:rPr>
        <w:t>localização do Brasil em área de convergência de placas.</w:t>
      </w:r>
    </w:p>
    <w:p w14:paraId="7D27793D" w14:textId="77777777" w:rsidR="00CB72F8" w:rsidRPr="003C56CD" w:rsidRDefault="00CB72F8" w:rsidP="00CB72F8">
      <w:pPr>
        <w:shd w:val="clear" w:color="auto" w:fill="FFFFFF"/>
        <w:spacing w:after="120" w:line="240" w:lineRule="auto"/>
        <w:ind w:left="-992"/>
        <w:contextualSpacing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 w:cs="Arial"/>
          <w:sz w:val="20"/>
          <w:szCs w:val="20"/>
          <w:shd w:val="clear" w:color="auto" w:fill="FFFFFF"/>
        </w:rPr>
        <w:t>b.</w:t>
      </w:r>
      <w:proofErr w:type="gramEnd"/>
      <w:r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r w:rsidRPr="003C56CD">
        <w:rPr>
          <w:rFonts w:ascii="Verdana" w:hAnsi="Verdana" w:cs="Arial"/>
          <w:sz w:val="20"/>
          <w:szCs w:val="20"/>
          <w:shd w:val="clear" w:color="auto" w:fill="FFFFFF"/>
        </w:rPr>
        <w:t>dominância de clima tropical úmido que, favorecendo o intemperi</w:t>
      </w:r>
      <w:r>
        <w:rPr>
          <w:rFonts w:ascii="Verdana" w:hAnsi="Verdana" w:cs="Arial"/>
          <w:sz w:val="20"/>
          <w:szCs w:val="20"/>
          <w:shd w:val="clear" w:color="auto" w:fill="FFFFFF"/>
        </w:rPr>
        <w:t xml:space="preserve">smo químico das rochas, reduz a </w:t>
      </w:r>
      <w:r w:rsidRPr="003C56CD">
        <w:rPr>
          <w:rFonts w:ascii="Verdana" w:hAnsi="Verdana" w:cs="Arial"/>
          <w:sz w:val="20"/>
          <w:szCs w:val="20"/>
          <w:shd w:val="clear" w:color="auto" w:fill="FFFFFF"/>
        </w:rPr>
        <w:t>magnitude dos terremotos.</w:t>
      </w:r>
    </w:p>
    <w:p w14:paraId="6E630E92" w14:textId="77777777" w:rsidR="00CB72F8" w:rsidRPr="003C56CD" w:rsidRDefault="00CB72F8" w:rsidP="00CB72F8">
      <w:pPr>
        <w:shd w:val="clear" w:color="auto" w:fill="FFFFFF"/>
        <w:spacing w:after="120" w:line="240" w:lineRule="auto"/>
        <w:ind w:left="-992"/>
        <w:contextualSpacing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 w:cs="Arial"/>
          <w:sz w:val="20"/>
          <w:szCs w:val="20"/>
          <w:shd w:val="clear" w:color="auto" w:fill="FFFFFF"/>
        </w:rPr>
        <w:t>c.</w:t>
      </w:r>
      <w:proofErr w:type="gramEnd"/>
      <w:r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r w:rsidRPr="003C56CD">
        <w:rPr>
          <w:rFonts w:ascii="Verdana" w:hAnsi="Verdana" w:cs="Arial"/>
          <w:sz w:val="20"/>
          <w:szCs w:val="20"/>
          <w:shd w:val="clear" w:color="auto" w:fill="FFFFFF"/>
        </w:rPr>
        <w:t>estrutura geológica antiga do Quaternário, predominante no território brasileiro.</w:t>
      </w:r>
    </w:p>
    <w:p w14:paraId="6932E927" w14:textId="77777777" w:rsidR="00CB72F8" w:rsidRPr="003C56CD" w:rsidRDefault="00CB72F8" w:rsidP="00CB72F8">
      <w:pPr>
        <w:shd w:val="clear" w:color="auto" w:fill="FFFFFF"/>
        <w:spacing w:after="120" w:line="240" w:lineRule="auto"/>
        <w:ind w:left="-992"/>
        <w:contextualSpacing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 w:cs="Arial"/>
          <w:sz w:val="20"/>
          <w:szCs w:val="20"/>
          <w:shd w:val="clear" w:color="auto" w:fill="FFFFFF"/>
        </w:rPr>
        <w:t>d.</w:t>
      </w:r>
      <w:proofErr w:type="gramEnd"/>
      <w:r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r w:rsidRPr="003C56CD">
        <w:rPr>
          <w:rFonts w:ascii="Verdana" w:hAnsi="Verdana" w:cs="Arial"/>
          <w:sz w:val="20"/>
          <w:szCs w:val="20"/>
          <w:shd w:val="clear" w:color="auto" w:fill="FFFFFF"/>
        </w:rPr>
        <w:t>predominância de rochas sedimentares, mais suscetíveis a rupturas geológicas.</w:t>
      </w:r>
    </w:p>
    <w:p w14:paraId="61276F95" w14:textId="77777777" w:rsidR="00CB72F8" w:rsidRDefault="00CB72F8" w:rsidP="00CB72F8">
      <w:pPr>
        <w:shd w:val="clear" w:color="auto" w:fill="FFFFFF"/>
        <w:spacing w:after="120" w:line="240" w:lineRule="auto"/>
        <w:ind w:left="-992"/>
        <w:contextualSpacing/>
        <w:jc w:val="both"/>
        <w:rPr>
          <w:rFonts w:ascii="Verdana" w:hAnsi="Verdana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</w:pPr>
      <w:proofErr w:type="gramStart"/>
      <w:r>
        <w:rPr>
          <w:rFonts w:ascii="Verdana" w:hAnsi="Verdana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>e</w:t>
      </w:r>
      <w:proofErr w:type="gramEnd"/>
      <w:r>
        <w:rPr>
          <w:rFonts w:ascii="Verdana" w:hAnsi="Verdana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 xml:space="preserve">. </w:t>
      </w:r>
      <w:proofErr w:type="gramStart"/>
      <w:r w:rsidRPr="003C56CD">
        <w:rPr>
          <w:rFonts w:ascii="Verdana" w:hAnsi="Verdana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>localização</w:t>
      </w:r>
      <w:proofErr w:type="gramEnd"/>
      <w:r w:rsidRPr="003C56CD">
        <w:rPr>
          <w:rFonts w:ascii="Verdana" w:hAnsi="Verdana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  <w:t xml:space="preserve"> do território brasileiro em região intraplaca.</w:t>
      </w:r>
    </w:p>
    <w:p w14:paraId="40F08EFB" w14:textId="77777777" w:rsidR="00CB72F8" w:rsidRDefault="00CB72F8" w:rsidP="00CB72F8">
      <w:pPr>
        <w:shd w:val="clear" w:color="auto" w:fill="FFFFFF"/>
        <w:spacing w:after="120" w:line="240" w:lineRule="auto"/>
        <w:ind w:left="-993"/>
        <w:jc w:val="both"/>
        <w:rPr>
          <w:rFonts w:ascii="Verdana" w:hAnsi="Verdana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</w:pPr>
    </w:p>
    <w:p w14:paraId="67AA0394" w14:textId="77777777" w:rsidR="00CB72F8" w:rsidRPr="003C56CD" w:rsidRDefault="00CB72F8" w:rsidP="00CB72F8">
      <w:pPr>
        <w:shd w:val="clear" w:color="auto" w:fill="FFFFFF"/>
        <w:spacing w:after="120" w:line="240" w:lineRule="auto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3C56CD">
        <w:rPr>
          <w:rFonts w:ascii="Verdana" w:hAnsi="Verdana" w:cs="Arial"/>
          <w:bCs/>
          <w:sz w:val="20"/>
          <w:szCs w:val="20"/>
          <w:bdr w:val="none" w:sz="0" w:space="0" w:color="auto" w:frame="1"/>
          <w:shd w:val="clear" w:color="auto" w:fill="FFFFFF"/>
        </w:rPr>
        <w:t xml:space="preserve">14. </w:t>
      </w:r>
      <w:r w:rsidRPr="003C56CD">
        <w:rPr>
          <w:rFonts w:ascii="Verdana" w:hAnsi="Verdana" w:cs="Arial"/>
          <w:sz w:val="20"/>
          <w:szCs w:val="20"/>
          <w:shd w:val="clear" w:color="auto" w:fill="FFFFFF"/>
        </w:rPr>
        <w:t>O movimento</w:t>
      </w:r>
      <w:r>
        <w:rPr>
          <w:rFonts w:ascii="Verdana" w:hAnsi="Verdana" w:cs="Arial"/>
          <w:sz w:val="20"/>
          <w:szCs w:val="20"/>
          <w:shd w:val="clear" w:color="auto" w:fill="FFFFFF"/>
        </w:rPr>
        <w:t xml:space="preserve"> de placas tectônicas pode ocasionar grandes alterações no relevo e mudar totalmente a feição dos territórios dentro do tempo geológico. De acordo com os seus conhecimentos sobre movimento de placas assinale a alternativa correspondente ao resultado do encontro e choque das placas tectônicas de </w:t>
      </w:r>
      <w:proofErr w:type="spellStart"/>
      <w:r>
        <w:rPr>
          <w:rFonts w:ascii="Verdana" w:hAnsi="Verdana" w:cs="Arial"/>
          <w:sz w:val="20"/>
          <w:szCs w:val="20"/>
          <w:shd w:val="clear" w:color="auto" w:fill="FFFFFF"/>
        </w:rPr>
        <w:t>Nazca</w:t>
      </w:r>
      <w:proofErr w:type="spellEnd"/>
      <w:r>
        <w:rPr>
          <w:rFonts w:ascii="Verdana" w:hAnsi="Verdana" w:cs="Arial"/>
          <w:sz w:val="20"/>
          <w:szCs w:val="20"/>
          <w:shd w:val="clear" w:color="auto" w:fill="FFFFFF"/>
        </w:rPr>
        <w:t xml:space="preserve"> e Sul-americana: </w:t>
      </w:r>
      <w:r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(0,5)</w:t>
      </w:r>
    </w:p>
    <w:p w14:paraId="00584127" w14:textId="77777777" w:rsidR="00CB72F8" w:rsidRPr="003C56CD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proofErr w:type="gramStart"/>
      <w:r w:rsidRPr="003C56C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a.</w:t>
      </w:r>
      <w:proofErr w:type="gramEnd"/>
      <w:r w:rsidRPr="003C56C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</w:t>
      </w: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elevação da Bolívia com relação ao Brasil</w:t>
      </w:r>
      <w:r w:rsidRPr="003C56C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.</w:t>
      </w:r>
    </w:p>
    <w:p w14:paraId="54C8165C" w14:textId="77777777" w:rsidR="00CB72F8" w:rsidRPr="003C56CD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proofErr w:type="gramStart"/>
      <w:r w:rsidRPr="003C56C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b.</w:t>
      </w:r>
      <w:proofErr w:type="gramEnd"/>
      <w:r w:rsidRPr="003C56C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das cadeias de montanhas do México.</w:t>
      </w:r>
    </w:p>
    <w:p w14:paraId="1B0EB32C" w14:textId="77777777" w:rsidR="00CB72F8" w:rsidRPr="003C56CD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b/>
          <w:sz w:val="20"/>
          <w:szCs w:val="20"/>
          <w:lang w:eastAsia="pt-BR"/>
        </w:rPr>
      </w:pPr>
      <w:proofErr w:type="gramStart"/>
      <w:r w:rsidRPr="003C56CD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c.</w:t>
      </w:r>
      <w:proofErr w:type="gramEnd"/>
      <w:r w:rsidRPr="003C56CD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 </w:t>
      </w:r>
      <w:r w:rsidRPr="003C56CD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da Cordilheira dos Andes.</w:t>
      </w:r>
    </w:p>
    <w:p w14:paraId="1DFC687E" w14:textId="77777777" w:rsidR="00CB72F8" w:rsidRPr="003C56CD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proofErr w:type="gramStart"/>
      <w:r w:rsidRPr="003C56C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d.</w:t>
      </w:r>
      <w:proofErr w:type="gramEnd"/>
      <w:r w:rsidRPr="003C56C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da Cordilheira do Himalaia.</w:t>
      </w:r>
    </w:p>
    <w:p w14:paraId="77416484" w14:textId="77777777" w:rsidR="00CB72F8" w:rsidRPr="003C56CD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proofErr w:type="gramStart"/>
      <w:r w:rsidRPr="003C56C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3C56C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.</w:t>
      </w:r>
      <w:r w:rsidRPr="003C56C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 do Grand </w:t>
      </w:r>
      <w:proofErr w:type="spellStart"/>
      <w:r w:rsidRPr="003C56C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Canyon</w:t>
      </w:r>
      <w:proofErr w:type="spellEnd"/>
      <w:r w:rsidRPr="003C56C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.</w:t>
      </w:r>
    </w:p>
    <w:p w14:paraId="22BA0561" w14:textId="77777777" w:rsidR="00CB72F8" w:rsidRPr="003C56CD" w:rsidRDefault="00CB72F8" w:rsidP="00CB72F8">
      <w:pPr>
        <w:shd w:val="clear" w:color="auto" w:fill="FFFFFF"/>
        <w:spacing w:after="120" w:line="240" w:lineRule="auto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</w:p>
    <w:p w14:paraId="556D2398" w14:textId="77777777" w:rsidR="00CB72F8" w:rsidRPr="00C306B2" w:rsidRDefault="00CB72F8" w:rsidP="00CB72F8">
      <w:pPr>
        <w:shd w:val="clear" w:color="auto" w:fill="FFFFFF"/>
        <w:spacing w:after="120" w:line="240" w:lineRule="auto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C306B2">
        <w:rPr>
          <w:rFonts w:ascii="Verdana" w:eastAsia="Times New Roman" w:hAnsi="Verdana"/>
          <w:sz w:val="20"/>
          <w:szCs w:val="20"/>
          <w:lang w:eastAsia="pt-BR"/>
        </w:rPr>
        <w:t xml:space="preserve">15. </w:t>
      </w:r>
      <w:r>
        <w:rPr>
          <w:rFonts w:ascii="Verdana" w:eastAsia="Times New Roman" w:hAnsi="Verdana"/>
          <w:sz w:val="20"/>
          <w:szCs w:val="20"/>
          <w:lang w:eastAsia="pt-BR"/>
        </w:rPr>
        <w:t>Utilizando os seus conhecimentos a</w:t>
      </w:r>
      <w:r w:rsidRPr="00C306B2">
        <w:rPr>
          <w:rFonts w:ascii="Verdana" w:hAnsi="Verdana" w:cs="Arial"/>
          <w:sz w:val="20"/>
          <w:szCs w:val="20"/>
          <w:shd w:val="clear" w:color="auto" w:fill="FFFFFF"/>
        </w:rPr>
        <w:t>ssinale a alternativa que apresenta somente consequências dos movimentos das Placas Tectônicas:</w:t>
      </w:r>
      <w:r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r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(0,5)</w:t>
      </w:r>
    </w:p>
    <w:p w14:paraId="56FB5163" w14:textId="77777777" w:rsidR="00CB72F8" w:rsidRPr="00C306B2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b/>
          <w:sz w:val="20"/>
          <w:szCs w:val="20"/>
          <w:lang w:eastAsia="pt-BR"/>
        </w:rPr>
      </w:pPr>
      <w:proofErr w:type="gramStart"/>
      <w:r w:rsidRPr="00C306B2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a.</w:t>
      </w:r>
      <w:proofErr w:type="gramEnd"/>
      <w:r w:rsidRPr="00C306B2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 </w:t>
      </w:r>
      <w:r w:rsidRPr="00C306B2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dobramentos modernos, falhas geológicas, vulcanismo, cadeias montanhosas.</w:t>
      </w:r>
    </w:p>
    <w:p w14:paraId="026E34A3" w14:textId="77777777" w:rsidR="00CB72F8" w:rsidRPr="00C306B2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proofErr w:type="gramStart"/>
      <w:r w:rsidRPr="00C306B2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b.</w:t>
      </w:r>
      <w:proofErr w:type="gramEnd"/>
      <w:r w:rsidRPr="00C306B2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escudos cristalinos, bacias sedimentares, terremotos, planaltos.</w:t>
      </w:r>
    </w:p>
    <w:p w14:paraId="58E5F362" w14:textId="77777777" w:rsidR="00CB72F8" w:rsidRPr="00C306B2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proofErr w:type="gramStart"/>
      <w:r w:rsidRPr="00C306B2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c.</w:t>
      </w:r>
      <w:proofErr w:type="gramEnd"/>
      <w:r w:rsidRPr="00C306B2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planaltos, falhas geológicas, bacias sedimentares, cadeias montanhosas.</w:t>
      </w:r>
    </w:p>
    <w:p w14:paraId="08B6C9DA" w14:textId="77777777" w:rsidR="00CB72F8" w:rsidRPr="00C306B2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proofErr w:type="gramStart"/>
      <w:r w:rsidRPr="00C306B2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d.</w:t>
      </w:r>
      <w:proofErr w:type="gramEnd"/>
      <w:r w:rsidRPr="00C306B2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falhas geológicas, vulcanismo, sedimentação, dobramentos modernos.</w:t>
      </w:r>
    </w:p>
    <w:p w14:paraId="676A731B" w14:textId="77777777" w:rsidR="00CB72F8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proofErr w:type="gramStart"/>
      <w:r w:rsidRPr="00C306B2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C306B2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.</w:t>
      </w:r>
      <w:r w:rsidRPr="00C306B2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vulcanismo, cadeias montanhosas, escudos cristalinos, bacias sedimentares.</w:t>
      </w:r>
    </w:p>
    <w:p w14:paraId="79CEB483" w14:textId="77777777" w:rsidR="00CB72F8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09F00067" w14:textId="77777777" w:rsidR="00CB72F8" w:rsidRPr="00011A18" w:rsidRDefault="00CB72F8" w:rsidP="00CB72F8">
      <w:pPr>
        <w:shd w:val="clear" w:color="auto" w:fill="FFFFFF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011A1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16. Leia as afirmativas abaixo sobre a hidrografia brasileira: (0.5)</w:t>
      </w:r>
    </w:p>
    <w:p w14:paraId="574C17CE" w14:textId="77777777" w:rsidR="00CB72F8" w:rsidRPr="00011A18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011A18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I.</w:t>
      </w:r>
      <w:r w:rsidRPr="00011A1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É a maior das três bacias que formam a Bacia Platina, pois possui 891.309 km2, o que corresponde a 10,4% da área do território brasileiro.</w:t>
      </w:r>
    </w:p>
    <w:p w14:paraId="1D3A1002" w14:textId="77777777" w:rsidR="00CB72F8" w:rsidRPr="00011A18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011A18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II.</w:t>
      </w:r>
      <w:r w:rsidRPr="00011A1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 Possui a maior potência instalada de energia elétrica, destacando-se algumas grandes usinas.</w:t>
      </w:r>
    </w:p>
    <w:p w14:paraId="5784CBDB" w14:textId="77777777" w:rsidR="00CB72F8" w:rsidRPr="00011A18" w:rsidRDefault="00CB72F8" w:rsidP="00CB72F8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011A18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III.</w:t>
      </w:r>
      <w:r w:rsidRPr="00011A1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Em virtude de suas quedas d'água, a navegação é difícil. Entretanto, com a instalação de usinas hidrelétricas, muitas delas já possuem eclusas para permitir a navegação.</w:t>
      </w:r>
    </w:p>
    <w:p w14:paraId="1C8D7411" w14:textId="77777777" w:rsidR="00CB72F8" w:rsidRPr="00011A18" w:rsidRDefault="00CB72F8" w:rsidP="00CB72F8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011A1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Estas características referem-se à bacia do:</w:t>
      </w:r>
    </w:p>
    <w:p w14:paraId="79AA6C0A" w14:textId="77777777" w:rsidR="00CB72F8" w:rsidRPr="00011A18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proofErr w:type="gramStart"/>
      <w:r w:rsidRPr="00011A18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011A18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011A1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Uruguai</w:t>
      </w:r>
    </w:p>
    <w:p w14:paraId="19FFC0DC" w14:textId="77777777" w:rsidR="00CB72F8" w:rsidRPr="00011A18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proofErr w:type="gramStart"/>
      <w:r w:rsidRPr="00011A18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lastRenderedPageBreak/>
        <w:t>b)</w:t>
      </w:r>
      <w:proofErr w:type="gramEnd"/>
      <w:r w:rsidRPr="00011A1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São Francisco</w:t>
      </w:r>
    </w:p>
    <w:p w14:paraId="039669E7" w14:textId="77777777" w:rsidR="00CB72F8" w:rsidRPr="00011A18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b/>
          <w:sz w:val="20"/>
          <w:szCs w:val="20"/>
          <w:lang w:eastAsia="pt-BR"/>
        </w:rPr>
      </w:pPr>
      <w:proofErr w:type="gramStart"/>
      <w:r w:rsidRPr="00011A18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011A18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 Paraná</w:t>
      </w:r>
    </w:p>
    <w:p w14:paraId="3C697C50" w14:textId="77777777" w:rsidR="00CB72F8" w:rsidRPr="00011A18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proofErr w:type="gramStart"/>
      <w:r w:rsidRPr="00011A18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011A1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Paraguai</w:t>
      </w:r>
    </w:p>
    <w:p w14:paraId="35D2E826" w14:textId="77777777" w:rsidR="00CB72F8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proofErr w:type="gramStart"/>
      <w:r w:rsidRPr="00011A18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011A18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011A1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Amazonas</w:t>
      </w:r>
    </w:p>
    <w:p w14:paraId="7720C089" w14:textId="77777777" w:rsidR="00CB72F8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3E873397" w14:textId="77777777" w:rsidR="00CB72F8" w:rsidRPr="00011A18" w:rsidRDefault="00CB72F8" w:rsidP="00CB72F8">
      <w:pPr>
        <w:shd w:val="clear" w:color="auto" w:fill="FFFFFF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011A1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17. Sobre as bacias hidrográficas brasileiras e sua utilização, é correto afirmar:</w:t>
      </w: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(0.5</w:t>
      </w:r>
      <w:proofErr w:type="gramStart"/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)</w:t>
      </w:r>
      <w:proofErr w:type="gramEnd"/>
    </w:p>
    <w:p w14:paraId="63D31061" w14:textId="77777777" w:rsidR="00CB72F8" w:rsidRPr="00011A18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b/>
          <w:sz w:val="20"/>
          <w:szCs w:val="20"/>
          <w:lang w:eastAsia="pt-BR"/>
        </w:rPr>
      </w:pPr>
      <w:proofErr w:type="gramStart"/>
      <w:r w:rsidRPr="00011A18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011A18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)</w:t>
      </w:r>
      <w:r w:rsidRPr="00011A18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 O potencial hidrelétrico da Bacia do Paraná é o mais aproveitado do país em função de sua proximidade com o Centro-Sul, área de maior demanda por energia elétrica.</w:t>
      </w:r>
    </w:p>
    <w:p w14:paraId="332841FD" w14:textId="77777777" w:rsidR="00CB72F8" w:rsidRPr="00011A18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proofErr w:type="gramStart"/>
      <w:r w:rsidRPr="00011A18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011A1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Bacia Amazônica caracteriza-se pelo predomínio de rios de planalto e hidrografia pouco densa; por isso, a navegação fluvial é inexpressiva na região.</w:t>
      </w:r>
    </w:p>
    <w:p w14:paraId="2A785E34" w14:textId="77777777" w:rsidR="00CB72F8" w:rsidRPr="00011A18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proofErr w:type="gramStart"/>
      <w:r w:rsidRPr="00011A18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011A1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navegação na Bacia do Tocantins ocorre sazonalmente devido ao regime de intermitência de seus rios.</w:t>
      </w:r>
    </w:p>
    <w:p w14:paraId="66C2BBD1" w14:textId="77777777" w:rsidR="00CB72F8" w:rsidRPr="00011A18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proofErr w:type="gramStart"/>
      <w:r w:rsidRPr="00011A18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011A1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Bacia do Uruguai possui a principal hidrovia que integra política e economicamente os países do Mercosul.</w:t>
      </w:r>
    </w:p>
    <w:p w14:paraId="57AC3357" w14:textId="77777777" w:rsidR="00CB72F8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proofErr w:type="gramStart"/>
      <w:r w:rsidRPr="00011A18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011A18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011A1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Bacia do São Francisco sofre grande impacto em função da transposição de seu rio principal.</w:t>
      </w:r>
    </w:p>
    <w:p w14:paraId="043A7876" w14:textId="77777777" w:rsidR="00CB72F8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522BF0E7" w14:textId="77777777" w:rsidR="00CB72F8" w:rsidRPr="003C73C1" w:rsidRDefault="00CB72F8" w:rsidP="00CB72F8">
      <w:pPr>
        <w:shd w:val="clear" w:color="auto" w:fill="FFFFFF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3C73C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18. Com relação à Hidrografia Brasileira, é incorreto afirmar: (0.5</w:t>
      </w:r>
      <w:proofErr w:type="gramStart"/>
      <w:r w:rsidRPr="003C73C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)</w:t>
      </w:r>
      <w:proofErr w:type="gramEnd"/>
    </w:p>
    <w:p w14:paraId="7AC5A3EF" w14:textId="77777777" w:rsidR="00CB72F8" w:rsidRPr="00011A18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proofErr w:type="gramStart"/>
      <w:r w:rsidRPr="00011A18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011A18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011A1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Em regiões planálticas, os rios brasileiros apresentam um enorme potencial hidrelétrico, bastante explorado no Centro-Sul e nos rios São Francisco e Tocantins.</w:t>
      </w:r>
    </w:p>
    <w:p w14:paraId="0B2EF5BF" w14:textId="77777777" w:rsidR="00CB72F8" w:rsidRPr="00011A18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proofErr w:type="gramStart"/>
      <w:r w:rsidRPr="00011A18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011A1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O Brasil não possui lagos tectônicos, pois as depressões tornaram-se bacias sedimentares.</w:t>
      </w:r>
    </w:p>
    <w:p w14:paraId="239665D9" w14:textId="77777777" w:rsidR="00CB72F8" w:rsidRPr="00011A18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proofErr w:type="gramStart"/>
      <w:r w:rsidRPr="00011A18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011A1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Em vários pontos do país há corredeiras, cascatas e, em algumas áreas, rios subterrâneos, o que favorece o turismo.</w:t>
      </w:r>
    </w:p>
    <w:p w14:paraId="5BCDF7EB" w14:textId="77777777" w:rsidR="00CB72F8" w:rsidRPr="00011A18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proofErr w:type="gramStart"/>
      <w:r w:rsidRPr="00011A18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011A1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Bacia Amazônica é a maior do planeta, drena cerca de 56 % do território brasileiro e tem suas vertentes delimitadas pelos divisores de água da Cordilheira dos Andes, pelo Planalto das Guianas e Planalto Central.</w:t>
      </w:r>
    </w:p>
    <w:p w14:paraId="07ACD428" w14:textId="77777777" w:rsidR="00CB72F8" w:rsidRPr="003C73C1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</w:pPr>
      <w:proofErr w:type="gramStart"/>
      <w:r w:rsidRPr="00011A18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011A18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)</w:t>
      </w:r>
      <w:r w:rsidRPr="00011A18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 Todos os rios brasileiros possuem regime simples pluvial.</w:t>
      </w:r>
    </w:p>
    <w:p w14:paraId="0C53B795" w14:textId="77777777" w:rsidR="00CB72F8" w:rsidRPr="003C73C1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02B699B0" w14:textId="77777777" w:rsidR="00CB72F8" w:rsidRPr="003C73C1" w:rsidRDefault="00CB72F8" w:rsidP="00CB72F8">
      <w:pPr>
        <w:pStyle w:val="NormalWeb"/>
        <w:shd w:val="clear" w:color="auto" w:fill="FFFFFF"/>
        <w:ind w:left="-993"/>
        <w:rPr>
          <w:rFonts w:ascii="Verdana" w:eastAsia="Times New Roman" w:hAnsi="Verdana"/>
          <w:sz w:val="20"/>
          <w:szCs w:val="20"/>
          <w:lang w:eastAsia="pt-BR"/>
        </w:rPr>
      </w:pPr>
      <w:r w:rsidRPr="003C73C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19. </w:t>
      </w:r>
      <w:r w:rsidRPr="003C73C1">
        <w:rPr>
          <w:rFonts w:ascii="Verdana" w:eastAsia="Times New Roman" w:hAnsi="Verdana"/>
          <w:sz w:val="20"/>
          <w:szCs w:val="20"/>
          <w:lang w:eastAsia="pt-BR"/>
        </w:rPr>
        <w:t>Sobre as características da hidrografia brasileira, são feitas as seguintes afirmações:</w:t>
      </w:r>
    </w:p>
    <w:p w14:paraId="32329E26" w14:textId="77777777" w:rsidR="00CB72F8" w:rsidRPr="00011A18" w:rsidRDefault="00CB72F8" w:rsidP="00CB72F8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/>
          <w:sz w:val="20"/>
          <w:szCs w:val="20"/>
          <w:lang w:eastAsia="pt-BR"/>
        </w:rPr>
      </w:pPr>
      <w:r w:rsidRPr="00011A18">
        <w:rPr>
          <w:rFonts w:ascii="Verdana" w:eastAsia="Times New Roman" w:hAnsi="Verdana"/>
          <w:sz w:val="20"/>
          <w:szCs w:val="20"/>
          <w:lang w:eastAsia="pt-BR"/>
        </w:rPr>
        <w:t>I. Considerando-se os rios de maior porte, só é encontrado regime temporário no sertão nordestino, onde o clima é semiárido, no restante do país, os grandes rios são perenes.</w:t>
      </w:r>
    </w:p>
    <w:p w14:paraId="5AE9EDE6" w14:textId="77777777" w:rsidR="00CB72F8" w:rsidRPr="00011A18" w:rsidRDefault="00CB72F8" w:rsidP="00CB72F8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/>
          <w:sz w:val="20"/>
          <w:szCs w:val="20"/>
          <w:lang w:eastAsia="pt-BR"/>
        </w:rPr>
      </w:pPr>
      <w:r w:rsidRPr="00011A18">
        <w:rPr>
          <w:rFonts w:ascii="Verdana" w:eastAsia="Times New Roman" w:hAnsi="Verdana"/>
          <w:sz w:val="20"/>
          <w:szCs w:val="20"/>
          <w:lang w:eastAsia="pt-BR"/>
        </w:rPr>
        <w:t xml:space="preserve">II. Predominam os rios de planalto em áreas de elevado índice pluviométrico. A existência de muitos desníveis no relevo e o grande volume de água </w:t>
      </w:r>
      <w:proofErr w:type="gramStart"/>
      <w:r w:rsidRPr="00011A18">
        <w:rPr>
          <w:rFonts w:ascii="Verdana" w:eastAsia="Times New Roman" w:hAnsi="Verdana"/>
          <w:sz w:val="20"/>
          <w:szCs w:val="20"/>
          <w:lang w:eastAsia="pt-BR"/>
        </w:rPr>
        <w:t>possibilitam</w:t>
      </w:r>
      <w:proofErr w:type="gramEnd"/>
      <w:r w:rsidRPr="00011A18">
        <w:rPr>
          <w:rFonts w:ascii="Verdana" w:eastAsia="Times New Roman" w:hAnsi="Verdana"/>
          <w:sz w:val="20"/>
          <w:szCs w:val="20"/>
          <w:lang w:eastAsia="pt-BR"/>
        </w:rPr>
        <w:t xml:space="preserve"> a produção de hidroeletricidade.</w:t>
      </w:r>
    </w:p>
    <w:p w14:paraId="5B587615" w14:textId="77777777" w:rsidR="00CB72F8" w:rsidRPr="00011A18" w:rsidRDefault="00CB72F8" w:rsidP="00CB72F8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/>
          <w:sz w:val="20"/>
          <w:szCs w:val="20"/>
          <w:lang w:eastAsia="pt-BR"/>
        </w:rPr>
      </w:pPr>
      <w:r w:rsidRPr="00011A18">
        <w:rPr>
          <w:rFonts w:ascii="Verdana" w:eastAsia="Times New Roman" w:hAnsi="Verdana"/>
          <w:sz w:val="20"/>
          <w:szCs w:val="20"/>
          <w:lang w:eastAsia="pt-BR"/>
        </w:rPr>
        <w:t xml:space="preserve">III. Na região Amazônica, os rios são muito utilizados como vias de transporte, e o potencial hidrelétrico é amplamente </w:t>
      </w:r>
      <w:proofErr w:type="gramStart"/>
      <w:r w:rsidRPr="00011A18">
        <w:rPr>
          <w:rFonts w:ascii="Verdana" w:eastAsia="Times New Roman" w:hAnsi="Verdana"/>
          <w:sz w:val="20"/>
          <w:szCs w:val="20"/>
          <w:lang w:eastAsia="pt-BR"/>
        </w:rPr>
        <w:t>aproveitado</w:t>
      </w:r>
      <w:proofErr w:type="gramEnd"/>
      <w:r w:rsidRPr="00011A18">
        <w:rPr>
          <w:rFonts w:ascii="Verdana" w:eastAsia="Times New Roman" w:hAnsi="Verdana"/>
          <w:sz w:val="20"/>
          <w:szCs w:val="20"/>
          <w:lang w:eastAsia="pt-BR"/>
        </w:rPr>
        <w:t>.</w:t>
      </w:r>
    </w:p>
    <w:p w14:paraId="6BB6E230" w14:textId="77777777" w:rsidR="00CB72F8" w:rsidRPr="00011A18" w:rsidRDefault="00CB72F8" w:rsidP="00CB72F8">
      <w:pPr>
        <w:shd w:val="clear" w:color="auto" w:fill="FFFFFF"/>
        <w:spacing w:after="0" w:afterAutospacing="1" w:line="240" w:lineRule="auto"/>
        <w:ind w:left="-993"/>
        <w:rPr>
          <w:rFonts w:ascii="Verdana" w:eastAsia="Times New Roman" w:hAnsi="Verdana"/>
          <w:sz w:val="20"/>
          <w:szCs w:val="20"/>
          <w:lang w:eastAsia="pt-BR"/>
        </w:rPr>
      </w:pPr>
      <w:r w:rsidRPr="00011A18">
        <w:rPr>
          <w:rFonts w:ascii="Verdana" w:eastAsia="Times New Roman" w:hAnsi="Verdana"/>
          <w:sz w:val="20"/>
          <w:szCs w:val="20"/>
          <w:lang w:eastAsia="pt-BR"/>
        </w:rPr>
        <w:t>Está </w:t>
      </w:r>
      <w:r w:rsidRPr="003C73C1">
        <w:rPr>
          <w:rFonts w:ascii="Verdana" w:eastAsia="Times New Roman" w:hAnsi="Verdana"/>
          <w:b/>
          <w:bCs/>
          <w:sz w:val="20"/>
          <w:szCs w:val="20"/>
          <w:bdr w:val="none" w:sz="0" w:space="0" w:color="auto" w:frame="1"/>
          <w:lang w:eastAsia="pt-BR"/>
        </w:rPr>
        <w:t>correto </w:t>
      </w:r>
      <w:r w:rsidRPr="00011A18">
        <w:rPr>
          <w:rFonts w:ascii="Verdana" w:eastAsia="Times New Roman" w:hAnsi="Verdana"/>
          <w:sz w:val="20"/>
          <w:szCs w:val="20"/>
          <w:lang w:eastAsia="pt-BR"/>
        </w:rPr>
        <w:t>o que se afirma em:</w:t>
      </w:r>
      <w:r w:rsidRPr="003C73C1">
        <w:rPr>
          <w:rFonts w:ascii="Verdana" w:eastAsia="Times New Roman" w:hAnsi="Verdana"/>
          <w:sz w:val="20"/>
          <w:szCs w:val="20"/>
          <w:lang w:eastAsia="pt-BR"/>
        </w:rPr>
        <w:t xml:space="preserve"> (0.5)</w:t>
      </w:r>
    </w:p>
    <w:p w14:paraId="62102E1E" w14:textId="77777777" w:rsidR="00CB72F8" w:rsidRPr="00011A18" w:rsidRDefault="00CB72F8" w:rsidP="00CB72F8">
      <w:pPr>
        <w:shd w:val="clear" w:color="auto" w:fill="FFFFFF"/>
        <w:spacing w:after="100" w:afterAutospacing="1" w:line="240" w:lineRule="auto"/>
        <w:ind w:left="-993"/>
        <w:contextualSpacing/>
        <w:rPr>
          <w:rFonts w:ascii="Verdana" w:eastAsia="Times New Roman" w:hAnsi="Verdana"/>
          <w:sz w:val="20"/>
          <w:szCs w:val="20"/>
          <w:lang w:eastAsia="pt-BR"/>
        </w:rPr>
      </w:pPr>
      <w:r w:rsidRPr="003C73C1">
        <w:rPr>
          <w:rFonts w:ascii="Verdana" w:eastAsia="Times New Roman" w:hAnsi="Verdana"/>
          <w:sz w:val="20"/>
          <w:szCs w:val="20"/>
          <w:lang w:eastAsia="pt-BR"/>
        </w:rPr>
        <w:t>a</w:t>
      </w:r>
      <w:r w:rsidRPr="00011A18">
        <w:rPr>
          <w:rFonts w:ascii="Verdana" w:eastAsia="Times New Roman" w:hAnsi="Verdana"/>
          <w:sz w:val="20"/>
          <w:szCs w:val="20"/>
          <w:lang w:eastAsia="pt-BR"/>
        </w:rPr>
        <w:t>) I apenas.</w:t>
      </w:r>
    </w:p>
    <w:p w14:paraId="21C61748" w14:textId="77777777" w:rsidR="00CB72F8" w:rsidRPr="00011A18" w:rsidRDefault="00CB72F8" w:rsidP="00CB72F8">
      <w:pPr>
        <w:shd w:val="clear" w:color="auto" w:fill="FFFFFF"/>
        <w:spacing w:after="100" w:afterAutospacing="1" w:line="240" w:lineRule="auto"/>
        <w:ind w:left="-993"/>
        <w:contextualSpacing/>
        <w:rPr>
          <w:rFonts w:ascii="Verdana" w:eastAsia="Times New Roman" w:hAnsi="Verdana"/>
          <w:b/>
          <w:sz w:val="20"/>
          <w:szCs w:val="20"/>
          <w:lang w:eastAsia="pt-BR"/>
        </w:rPr>
      </w:pPr>
      <w:r w:rsidRPr="003C73C1">
        <w:rPr>
          <w:rFonts w:ascii="Verdana" w:eastAsia="Times New Roman" w:hAnsi="Verdana"/>
          <w:b/>
          <w:sz w:val="20"/>
          <w:szCs w:val="20"/>
          <w:lang w:eastAsia="pt-BR"/>
        </w:rPr>
        <w:t>b</w:t>
      </w:r>
      <w:r w:rsidRPr="00011A18">
        <w:rPr>
          <w:rFonts w:ascii="Verdana" w:eastAsia="Times New Roman" w:hAnsi="Verdana"/>
          <w:b/>
          <w:sz w:val="20"/>
          <w:szCs w:val="20"/>
          <w:lang w:eastAsia="pt-BR"/>
        </w:rPr>
        <w:t>) I e II apenas.</w:t>
      </w:r>
    </w:p>
    <w:p w14:paraId="4777EB97" w14:textId="77777777" w:rsidR="00CB72F8" w:rsidRPr="00011A18" w:rsidRDefault="00CB72F8" w:rsidP="00CB72F8">
      <w:pPr>
        <w:shd w:val="clear" w:color="auto" w:fill="FFFFFF"/>
        <w:spacing w:after="100" w:afterAutospacing="1" w:line="240" w:lineRule="auto"/>
        <w:ind w:left="-993"/>
        <w:contextualSpacing/>
        <w:rPr>
          <w:rFonts w:ascii="Verdana" w:eastAsia="Times New Roman" w:hAnsi="Verdana"/>
          <w:sz w:val="20"/>
          <w:szCs w:val="20"/>
          <w:lang w:eastAsia="pt-BR"/>
        </w:rPr>
      </w:pPr>
      <w:r w:rsidRPr="003C73C1">
        <w:rPr>
          <w:rFonts w:ascii="Verdana" w:eastAsia="Times New Roman" w:hAnsi="Verdana"/>
          <w:sz w:val="20"/>
          <w:szCs w:val="20"/>
          <w:lang w:eastAsia="pt-BR"/>
        </w:rPr>
        <w:t>c</w:t>
      </w:r>
      <w:r w:rsidRPr="00011A18">
        <w:rPr>
          <w:rFonts w:ascii="Verdana" w:eastAsia="Times New Roman" w:hAnsi="Verdana"/>
          <w:sz w:val="20"/>
          <w:szCs w:val="20"/>
          <w:lang w:eastAsia="pt-BR"/>
        </w:rPr>
        <w:t>) I e III apenas.</w:t>
      </w:r>
    </w:p>
    <w:p w14:paraId="5E95CFCD" w14:textId="77777777" w:rsidR="00CB72F8" w:rsidRPr="00011A18" w:rsidRDefault="00CB72F8" w:rsidP="00CB72F8">
      <w:pPr>
        <w:shd w:val="clear" w:color="auto" w:fill="FFFFFF"/>
        <w:spacing w:after="100" w:afterAutospacing="1" w:line="240" w:lineRule="auto"/>
        <w:ind w:left="-993"/>
        <w:contextualSpacing/>
        <w:rPr>
          <w:rFonts w:ascii="Verdana" w:eastAsia="Times New Roman" w:hAnsi="Verdana"/>
          <w:sz w:val="20"/>
          <w:szCs w:val="20"/>
          <w:lang w:eastAsia="pt-BR"/>
        </w:rPr>
      </w:pPr>
      <w:r w:rsidRPr="003C73C1">
        <w:rPr>
          <w:rFonts w:ascii="Verdana" w:eastAsia="Times New Roman" w:hAnsi="Verdana"/>
          <w:sz w:val="20"/>
          <w:szCs w:val="20"/>
          <w:lang w:eastAsia="pt-BR"/>
        </w:rPr>
        <w:t>d</w:t>
      </w:r>
      <w:r w:rsidRPr="00011A18">
        <w:rPr>
          <w:rFonts w:ascii="Verdana" w:eastAsia="Times New Roman" w:hAnsi="Verdana"/>
          <w:sz w:val="20"/>
          <w:szCs w:val="20"/>
          <w:lang w:eastAsia="pt-BR"/>
        </w:rPr>
        <w:t>) II e III apenas.</w:t>
      </w:r>
    </w:p>
    <w:p w14:paraId="3451E468" w14:textId="77777777" w:rsidR="00CB72F8" w:rsidRPr="003C73C1" w:rsidRDefault="00CB72F8" w:rsidP="00CB72F8">
      <w:pPr>
        <w:shd w:val="clear" w:color="auto" w:fill="FFFFFF"/>
        <w:spacing w:after="100" w:afterAutospacing="1" w:line="240" w:lineRule="auto"/>
        <w:ind w:left="-993"/>
        <w:contextualSpacing/>
        <w:rPr>
          <w:rFonts w:ascii="Verdana" w:eastAsia="Times New Roman" w:hAnsi="Verdana"/>
          <w:sz w:val="20"/>
          <w:szCs w:val="20"/>
          <w:lang w:eastAsia="pt-BR"/>
        </w:rPr>
      </w:pPr>
      <w:r w:rsidRPr="003C73C1">
        <w:rPr>
          <w:rFonts w:ascii="Verdana" w:eastAsia="Times New Roman" w:hAnsi="Verdana"/>
          <w:sz w:val="20"/>
          <w:szCs w:val="20"/>
          <w:lang w:eastAsia="pt-BR"/>
        </w:rPr>
        <w:t>e</w:t>
      </w:r>
      <w:r w:rsidRPr="00011A18">
        <w:rPr>
          <w:rFonts w:ascii="Verdana" w:eastAsia="Times New Roman" w:hAnsi="Verdana"/>
          <w:sz w:val="20"/>
          <w:szCs w:val="20"/>
          <w:lang w:eastAsia="pt-BR"/>
        </w:rPr>
        <w:t>) I, II e III.</w:t>
      </w:r>
    </w:p>
    <w:p w14:paraId="44B44A10" w14:textId="77777777" w:rsidR="00CB72F8" w:rsidRPr="003C73C1" w:rsidRDefault="00CB72F8" w:rsidP="00CB72F8">
      <w:pPr>
        <w:shd w:val="clear" w:color="auto" w:fill="FFFFFF"/>
        <w:spacing w:after="100" w:afterAutospacing="1" w:line="240" w:lineRule="auto"/>
        <w:ind w:left="-993"/>
        <w:contextualSpacing/>
        <w:rPr>
          <w:rFonts w:ascii="Verdana" w:eastAsia="Times New Roman" w:hAnsi="Verdana"/>
          <w:sz w:val="20"/>
          <w:szCs w:val="20"/>
          <w:lang w:eastAsia="pt-BR"/>
        </w:rPr>
      </w:pPr>
    </w:p>
    <w:p w14:paraId="538A3150" w14:textId="77777777" w:rsidR="00CB72F8" w:rsidRPr="003C73C1" w:rsidRDefault="00CB72F8" w:rsidP="00CB72F8">
      <w:pPr>
        <w:shd w:val="clear" w:color="auto" w:fill="FFFFFF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3C73C1">
        <w:rPr>
          <w:rFonts w:ascii="Verdana" w:eastAsia="Times New Roman" w:hAnsi="Verdana"/>
          <w:sz w:val="20"/>
          <w:szCs w:val="20"/>
          <w:lang w:eastAsia="pt-BR"/>
        </w:rPr>
        <w:t xml:space="preserve">20. </w:t>
      </w:r>
      <w:r w:rsidRPr="003C73C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A classificação de Aroldo de Azevedo reconhece apenas duas formas de relevo do território brasileiro: planalto e planície. Nesse sentido assinale a alternativa que contém, apenas, formas de planalto da superfície brasileira: </w:t>
      </w:r>
      <w:r w:rsidRPr="003C73C1">
        <w:rPr>
          <w:rFonts w:ascii="Verdana" w:eastAsia="Times New Roman" w:hAnsi="Verdana"/>
          <w:sz w:val="20"/>
          <w:szCs w:val="20"/>
          <w:lang w:eastAsia="pt-BR"/>
        </w:rPr>
        <w:t>(0.5</w:t>
      </w:r>
      <w:proofErr w:type="gramStart"/>
      <w:r w:rsidRPr="003C73C1">
        <w:rPr>
          <w:rFonts w:ascii="Verdana" w:eastAsia="Times New Roman" w:hAnsi="Verdana"/>
          <w:sz w:val="20"/>
          <w:szCs w:val="20"/>
          <w:lang w:eastAsia="pt-BR"/>
        </w:rPr>
        <w:t>)</w:t>
      </w:r>
      <w:proofErr w:type="gramEnd"/>
    </w:p>
    <w:p w14:paraId="77929A4F" w14:textId="77777777" w:rsidR="00CB72F8" w:rsidRPr="00290810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proofErr w:type="gramStart"/>
      <w:r w:rsidRPr="00290810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290810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290810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Planalto Brasileiro, Planalto das Guianas, Planalto do Pantanal.</w:t>
      </w:r>
    </w:p>
    <w:p w14:paraId="4E36B725" w14:textId="77777777" w:rsidR="00CB72F8" w:rsidRPr="00290810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proofErr w:type="gramStart"/>
      <w:r w:rsidRPr="00290810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290810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Planalto Central, Planalto Atlântico, Planalto Amazônico e Planície Costeira.</w:t>
      </w:r>
    </w:p>
    <w:p w14:paraId="241CD664" w14:textId="77777777" w:rsidR="00CB72F8" w:rsidRPr="00290810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proofErr w:type="gramStart"/>
      <w:r w:rsidRPr="00290810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290810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Planalto Meridional, Planalto das Guianas, Planície do Pantanal e Planície Costeira.</w:t>
      </w:r>
    </w:p>
    <w:p w14:paraId="01598CE7" w14:textId="77777777" w:rsidR="00CB72F8" w:rsidRPr="00290810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b/>
          <w:sz w:val="20"/>
          <w:szCs w:val="20"/>
          <w:lang w:eastAsia="pt-BR"/>
        </w:rPr>
      </w:pPr>
      <w:proofErr w:type="gramStart"/>
      <w:r w:rsidRPr="00290810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290810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 Planalto Central, Planalto Atlântico, Planalto Meridional e Planalto das Guianas.</w:t>
      </w:r>
    </w:p>
    <w:p w14:paraId="0B293F1D" w14:textId="53E91FB0" w:rsidR="0034676E" w:rsidRPr="00D62933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proofErr w:type="gramStart"/>
      <w:r w:rsidRPr="00290810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290810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 </w:t>
      </w:r>
      <w:r w:rsidRPr="00290810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Planalto e Chapada dos Parecis, Planaltos Residuais Sul-Amazônicos, Planaltos e serras de Goiás-Minas e Planície do Pantanal.</w:t>
      </w:r>
    </w:p>
    <w:sectPr w:rsidR="0034676E" w:rsidRPr="00D62933" w:rsidSect="00B71635">
      <w:headerReference w:type="default" r:id="rId13"/>
      <w:footerReference w:type="default" r:id="rId14"/>
      <w:footerReference w:type="first" r:id="rId15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E4D5AC" w14:textId="77777777" w:rsidR="0084597C" w:rsidRDefault="0084597C" w:rsidP="009851F2">
      <w:pPr>
        <w:spacing w:after="0" w:line="240" w:lineRule="auto"/>
      </w:pPr>
      <w:r>
        <w:separator/>
      </w:r>
    </w:p>
  </w:endnote>
  <w:endnote w:type="continuationSeparator" w:id="0">
    <w:p w14:paraId="194A3E53" w14:textId="77777777" w:rsidR="0084597C" w:rsidRDefault="0084597C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B72F8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B72F8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AEA323" w14:textId="77777777" w:rsidR="0084597C" w:rsidRDefault="0084597C" w:rsidP="009851F2">
      <w:pPr>
        <w:spacing w:after="0" w:line="240" w:lineRule="auto"/>
      </w:pPr>
      <w:r>
        <w:separator/>
      </w:r>
    </w:p>
  </w:footnote>
  <w:footnote w:type="continuationSeparator" w:id="0">
    <w:p w14:paraId="3EDCCD3C" w14:textId="77777777" w:rsidR="0084597C" w:rsidRDefault="0084597C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4597C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B72F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CFA39-801C-4A70-B32E-8090206F8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2328</Words>
  <Characters>12574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2</cp:revision>
  <cp:lastPrinted>2018-08-06T13:00:00Z</cp:lastPrinted>
  <dcterms:created xsi:type="dcterms:W3CDTF">2022-02-24T19:47:00Z</dcterms:created>
  <dcterms:modified xsi:type="dcterms:W3CDTF">2022-02-24T19:47:00Z</dcterms:modified>
</cp:coreProperties>
</file>