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Fabio </w:t>
            </w:r>
            <w:proofErr w:type="spellStart"/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6CE526F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01)</w:t>
      </w:r>
      <w:proofErr w:type="gramEnd"/>
      <w:r w:rsidRPr="00F419D4">
        <w:rPr>
          <w:b/>
        </w:rPr>
        <w:t xml:space="preserve"> Analise as alternativas a seguir e marque aquela que explica corretamente o significado do termo heterozigoto.</w:t>
      </w:r>
    </w:p>
    <w:p w14:paraId="343D250C" w14:textId="77777777" w:rsidR="00F419D4" w:rsidRDefault="00F419D4" w:rsidP="00F419D4">
      <w:pPr>
        <w:pStyle w:val="SemEspaamento"/>
        <w:ind w:left="-709"/>
      </w:pPr>
      <w:r>
        <w:t>a) Heterozigotos são indivíduos que apresentam diferentes alelos.</w:t>
      </w:r>
    </w:p>
    <w:p w14:paraId="28C30418" w14:textId="77777777" w:rsidR="00F419D4" w:rsidRDefault="00F419D4" w:rsidP="00F419D4">
      <w:pPr>
        <w:pStyle w:val="SemEspaamento"/>
        <w:ind w:left="-709"/>
      </w:pPr>
      <w:r>
        <w:t>b) Heterozigotos são indivíduos que possuem o mesmo alelo em um mesmo lócus e em cromossomos homólogos.</w:t>
      </w:r>
    </w:p>
    <w:p w14:paraId="5C80D22D" w14:textId="77777777" w:rsidR="00F419D4" w:rsidRDefault="00F419D4" w:rsidP="00F419D4">
      <w:pPr>
        <w:pStyle w:val="SemEspaamento"/>
        <w:ind w:left="-709"/>
      </w:pPr>
      <w:r>
        <w:t>c) Heterozigotos são indivíduos que apresentam alterações cromossômicas em todo o conjunto cromossômico.</w:t>
      </w:r>
    </w:p>
    <w:p w14:paraId="550BF0CC" w14:textId="77777777" w:rsidR="00F419D4" w:rsidRDefault="00F419D4" w:rsidP="00F419D4">
      <w:pPr>
        <w:pStyle w:val="SemEspaamento"/>
        <w:ind w:left="-709"/>
      </w:pPr>
      <w:r>
        <w:t>d) Heterozigotos são indivíduos que apresentam alelos diferentes em um mesmo lócus e em cromossomos homólogos.</w:t>
      </w:r>
    </w:p>
    <w:p w14:paraId="4621A3E4" w14:textId="77777777" w:rsidR="00F419D4" w:rsidRDefault="00F419D4" w:rsidP="00F419D4">
      <w:pPr>
        <w:pStyle w:val="SemEspaamento"/>
        <w:ind w:left="-709"/>
      </w:pPr>
      <w:r>
        <w:t>e) Heterozigotos são indivíduos que apresentam genes que só se expressam aos pares.</w:t>
      </w:r>
    </w:p>
    <w:p w14:paraId="13993D3E" w14:textId="77777777" w:rsidR="00F419D4" w:rsidRDefault="00F419D4" w:rsidP="00F419D4">
      <w:pPr>
        <w:pStyle w:val="SemEspaamento"/>
        <w:ind w:left="-709"/>
      </w:pPr>
    </w:p>
    <w:p w14:paraId="78CF3E13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02)</w:t>
      </w:r>
      <w:proofErr w:type="gramEnd"/>
      <w:r w:rsidRPr="00F419D4">
        <w:rPr>
          <w:b/>
        </w:rPr>
        <w:t xml:space="preserve"> Alguns genes só se expressam quando aparecem em </w:t>
      </w:r>
      <w:proofErr w:type="spellStart"/>
      <w:r w:rsidRPr="00F419D4">
        <w:rPr>
          <w:b/>
        </w:rPr>
        <w:t>homozigose</w:t>
      </w:r>
      <w:proofErr w:type="spellEnd"/>
      <w:r w:rsidRPr="00F419D4">
        <w:rPr>
          <w:b/>
        </w:rPr>
        <w:t>. Esses genes são denominados de:</w:t>
      </w:r>
    </w:p>
    <w:p w14:paraId="418D54D7" w14:textId="77777777" w:rsidR="00F419D4" w:rsidRDefault="00F419D4" w:rsidP="00F419D4">
      <w:pPr>
        <w:pStyle w:val="SemEspaamento"/>
        <w:ind w:left="-709"/>
      </w:pPr>
      <w:r>
        <w:t>a) Dominantes.</w:t>
      </w:r>
    </w:p>
    <w:p w14:paraId="65FC9259" w14:textId="77777777" w:rsidR="00F419D4" w:rsidRDefault="00F419D4" w:rsidP="00F419D4">
      <w:pPr>
        <w:pStyle w:val="SemEspaamento"/>
        <w:ind w:left="-709"/>
      </w:pPr>
      <w:r>
        <w:t>b) Codominantes.</w:t>
      </w:r>
    </w:p>
    <w:p w14:paraId="25873CCC" w14:textId="77777777" w:rsidR="00F419D4" w:rsidRDefault="00F419D4" w:rsidP="00F419D4">
      <w:pPr>
        <w:pStyle w:val="SemEspaamento"/>
        <w:ind w:left="-709"/>
      </w:pPr>
      <w:r>
        <w:t>c) Epistáticos.</w:t>
      </w:r>
    </w:p>
    <w:p w14:paraId="50341721" w14:textId="77777777" w:rsidR="00F419D4" w:rsidRDefault="00F419D4" w:rsidP="00F419D4">
      <w:pPr>
        <w:pStyle w:val="SemEspaamento"/>
        <w:ind w:left="-709"/>
      </w:pPr>
      <w:r>
        <w:t>d) Recessivos.</w:t>
      </w:r>
    </w:p>
    <w:p w14:paraId="79682F97" w14:textId="77777777" w:rsidR="00F419D4" w:rsidRDefault="00F419D4" w:rsidP="00F419D4">
      <w:pPr>
        <w:pStyle w:val="SemEspaamento"/>
        <w:ind w:left="-709"/>
      </w:pPr>
      <w:r>
        <w:t>e) Hipostáticos.</w:t>
      </w:r>
    </w:p>
    <w:p w14:paraId="2CF6B58F" w14:textId="77777777" w:rsidR="00F419D4" w:rsidRDefault="00F419D4" w:rsidP="00F419D4">
      <w:pPr>
        <w:pStyle w:val="SemEspaamento"/>
        <w:ind w:left="-709"/>
      </w:pPr>
    </w:p>
    <w:p w14:paraId="0F9FF29D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03)</w:t>
      </w:r>
      <w:proofErr w:type="gramEnd"/>
      <w:r w:rsidRPr="00F419D4">
        <w:rPr>
          <w:b/>
        </w:rPr>
        <w:t xml:space="preserve"> Se cruzarmos dois gatos, sendo ambos heterozigóticos (Aa), obteremos:</w:t>
      </w:r>
    </w:p>
    <w:p w14:paraId="062B2557" w14:textId="77777777" w:rsidR="00F419D4" w:rsidRDefault="00F419D4" w:rsidP="00F419D4">
      <w:pPr>
        <w:pStyle w:val="SemEspaamento"/>
        <w:ind w:left="-709"/>
      </w:pPr>
      <w:proofErr w:type="gramStart"/>
      <w:r>
        <w:t>a</w:t>
      </w:r>
      <w:proofErr w:type="gramEnd"/>
      <w:r>
        <w:t>)Apenas indivíduos Aa;</w:t>
      </w:r>
    </w:p>
    <w:p w14:paraId="404425D7" w14:textId="77777777" w:rsidR="00F419D4" w:rsidRDefault="00F419D4" w:rsidP="00F419D4">
      <w:pPr>
        <w:pStyle w:val="SemEspaamento"/>
        <w:ind w:left="-709"/>
      </w:pPr>
      <w:proofErr w:type="gramStart"/>
      <w:r>
        <w:t>b)</w:t>
      </w:r>
      <w:proofErr w:type="gramEnd"/>
      <w:r>
        <w:t>Indivíduos AA e aa, na proporção de 3:1, respectivamente;</w:t>
      </w:r>
    </w:p>
    <w:p w14:paraId="116C7B88" w14:textId="77777777" w:rsidR="00F419D4" w:rsidRDefault="00F419D4" w:rsidP="00F419D4">
      <w:pPr>
        <w:pStyle w:val="SemEspaamento"/>
        <w:ind w:left="-709"/>
      </w:pPr>
      <w:proofErr w:type="gramStart"/>
      <w:r>
        <w:t>c)</w:t>
      </w:r>
      <w:proofErr w:type="gramEnd"/>
      <w:r>
        <w:t>Indivíduos AA e aa, na proporção de 2:1, respectivamente;</w:t>
      </w:r>
    </w:p>
    <w:p w14:paraId="09CBBC65" w14:textId="77777777" w:rsidR="00F419D4" w:rsidRDefault="00F419D4" w:rsidP="00F419D4">
      <w:pPr>
        <w:pStyle w:val="SemEspaamento"/>
        <w:ind w:left="-709"/>
      </w:pPr>
      <w:proofErr w:type="gramStart"/>
      <w:r>
        <w:t>d)</w:t>
      </w:r>
      <w:proofErr w:type="gramEnd"/>
      <w:r>
        <w:t>Indivíduos AA, Aa e aa, na proporção de 1:2:1, respectivamente;</w:t>
      </w:r>
    </w:p>
    <w:p w14:paraId="680713B4" w14:textId="77777777" w:rsidR="00F419D4" w:rsidRDefault="00F419D4" w:rsidP="00F419D4">
      <w:pPr>
        <w:pStyle w:val="SemEspaamento"/>
        <w:ind w:left="-709"/>
      </w:pPr>
      <w:proofErr w:type="gramStart"/>
      <w:r>
        <w:t>e</w:t>
      </w:r>
      <w:proofErr w:type="gramEnd"/>
      <w:r>
        <w:t xml:space="preserve">)Indivíduos AA e aa, na proporção 1:1.    </w:t>
      </w:r>
    </w:p>
    <w:p w14:paraId="728BD640" w14:textId="77777777" w:rsidR="00F419D4" w:rsidRDefault="00F419D4" w:rsidP="00F419D4">
      <w:pPr>
        <w:pStyle w:val="SemEspaamento"/>
        <w:ind w:left="-709"/>
      </w:pPr>
    </w:p>
    <w:p w14:paraId="79A74ABC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04)</w:t>
      </w:r>
      <w:proofErr w:type="gramEnd"/>
      <w:r w:rsidRPr="00F419D4">
        <w:rPr>
          <w:b/>
        </w:rPr>
        <w:t xml:space="preserve"> (UFMG) Indique a proposição que completa, de forma correta, a afirmativa abaixo:</w:t>
      </w:r>
    </w:p>
    <w:p w14:paraId="21EB074F" w14:textId="67F9537A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Por meiose, uma célula ________ com ________ cromossomos for</w:t>
      </w:r>
      <w:r>
        <w:rPr>
          <w:b/>
        </w:rPr>
        <w:t xml:space="preserve">mará _______ células </w:t>
      </w:r>
      <w:r w:rsidRPr="00F419D4">
        <w:rPr>
          <w:b/>
        </w:rPr>
        <w:t>_________________, com _________ cromossomos cada uma.</w:t>
      </w:r>
    </w:p>
    <w:p w14:paraId="508422A9" w14:textId="77777777" w:rsidR="00F419D4" w:rsidRDefault="00F419D4" w:rsidP="00F419D4">
      <w:pPr>
        <w:pStyle w:val="SemEspaamento"/>
        <w:ind w:left="-709"/>
      </w:pPr>
      <w:r>
        <w:t>a)      2n, 20, 02, 2n, 20.</w:t>
      </w:r>
    </w:p>
    <w:p w14:paraId="783299BD" w14:textId="77777777" w:rsidR="00F419D4" w:rsidRDefault="00F419D4" w:rsidP="00F419D4">
      <w:pPr>
        <w:pStyle w:val="SemEspaamento"/>
        <w:ind w:left="-709"/>
      </w:pPr>
      <w:r>
        <w:t>b)      Diploide, 10, 04, haploides, 05.</w:t>
      </w:r>
    </w:p>
    <w:p w14:paraId="4840DA86" w14:textId="77777777" w:rsidR="00F419D4" w:rsidRDefault="00F419D4" w:rsidP="00F419D4">
      <w:pPr>
        <w:pStyle w:val="SemEspaamento"/>
        <w:ind w:left="-709"/>
      </w:pPr>
      <w:r>
        <w:t>c)       Diploide, 46, 04, haploides, 23.</w:t>
      </w:r>
    </w:p>
    <w:p w14:paraId="7B0C320C" w14:textId="77777777" w:rsidR="00F419D4" w:rsidRDefault="00F419D4" w:rsidP="00F419D4">
      <w:pPr>
        <w:pStyle w:val="SemEspaamento"/>
        <w:ind w:left="-709"/>
      </w:pPr>
      <w:r>
        <w:t>d)      n, 10, 02, 2n, 05.</w:t>
      </w:r>
    </w:p>
    <w:p w14:paraId="1DE901BA" w14:textId="77777777" w:rsidR="00F419D4" w:rsidRDefault="00F419D4" w:rsidP="00F419D4">
      <w:pPr>
        <w:pStyle w:val="SemEspaamento"/>
        <w:ind w:left="-709"/>
      </w:pPr>
      <w:r>
        <w:t>e)      Haploide, 05, 04, n, 20.</w:t>
      </w:r>
    </w:p>
    <w:p w14:paraId="0EF410B8" w14:textId="77777777" w:rsidR="00F419D4" w:rsidRDefault="00F419D4" w:rsidP="00F419D4">
      <w:pPr>
        <w:pStyle w:val="SemEspaamento"/>
        <w:ind w:left="-709"/>
      </w:pPr>
    </w:p>
    <w:p w14:paraId="6304693A" w14:textId="77777777" w:rsidR="00F419D4" w:rsidRDefault="00F419D4" w:rsidP="00F419D4">
      <w:pPr>
        <w:pStyle w:val="SemEspaamento"/>
        <w:ind w:left="-709"/>
      </w:pPr>
    </w:p>
    <w:p w14:paraId="3B45C437" w14:textId="77777777" w:rsidR="00F419D4" w:rsidRDefault="00F419D4" w:rsidP="00F419D4">
      <w:pPr>
        <w:pStyle w:val="SemEspaamento"/>
        <w:ind w:left="-709"/>
      </w:pPr>
    </w:p>
    <w:p w14:paraId="443215A5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lastRenderedPageBreak/>
        <w:t>05)</w:t>
      </w:r>
      <w:proofErr w:type="gramEnd"/>
      <w:r w:rsidRPr="00F419D4">
        <w:rPr>
          <w:b/>
        </w:rPr>
        <w:t xml:space="preserve"> Um gato da cor marrom foi cruzado com duas fêmeas. A primeira fêmea era da cor preta, e teve </w:t>
      </w:r>
      <w:proofErr w:type="gramStart"/>
      <w:r w:rsidRPr="00F419D4">
        <w:rPr>
          <w:b/>
        </w:rPr>
        <w:t>7</w:t>
      </w:r>
      <w:proofErr w:type="gramEnd"/>
      <w:r w:rsidRPr="00F419D4">
        <w:rPr>
          <w:b/>
        </w:rPr>
        <w:t xml:space="preserve"> filhotes da cor preta e 6 filhotes da cor marrom.  Já a outra fêmea, também era da cor preta, e teve 14 filhotes, sendo todos eles da cor preta. A partir desses cruzamentos marque a opção que contém os genótipos do macho, da primeira e da segunda fêmea respectivamente.</w:t>
      </w:r>
    </w:p>
    <w:p w14:paraId="50753AA0" w14:textId="77777777" w:rsidR="00F419D4" w:rsidRDefault="00F419D4" w:rsidP="00F419D4">
      <w:pPr>
        <w:pStyle w:val="SemEspaamento"/>
        <w:ind w:left="-709"/>
      </w:pPr>
      <w:r>
        <w:t xml:space="preserve">a)      Aa, aa, </w:t>
      </w:r>
      <w:proofErr w:type="gramStart"/>
      <w:r>
        <w:t>aa.</w:t>
      </w:r>
      <w:proofErr w:type="gramEnd"/>
    </w:p>
    <w:p w14:paraId="3C56E43E" w14:textId="77777777" w:rsidR="00F419D4" w:rsidRDefault="00F419D4" w:rsidP="00F419D4">
      <w:pPr>
        <w:pStyle w:val="SemEspaamento"/>
        <w:ind w:left="-709"/>
      </w:pPr>
      <w:r>
        <w:t xml:space="preserve">b)      AA, aa, </w:t>
      </w:r>
      <w:proofErr w:type="gramStart"/>
      <w:r>
        <w:t>aa.</w:t>
      </w:r>
      <w:proofErr w:type="gramEnd"/>
    </w:p>
    <w:p w14:paraId="6C7EE960" w14:textId="77777777" w:rsidR="00F419D4" w:rsidRDefault="00F419D4" w:rsidP="00F419D4">
      <w:pPr>
        <w:pStyle w:val="SemEspaamento"/>
        <w:ind w:left="-709"/>
      </w:pPr>
      <w:r>
        <w:t xml:space="preserve">c)       aa, AA, </w:t>
      </w:r>
      <w:proofErr w:type="gramStart"/>
      <w:r>
        <w:t>aa.</w:t>
      </w:r>
      <w:proofErr w:type="gramEnd"/>
    </w:p>
    <w:p w14:paraId="5BCBF352" w14:textId="77777777" w:rsidR="00F419D4" w:rsidRDefault="00F419D4" w:rsidP="00F419D4">
      <w:pPr>
        <w:pStyle w:val="SemEspaamento"/>
        <w:ind w:left="-709"/>
      </w:pPr>
      <w:r>
        <w:t>d)      aa, Aa, AA.</w:t>
      </w:r>
    </w:p>
    <w:p w14:paraId="3A427CE9" w14:textId="77777777" w:rsidR="00F419D4" w:rsidRDefault="00F419D4" w:rsidP="00F419D4">
      <w:pPr>
        <w:pStyle w:val="SemEspaamento"/>
        <w:ind w:left="-709"/>
      </w:pPr>
      <w:r>
        <w:t xml:space="preserve">e)      Aa, AA, </w:t>
      </w:r>
      <w:proofErr w:type="gramStart"/>
      <w:r>
        <w:t>Aa.</w:t>
      </w:r>
      <w:proofErr w:type="gramEnd"/>
    </w:p>
    <w:p w14:paraId="23BED49B" w14:textId="77777777" w:rsidR="00F419D4" w:rsidRDefault="00F419D4" w:rsidP="00F419D4">
      <w:pPr>
        <w:pStyle w:val="SemEspaamento"/>
        <w:ind w:left="-709"/>
      </w:pPr>
    </w:p>
    <w:p w14:paraId="6AEF0F9A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06)</w:t>
      </w:r>
      <w:proofErr w:type="gramEnd"/>
      <w:r w:rsidRPr="00F419D4">
        <w:rPr>
          <w:b/>
        </w:rPr>
        <w:t xml:space="preserve"> Em um experimento, ao cruzar plantas puras de flores roxas com plantas puras de flores brancas, obteve-se 100% de plantas com flores roxas em F1. Levando em consideração que o experimento obedece à Primeira Lei de Mendel, espera-se que em F2 as flores roxas e brancas apresentem-se em uma proporção </w:t>
      </w:r>
      <w:proofErr w:type="gramStart"/>
      <w:r w:rsidRPr="00F419D4">
        <w:rPr>
          <w:b/>
        </w:rPr>
        <w:t>de</w:t>
      </w:r>
      <w:proofErr w:type="gramEnd"/>
    </w:p>
    <w:p w14:paraId="70368A38" w14:textId="77777777" w:rsidR="00F419D4" w:rsidRDefault="00F419D4" w:rsidP="00F419D4">
      <w:pPr>
        <w:pStyle w:val="SemEspaamento"/>
        <w:ind w:left="-709"/>
      </w:pPr>
      <w:r>
        <w:t>a) 5:3.</w:t>
      </w:r>
    </w:p>
    <w:p w14:paraId="7761692C" w14:textId="77777777" w:rsidR="00F419D4" w:rsidRDefault="00F419D4" w:rsidP="00F419D4">
      <w:pPr>
        <w:pStyle w:val="SemEspaamento"/>
        <w:ind w:left="-709"/>
      </w:pPr>
      <w:r>
        <w:t>b) 1:1.</w:t>
      </w:r>
    </w:p>
    <w:p w14:paraId="6F0CAD4D" w14:textId="77777777" w:rsidR="00F419D4" w:rsidRDefault="00F419D4" w:rsidP="00F419D4">
      <w:pPr>
        <w:pStyle w:val="SemEspaamento"/>
        <w:ind w:left="-709"/>
      </w:pPr>
      <w:r>
        <w:t>c) 2:3.</w:t>
      </w:r>
    </w:p>
    <w:p w14:paraId="5461479A" w14:textId="77777777" w:rsidR="00F419D4" w:rsidRDefault="00F419D4" w:rsidP="00F419D4">
      <w:pPr>
        <w:pStyle w:val="SemEspaamento"/>
        <w:ind w:left="-709"/>
      </w:pPr>
      <w:r>
        <w:t>d) 3:1.</w:t>
      </w:r>
    </w:p>
    <w:p w14:paraId="3304B6B0" w14:textId="77777777" w:rsidR="00F419D4" w:rsidRDefault="00F419D4" w:rsidP="00F419D4">
      <w:pPr>
        <w:pStyle w:val="SemEspaamento"/>
        <w:ind w:left="-709"/>
      </w:pPr>
      <w:r>
        <w:t>e) 2:5.</w:t>
      </w:r>
    </w:p>
    <w:p w14:paraId="56E14C50" w14:textId="77777777" w:rsidR="00F419D4" w:rsidRDefault="00F419D4" w:rsidP="00F419D4">
      <w:pPr>
        <w:pStyle w:val="SemEspaamento"/>
        <w:ind w:left="-709"/>
      </w:pPr>
    </w:p>
    <w:p w14:paraId="1C3972C1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07)</w:t>
      </w:r>
      <w:proofErr w:type="gramEnd"/>
      <w:r w:rsidRPr="00F419D4">
        <w:rPr>
          <w:b/>
        </w:rPr>
        <w:t xml:space="preserve"> Ao realizar seus experimentos com ervilhas, Mendel cruzou plantas com sementes amarelas e verdes, obtendo, em F1, 100% das plantas com sementes amarelas. Em F2, obteve 75% das plantas com sementes amarelas e 25% de plantas com sementes verdes. Podemos concluir, portanto, que em F1 temos </w:t>
      </w:r>
      <w:proofErr w:type="gramStart"/>
      <w:r w:rsidRPr="00F419D4">
        <w:rPr>
          <w:b/>
        </w:rPr>
        <w:t>indivíduos</w:t>
      </w:r>
      <w:proofErr w:type="gramEnd"/>
    </w:p>
    <w:p w14:paraId="62F419D9" w14:textId="77777777" w:rsidR="00F419D4" w:rsidRDefault="00F419D4" w:rsidP="00F419D4">
      <w:pPr>
        <w:pStyle w:val="SemEspaamento"/>
        <w:ind w:left="-709"/>
      </w:pPr>
      <w:r>
        <w:t>a) Homozigotos dominantes.</w:t>
      </w:r>
    </w:p>
    <w:p w14:paraId="49907B77" w14:textId="77777777" w:rsidR="00F419D4" w:rsidRDefault="00F419D4" w:rsidP="00F419D4">
      <w:pPr>
        <w:pStyle w:val="SemEspaamento"/>
        <w:ind w:left="-709"/>
      </w:pPr>
      <w:r>
        <w:t>b) Homozigotos recessivos.</w:t>
      </w:r>
    </w:p>
    <w:p w14:paraId="46DD51B5" w14:textId="77777777" w:rsidR="00F419D4" w:rsidRDefault="00F419D4" w:rsidP="00F419D4">
      <w:pPr>
        <w:pStyle w:val="SemEspaamento"/>
        <w:ind w:left="-709"/>
      </w:pPr>
      <w:r>
        <w:t>c) Heterozigotos.</w:t>
      </w:r>
    </w:p>
    <w:p w14:paraId="33945F8D" w14:textId="77777777" w:rsidR="00F419D4" w:rsidRDefault="00F419D4" w:rsidP="00F419D4">
      <w:pPr>
        <w:pStyle w:val="SemEspaamento"/>
        <w:ind w:left="-709"/>
      </w:pPr>
      <w:r>
        <w:t>d) Puros dominantes.</w:t>
      </w:r>
    </w:p>
    <w:p w14:paraId="5E22730C" w14:textId="77777777" w:rsidR="00F419D4" w:rsidRDefault="00F419D4" w:rsidP="00F419D4">
      <w:pPr>
        <w:pStyle w:val="SemEspaamento"/>
        <w:ind w:left="-709"/>
      </w:pPr>
      <w:r>
        <w:t>e) Puros recessivos.</w:t>
      </w:r>
    </w:p>
    <w:p w14:paraId="6AA4707E" w14:textId="77777777" w:rsidR="00F419D4" w:rsidRDefault="00F419D4" w:rsidP="00F419D4">
      <w:pPr>
        <w:pStyle w:val="SemEspaamento"/>
        <w:ind w:left="-709"/>
      </w:pPr>
    </w:p>
    <w:p w14:paraId="417C8982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08)</w:t>
      </w:r>
      <w:proofErr w:type="gramEnd"/>
      <w:r w:rsidRPr="00F419D4">
        <w:rPr>
          <w:b/>
        </w:rPr>
        <w:t xml:space="preserve"> (Fuvest) Considere os seguintes cruzamentos para ervilha, sabendo que V representa o gene que determina cor amarela dos cotilédones e é dominante sobre o alelo v, que determina cor verde.</w:t>
      </w:r>
    </w:p>
    <w:p w14:paraId="61B4241B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 xml:space="preserve">I. VV x </w:t>
      </w:r>
      <w:proofErr w:type="spellStart"/>
      <w:proofErr w:type="gramStart"/>
      <w:r w:rsidRPr="00F419D4">
        <w:rPr>
          <w:b/>
        </w:rPr>
        <w:t>vv</w:t>
      </w:r>
      <w:proofErr w:type="spellEnd"/>
      <w:proofErr w:type="gramEnd"/>
    </w:p>
    <w:p w14:paraId="56D9FE84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 xml:space="preserve">II. </w:t>
      </w:r>
      <w:proofErr w:type="spellStart"/>
      <w:proofErr w:type="gramStart"/>
      <w:r w:rsidRPr="00F419D4">
        <w:rPr>
          <w:b/>
        </w:rPr>
        <w:t>Vv</w:t>
      </w:r>
      <w:proofErr w:type="spellEnd"/>
      <w:proofErr w:type="gramEnd"/>
      <w:r w:rsidRPr="00F419D4">
        <w:rPr>
          <w:b/>
        </w:rPr>
        <w:t xml:space="preserve"> x </w:t>
      </w:r>
      <w:proofErr w:type="spellStart"/>
      <w:r w:rsidRPr="00F419D4">
        <w:rPr>
          <w:b/>
        </w:rPr>
        <w:t>Vv</w:t>
      </w:r>
      <w:proofErr w:type="spellEnd"/>
    </w:p>
    <w:p w14:paraId="0405FE93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 xml:space="preserve">III. </w:t>
      </w:r>
      <w:proofErr w:type="spellStart"/>
      <w:proofErr w:type="gramStart"/>
      <w:r w:rsidRPr="00F419D4">
        <w:rPr>
          <w:b/>
        </w:rPr>
        <w:t>Vv</w:t>
      </w:r>
      <w:proofErr w:type="spellEnd"/>
      <w:proofErr w:type="gramEnd"/>
      <w:r w:rsidRPr="00F419D4">
        <w:rPr>
          <w:b/>
        </w:rPr>
        <w:t xml:space="preserve"> x </w:t>
      </w:r>
      <w:proofErr w:type="spellStart"/>
      <w:r w:rsidRPr="00F419D4">
        <w:rPr>
          <w:b/>
        </w:rPr>
        <w:t>vv</w:t>
      </w:r>
      <w:proofErr w:type="spellEnd"/>
    </w:p>
    <w:p w14:paraId="7504011A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Um pé de ervilha, heterozigoto e que, portanto, pode produzir vagens com sementes amarelas e com sementes verdes, pode resultar:</w:t>
      </w:r>
    </w:p>
    <w:p w14:paraId="35AB2906" w14:textId="77777777" w:rsidR="00F419D4" w:rsidRDefault="00F419D4" w:rsidP="00F419D4">
      <w:pPr>
        <w:pStyle w:val="SemEspaamento"/>
        <w:ind w:left="-709"/>
      </w:pPr>
      <w:r>
        <w:t>a) Apenas do cruzamento I.</w:t>
      </w:r>
    </w:p>
    <w:p w14:paraId="02519849" w14:textId="77777777" w:rsidR="00F419D4" w:rsidRDefault="00F419D4" w:rsidP="00F419D4">
      <w:pPr>
        <w:pStyle w:val="SemEspaamento"/>
        <w:ind w:left="-709"/>
      </w:pPr>
      <w:r>
        <w:t>b) Apenas do cruzamento II.</w:t>
      </w:r>
    </w:p>
    <w:p w14:paraId="0F4BD87A" w14:textId="77777777" w:rsidR="00F419D4" w:rsidRDefault="00F419D4" w:rsidP="00F419D4">
      <w:pPr>
        <w:pStyle w:val="SemEspaamento"/>
        <w:ind w:left="-709"/>
      </w:pPr>
      <w:r>
        <w:t>c) Apenas do cruzamento III.</w:t>
      </w:r>
    </w:p>
    <w:p w14:paraId="6BBC7D63" w14:textId="77777777" w:rsidR="00F419D4" w:rsidRDefault="00F419D4" w:rsidP="00F419D4">
      <w:pPr>
        <w:pStyle w:val="SemEspaamento"/>
        <w:ind w:left="-709"/>
      </w:pPr>
      <w:r>
        <w:t>d) Apenas dos cruzamentos II e III.</w:t>
      </w:r>
    </w:p>
    <w:p w14:paraId="3923313B" w14:textId="77777777" w:rsidR="00F419D4" w:rsidRDefault="00F419D4" w:rsidP="00F419D4">
      <w:pPr>
        <w:pStyle w:val="SemEspaamento"/>
        <w:ind w:left="-709"/>
      </w:pPr>
      <w:r>
        <w:t>e) Dos cruzamentos I, II e III.</w:t>
      </w:r>
    </w:p>
    <w:p w14:paraId="16247E6D" w14:textId="77777777" w:rsidR="00F419D4" w:rsidRDefault="00F419D4" w:rsidP="00F419D4">
      <w:pPr>
        <w:pStyle w:val="SemEspaamento"/>
        <w:ind w:left="-709"/>
      </w:pPr>
    </w:p>
    <w:p w14:paraId="1112D4D9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09)</w:t>
      </w:r>
      <w:proofErr w:type="gramEnd"/>
      <w:r w:rsidRPr="00F419D4">
        <w:rPr>
          <w:b/>
        </w:rPr>
        <w:t xml:space="preserve"> (</w:t>
      </w:r>
      <w:proofErr w:type="spellStart"/>
      <w:r w:rsidRPr="00F419D4">
        <w:rPr>
          <w:b/>
        </w:rPr>
        <w:t>Unifor</w:t>
      </w:r>
      <w:proofErr w:type="spellEnd"/>
      <w:r w:rsidRPr="00F419D4">
        <w:rPr>
          <w:b/>
        </w:rPr>
        <w:t>-CE) Um estudante, ao iniciar o curso de Genética, anotou o seguinte:</w:t>
      </w:r>
    </w:p>
    <w:p w14:paraId="1A7C339E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I. Cada caráter hereditário é determinado por um par de fatores e, como estes se separam na formação dos gametas, cada gameta recebe apenas um fator do par.</w:t>
      </w:r>
    </w:p>
    <w:p w14:paraId="29D50360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II. Cada par de alelos presentes nas células diploides separa-se na meiose, de modo que cada célula haploide só recebe um alelo do par.</w:t>
      </w:r>
    </w:p>
    <w:p w14:paraId="6BEF3E95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III. Antes da divisão celular se iniciar, cada molécula de DNA se duplica e, na mitose, as duas moléculas resultantes se separam, indo para células diferentes.</w:t>
      </w:r>
    </w:p>
    <w:p w14:paraId="5440C99F" w14:textId="77777777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A primeira lei de Mendel está expressa em:</w:t>
      </w:r>
    </w:p>
    <w:p w14:paraId="5483BD64" w14:textId="77777777" w:rsidR="00F419D4" w:rsidRDefault="00F419D4" w:rsidP="00F419D4">
      <w:pPr>
        <w:pStyle w:val="SemEspaamento"/>
        <w:ind w:left="-709"/>
      </w:pPr>
      <w:r>
        <w:t>a) I, somente.</w:t>
      </w:r>
    </w:p>
    <w:p w14:paraId="5D057CFE" w14:textId="77777777" w:rsidR="00F419D4" w:rsidRDefault="00F419D4" w:rsidP="00F419D4">
      <w:pPr>
        <w:pStyle w:val="SemEspaamento"/>
        <w:ind w:left="-709"/>
      </w:pPr>
      <w:r>
        <w:t>b) II, somente.</w:t>
      </w:r>
    </w:p>
    <w:p w14:paraId="36990A0B" w14:textId="77777777" w:rsidR="00F419D4" w:rsidRDefault="00F419D4" w:rsidP="00F419D4">
      <w:pPr>
        <w:pStyle w:val="SemEspaamento"/>
        <w:ind w:left="-709"/>
      </w:pPr>
      <w:r>
        <w:t>c) I e II, somente.</w:t>
      </w:r>
    </w:p>
    <w:p w14:paraId="282325CF" w14:textId="77777777" w:rsidR="00F419D4" w:rsidRDefault="00F419D4" w:rsidP="00F419D4">
      <w:pPr>
        <w:pStyle w:val="SemEspaamento"/>
        <w:ind w:left="-709"/>
      </w:pPr>
      <w:r>
        <w:t>d) II e III, somente.</w:t>
      </w:r>
    </w:p>
    <w:p w14:paraId="676E398F" w14:textId="77777777" w:rsidR="00F419D4" w:rsidRDefault="00F419D4" w:rsidP="00F419D4">
      <w:pPr>
        <w:pStyle w:val="SemEspaamento"/>
        <w:ind w:left="-709"/>
      </w:pPr>
      <w:r>
        <w:t>e) I, II e III.</w:t>
      </w:r>
    </w:p>
    <w:p w14:paraId="0AA3081B" w14:textId="77777777" w:rsidR="00F419D4" w:rsidRDefault="00F419D4" w:rsidP="00F419D4">
      <w:pPr>
        <w:pStyle w:val="SemEspaamento"/>
        <w:ind w:left="-709"/>
      </w:pPr>
    </w:p>
    <w:p w14:paraId="2B7AAF87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10)</w:t>
      </w:r>
      <w:proofErr w:type="gramEnd"/>
      <w:r w:rsidRPr="00F419D4">
        <w:rPr>
          <w:b/>
        </w:rPr>
        <w:t xml:space="preserve"> Mendel, durante as suas pesquisas, elaborou algumas hipóteses. Entre estas, estava a de que fatores se segregam quando ocorre a produção dos gametas. O que Mendel chamou de fatores, hoje sabemos que se trata dos (as):</w:t>
      </w:r>
    </w:p>
    <w:p w14:paraId="1CAC9EF8" w14:textId="77777777" w:rsidR="00F419D4" w:rsidRDefault="00F419D4" w:rsidP="00F419D4">
      <w:pPr>
        <w:pStyle w:val="SemEspaamento"/>
        <w:ind w:left="-709"/>
      </w:pPr>
      <w:r>
        <w:t>a) cromossomos.</w:t>
      </w:r>
    </w:p>
    <w:p w14:paraId="255B4A2A" w14:textId="77777777" w:rsidR="00F419D4" w:rsidRDefault="00F419D4" w:rsidP="00F419D4">
      <w:pPr>
        <w:pStyle w:val="SemEspaamento"/>
        <w:ind w:left="-709"/>
      </w:pPr>
      <w:r>
        <w:t>b) genes.</w:t>
      </w:r>
    </w:p>
    <w:p w14:paraId="3A38FE55" w14:textId="77777777" w:rsidR="00F419D4" w:rsidRDefault="00F419D4" w:rsidP="00F419D4">
      <w:pPr>
        <w:pStyle w:val="SemEspaamento"/>
        <w:ind w:left="-709"/>
      </w:pPr>
      <w:r>
        <w:t>c) RNA.</w:t>
      </w:r>
    </w:p>
    <w:p w14:paraId="3781CAE3" w14:textId="77777777" w:rsidR="00F419D4" w:rsidRDefault="00F419D4" w:rsidP="00F419D4">
      <w:pPr>
        <w:pStyle w:val="SemEspaamento"/>
        <w:ind w:left="-709"/>
      </w:pPr>
      <w:r>
        <w:t>d) espermatozoides.</w:t>
      </w:r>
    </w:p>
    <w:p w14:paraId="482EDBD5" w14:textId="09512F4C" w:rsidR="00A60E11" w:rsidRDefault="00F419D4" w:rsidP="00F419D4">
      <w:pPr>
        <w:pStyle w:val="SemEspaamento"/>
        <w:ind w:left="-709"/>
      </w:pPr>
      <w:r>
        <w:t>e) fenótipos.</w:t>
      </w:r>
    </w:p>
    <w:p w14:paraId="7E854C44" w14:textId="77777777" w:rsidR="00F419D4" w:rsidRDefault="00F419D4" w:rsidP="00F419D4">
      <w:pPr>
        <w:pStyle w:val="SemEspaamento"/>
        <w:ind w:left="-709"/>
      </w:pPr>
    </w:p>
    <w:p w14:paraId="204AED33" w14:textId="489506DC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11)</w:t>
      </w:r>
      <w:proofErr w:type="gramEnd"/>
      <w:r w:rsidRPr="00F419D4">
        <w:rPr>
          <w:b/>
        </w:rPr>
        <w:t xml:space="preserve"> Imagine que uma mulher com olhos escuros e visão normal (</w:t>
      </w:r>
      <w:proofErr w:type="spellStart"/>
      <w:r w:rsidRPr="00F419D4">
        <w:rPr>
          <w:b/>
        </w:rPr>
        <w:t>CcMm</w:t>
      </w:r>
      <w:proofErr w:type="spellEnd"/>
      <w:r w:rsidRPr="00F419D4">
        <w:rPr>
          <w:b/>
        </w:rPr>
        <w:t>) case-se com um homem de olhos claros e míope (</w:t>
      </w:r>
      <w:proofErr w:type="spellStart"/>
      <w:r w:rsidRPr="00F419D4">
        <w:rPr>
          <w:b/>
        </w:rPr>
        <w:t>ccmm</w:t>
      </w:r>
      <w:proofErr w:type="spellEnd"/>
      <w:r w:rsidRPr="00F419D4">
        <w:rPr>
          <w:b/>
        </w:rPr>
        <w:t>). Sabendo que os olhos escuros e a visão normal são determinados por genes dominantes (C e M), marque a alternativa que indica a probabilidade de nascer uma criança de olhos claros e visão normal.</w:t>
      </w:r>
    </w:p>
    <w:p w14:paraId="757A939E" w14:textId="004510D7" w:rsidR="00F419D4" w:rsidRDefault="00F419D4" w:rsidP="00F419D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)1/3</w:t>
      </w:r>
    </w:p>
    <w:p w14:paraId="7A7E0949" w14:textId="47016494" w:rsidR="00F419D4" w:rsidRDefault="00F419D4" w:rsidP="00F419D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1/5</w:t>
      </w:r>
    </w:p>
    <w:p w14:paraId="50371D25" w14:textId="0F84FBF2" w:rsidR="00F419D4" w:rsidRDefault="00F419D4" w:rsidP="00F419D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½</w:t>
      </w:r>
    </w:p>
    <w:p w14:paraId="6D65F65F" w14:textId="63784E4A" w:rsidR="00F419D4" w:rsidRDefault="00F419D4" w:rsidP="00F419D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1/6</w:t>
      </w:r>
    </w:p>
    <w:p w14:paraId="5ACBC82F" w14:textId="20FB510C" w:rsidR="00F419D4" w:rsidRDefault="00F419D4" w:rsidP="00F419D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)¼</w:t>
      </w:r>
    </w:p>
    <w:p w14:paraId="44DCF8FB" w14:textId="77777777" w:rsidR="00F419D4" w:rsidRDefault="00F419D4" w:rsidP="00F419D4">
      <w:pPr>
        <w:pStyle w:val="SemEspaamento"/>
        <w:ind w:left="-709"/>
      </w:pPr>
    </w:p>
    <w:p w14:paraId="4C60145C" w14:textId="43A3B4C1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12)</w:t>
      </w:r>
      <w:proofErr w:type="gramEnd"/>
      <w:r w:rsidRPr="00F419D4">
        <w:rPr>
          <w:b/>
        </w:rPr>
        <w:t xml:space="preserve"> Em cães labradores, dois genes, cada um com dois alelos (B/b e E/e), condicionam as três pelagens típicas da raça: preta, marrom e dourada. A pelagem dourada é condicionada pela presença do alelo recessivo e em </w:t>
      </w:r>
      <w:proofErr w:type="spellStart"/>
      <w:r w:rsidRPr="00F419D4">
        <w:rPr>
          <w:b/>
        </w:rPr>
        <w:t>homozigose</w:t>
      </w:r>
      <w:proofErr w:type="spellEnd"/>
      <w:r w:rsidRPr="00F419D4">
        <w:rPr>
          <w:b/>
        </w:rPr>
        <w:t xml:space="preserve"> no genótipo. Os cães portadores de pelo menos um alelo dominante E serão pretos, se tiverem pelo menos um alelo dominante B; ou marrons, se forem </w:t>
      </w:r>
      <w:proofErr w:type="spellStart"/>
      <w:r w:rsidRPr="00F419D4">
        <w:rPr>
          <w:b/>
        </w:rPr>
        <w:t>homozigóticos</w:t>
      </w:r>
      <w:proofErr w:type="spellEnd"/>
      <w:r w:rsidRPr="00F419D4">
        <w:rPr>
          <w:b/>
        </w:rPr>
        <w:t xml:space="preserve"> </w:t>
      </w:r>
      <w:proofErr w:type="spellStart"/>
      <w:proofErr w:type="gramStart"/>
      <w:r w:rsidRPr="00F419D4">
        <w:rPr>
          <w:b/>
        </w:rPr>
        <w:t>bb</w:t>
      </w:r>
      <w:proofErr w:type="spellEnd"/>
      <w:proofErr w:type="gramEnd"/>
      <w:r w:rsidRPr="00F419D4">
        <w:rPr>
          <w:b/>
        </w:rPr>
        <w:t>. O cruzamento de um macho dourado com uma fêmea marrom produziu descendentes pretos, marrons e dourados. O genótip</w:t>
      </w:r>
      <w:r>
        <w:rPr>
          <w:b/>
        </w:rPr>
        <w:t>o do macho é:</w:t>
      </w:r>
    </w:p>
    <w:p w14:paraId="1CF9DDE6" w14:textId="7A9AA3AA" w:rsidR="00F419D4" w:rsidRDefault="00F419D4" w:rsidP="00F419D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proofErr w:type="spellStart"/>
      <w:r>
        <w:t>Ee</w:t>
      </w:r>
      <w:proofErr w:type="spellEnd"/>
      <w:r>
        <w:t xml:space="preserve"> </w:t>
      </w:r>
      <w:proofErr w:type="spellStart"/>
      <w:r>
        <w:t>Bb</w:t>
      </w:r>
      <w:proofErr w:type="spellEnd"/>
      <w:r>
        <w:t>.</w:t>
      </w:r>
    </w:p>
    <w:p w14:paraId="38C2772E" w14:textId="3533C989" w:rsidR="00F419D4" w:rsidRDefault="00F419D4" w:rsidP="00F419D4">
      <w:pPr>
        <w:pStyle w:val="SemEspaamento"/>
        <w:ind w:left="-709"/>
      </w:pPr>
      <w:r>
        <w:tab/>
      </w:r>
      <w:proofErr w:type="gramStart"/>
      <w:r>
        <w:t>b)</w:t>
      </w:r>
      <w:proofErr w:type="spellStart"/>
      <w:proofErr w:type="gramEnd"/>
      <w:r>
        <w:t>ee</w:t>
      </w:r>
      <w:proofErr w:type="spellEnd"/>
      <w:r>
        <w:t xml:space="preserve"> BB.</w:t>
      </w:r>
    </w:p>
    <w:p w14:paraId="1762E326" w14:textId="5F4B87C9" w:rsidR="00F419D4" w:rsidRDefault="00F419D4" w:rsidP="00F419D4">
      <w:pPr>
        <w:pStyle w:val="SemEspaamento"/>
        <w:ind w:left="-709"/>
      </w:pPr>
      <w:r>
        <w:tab/>
      </w:r>
      <w:proofErr w:type="gramStart"/>
      <w:r>
        <w:t>c)</w:t>
      </w:r>
      <w:proofErr w:type="spellStart"/>
      <w:proofErr w:type="gramEnd"/>
      <w:r>
        <w:t>ee</w:t>
      </w:r>
      <w:proofErr w:type="spellEnd"/>
      <w:r>
        <w:t xml:space="preserve"> </w:t>
      </w:r>
      <w:proofErr w:type="spellStart"/>
      <w:r>
        <w:t>Bb</w:t>
      </w:r>
      <w:proofErr w:type="spellEnd"/>
      <w:r>
        <w:t>.</w:t>
      </w:r>
    </w:p>
    <w:p w14:paraId="47B0EE90" w14:textId="2CE48ECE" w:rsidR="00F419D4" w:rsidRDefault="00F419D4" w:rsidP="00F419D4">
      <w:pPr>
        <w:pStyle w:val="SemEspaamento"/>
        <w:ind w:left="-709"/>
      </w:pPr>
      <w:r>
        <w:tab/>
      </w:r>
      <w:proofErr w:type="gramStart"/>
      <w:r>
        <w:t>d)</w:t>
      </w:r>
      <w:proofErr w:type="spellStart"/>
      <w:proofErr w:type="gramEnd"/>
      <w:r>
        <w:t>Ee</w:t>
      </w:r>
      <w:proofErr w:type="spellEnd"/>
      <w:r>
        <w:t xml:space="preserve"> BB.</w:t>
      </w:r>
    </w:p>
    <w:p w14:paraId="6C488B33" w14:textId="6385ACD5" w:rsidR="00F419D4" w:rsidRDefault="00F419D4" w:rsidP="00F419D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proofErr w:type="spellStart"/>
      <w:r>
        <w:t>ee</w:t>
      </w:r>
      <w:proofErr w:type="spellEnd"/>
      <w:r>
        <w:t xml:space="preserve"> </w:t>
      </w:r>
      <w:proofErr w:type="spellStart"/>
      <w:r>
        <w:t>bb</w:t>
      </w:r>
      <w:proofErr w:type="spellEnd"/>
      <w:r>
        <w:t>.</w:t>
      </w:r>
    </w:p>
    <w:p w14:paraId="7A5A2A19" w14:textId="77777777" w:rsidR="00F419D4" w:rsidRDefault="00F419D4" w:rsidP="00F419D4">
      <w:pPr>
        <w:pStyle w:val="SemEspaamento"/>
        <w:ind w:left="-709"/>
      </w:pPr>
    </w:p>
    <w:p w14:paraId="33CA6658" w14:textId="7777777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13)</w:t>
      </w:r>
      <w:proofErr w:type="gramEnd"/>
      <w:r w:rsidRPr="00F419D4">
        <w:rPr>
          <w:b/>
        </w:rPr>
        <w:t xml:space="preserve"> A mosca </w:t>
      </w:r>
      <w:proofErr w:type="spellStart"/>
      <w:r w:rsidRPr="00F419D4">
        <w:rPr>
          <w:b/>
        </w:rPr>
        <w:t>Drosophila</w:t>
      </w:r>
      <w:proofErr w:type="spellEnd"/>
      <w:r w:rsidRPr="00F419D4">
        <w:rPr>
          <w:b/>
        </w:rPr>
        <w:t xml:space="preserve">, conhecida como mosca-das-frutas, é bastante estudada no meio acadêmico pelos geneticistas. Dois caracteres estão entre os mais estudados: tamanho da asa e cor do corpo, </w:t>
      </w:r>
      <w:proofErr w:type="gramStart"/>
      <w:r w:rsidRPr="00F419D4">
        <w:rPr>
          <w:b/>
        </w:rPr>
        <w:t>cada um condicionado</w:t>
      </w:r>
      <w:proofErr w:type="gramEnd"/>
      <w:r w:rsidRPr="00F419D4">
        <w:rPr>
          <w:b/>
        </w:rPr>
        <w:t xml:space="preserve"> por gene autossômico. Em se tratando do tamanho da asa, a característica asa vestigial é recessiva e a característica asa longa, dominante. Em relação à cor do indivíduo, a coloração cinza é recessiva e a cor preta, dominante.</w:t>
      </w:r>
    </w:p>
    <w:p w14:paraId="7ED3B889" w14:textId="586955AB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>Em um experimento, foi realizado um cruzamento entre indivíduos heterozigotos para os dois caracteres, do qual foram geradas 288 moscas. Dessas, qual é a quantidade esperada de moscas que apresentam o mesmo fenótipo dos indivíduos parentais?</w:t>
      </w:r>
    </w:p>
    <w:p w14:paraId="1B5B642C" w14:textId="1307031F" w:rsidR="00F419D4" w:rsidRDefault="00F419D4" w:rsidP="00F419D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)108</w:t>
      </w:r>
    </w:p>
    <w:p w14:paraId="1C1E9DF7" w14:textId="5F6F299F" w:rsidR="00F419D4" w:rsidRDefault="00F419D4" w:rsidP="00F419D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162</w:t>
      </w:r>
    </w:p>
    <w:p w14:paraId="5D9EC620" w14:textId="032647CA" w:rsidR="00F419D4" w:rsidRDefault="00F419D4" w:rsidP="00F419D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288</w:t>
      </w:r>
    </w:p>
    <w:p w14:paraId="2F2398B6" w14:textId="2D19A467" w:rsidR="00F419D4" w:rsidRDefault="00F419D4" w:rsidP="00F419D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72</w:t>
      </w:r>
    </w:p>
    <w:p w14:paraId="700E070D" w14:textId="151CDD30" w:rsidR="00F419D4" w:rsidRDefault="00F419D4" w:rsidP="00F419D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)54</w:t>
      </w:r>
    </w:p>
    <w:p w14:paraId="5C085F28" w14:textId="77777777" w:rsidR="00F419D4" w:rsidRDefault="00F419D4" w:rsidP="00F419D4">
      <w:pPr>
        <w:pStyle w:val="SemEspaamento"/>
        <w:ind w:left="-709"/>
      </w:pPr>
    </w:p>
    <w:p w14:paraId="6448382E" w14:textId="259B75D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t>14)</w:t>
      </w:r>
      <w:proofErr w:type="gramEnd"/>
      <w:r w:rsidRPr="00F419D4">
        <w:rPr>
          <w:b/>
        </w:rPr>
        <w:t xml:space="preserve"> O cruzamento entre duas linhagens de ervilhas, uma com sementes amarelas e lisas (</w:t>
      </w:r>
      <w:proofErr w:type="spellStart"/>
      <w:r w:rsidRPr="00F419D4">
        <w:rPr>
          <w:b/>
        </w:rPr>
        <w:t>VvRr</w:t>
      </w:r>
      <w:proofErr w:type="spellEnd"/>
      <w:r w:rsidRPr="00F419D4">
        <w:rPr>
          <w:b/>
        </w:rPr>
        <w:t>) e outra com sementes amarelas e rugosas (</w:t>
      </w:r>
      <w:proofErr w:type="spellStart"/>
      <w:r w:rsidRPr="00F419D4">
        <w:rPr>
          <w:b/>
        </w:rPr>
        <w:t>Vvrr</w:t>
      </w:r>
      <w:proofErr w:type="spellEnd"/>
      <w:r w:rsidRPr="00F419D4">
        <w:rPr>
          <w:b/>
        </w:rPr>
        <w:t>), originou 800 indivíduos. Quantos indivíduos devem ser esperados para</w:t>
      </w:r>
      <w:r>
        <w:rPr>
          <w:b/>
        </w:rPr>
        <w:t xml:space="preserve"> cada um dos fenótipos obtidos?</w:t>
      </w:r>
    </w:p>
    <w:p w14:paraId="41A01C8B" w14:textId="3084D85F" w:rsidR="00F419D4" w:rsidRDefault="00F419D4" w:rsidP="00F419D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)amarelas-lisas = 450; amarelas-rugosas = 150; verdes-lisas = 150; verdes-rugosas = 50.</w:t>
      </w:r>
    </w:p>
    <w:p w14:paraId="3673E68D" w14:textId="4DCF9ACC" w:rsidR="00F419D4" w:rsidRDefault="00F419D4" w:rsidP="00F419D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amarelas-lisas = 300; amarelas-rugosas = 300; verdes-lisas = 100; verdes-rugosas = 100.</w:t>
      </w:r>
    </w:p>
    <w:p w14:paraId="176071D6" w14:textId="2EC4825D" w:rsidR="00F419D4" w:rsidRDefault="00F419D4" w:rsidP="00F419D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amarelas-lisas = 200; amarelas-rugosas = 200; verdes-lisas = 200; verdes-rugosas = 200.</w:t>
      </w:r>
    </w:p>
    <w:p w14:paraId="69FBE493" w14:textId="6A629D19" w:rsidR="00F419D4" w:rsidRDefault="00F419D4" w:rsidP="00F419D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amarelas-lisas = 80; amarelas-rugosas = 320; verdes-lisas = 320; verdes-rugosas = 80.</w:t>
      </w:r>
    </w:p>
    <w:p w14:paraId="483759CC" w14:textId="600961CD" w:rsidR="00F419D4" w:rsidRDefault="00F419D4" w:rsidP="00F419D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)amarelas-lisas = 100; amarelas-rugosas = 100; verdes-lisas = 300; verdes-rugosas = 300.</w:t>
      </w:r>
    </w:p>
    <w:p w14:paraId="580470A0" w14:textId="77777777" w:rsidR="00F419D4" w:rsidRDefault="00F419D4" w:rsidP="00F419D4">
      <w:pPr>
        <w:pStyle w:val="SemEspaamento"/>
        <w:ind w:left="-709"/>
      </w:pPr>
    </w:p>
    <w:p w14:paraId="0D94BAA6" w14:textId="095CB147" w:rsidR="00F419D4" w:rsidRPr="00F419D4" w:rsidRDefault="00F419D4" w:rsidP="00F419D4">
      <w:pPr>
        <w:pStyle w:val="SemEspaamento"/>
        <w:ind w:left="-709"/>
        <w:rPr>
          <w:b/>
        </w:rPr>
      </w:pPr>
      <w:proofErr w:type="gramStart"/>
      <w:r w:rsidRPr="00F419D4">
        <w:rPr>
          <w:b/>
        </w:rPr>
        <w:lastRenderedPageBreak/>
        <w:t>15)</w:t>
      </w:r>
      <w:proofErr w:type="gramEnd"/>
      <w:r w:rsidRPr="00F419D4">
        <w:rPr>
          <w:b/>
        </w:rPr>
        <w:t xml:space="preserve"> No milho, grãos púrpura são dominantes em relação a amarelos, e grãos cheios são dominantes em relação a murchos. Do cruzamento entre duas plantas, foi obtida uma prole com as seguintes proporções: 25% de grãos </w:t>
      </w:r>
      <w:proofErr w:type="gramStart"/>
      <w:r w:rsidRPr="00F419D4">
        <w:rPr>
          <w:b/>
        </w:rPr>
        <w:t>púrpura e cheios</w:t>
      </w:r>
      <w:proofErr w:type="gramEnd"/>
      <w:r w:rsidRPr="00F419D4">
        <w:rPr>
          <w:b/>
        </w:rPr>
        <w:t>; 25% de grãos amarelos e cheios; 25% de grãos púrpura e murchos; 25% de grãos amarelos e murchos.</w:t>
      </w:r>
    </w:p>
    <w:p w14:paraId="477F098E" w14:textId="2AEEBD59" w:rsidR="00F419D4" w:rsidRPr="00F419D4" w:rsidRDefault="00F419D4" w:rsidP="00F419D4">
      <w:pPr>
        <w:pStyle w:val="SemEspaamento"/>
        <w:ind w:left="-709"/>
        <w:rPr>
          <w:b/>
        </w:rPr>
      </w:pPr>
      <w:r w:rsidRPr="00F419D4">
        <w:rPr>
          <w:b/>
        </w:rPr>
        <w:t xml:space="preserve">Sabendo que uma das plantas parentais era totalmente homozigota, </w:t>
      </w:r>
      <w:r>
        <w:rPr>
          <w:b/>
        </w:rPr>
        <w:t>assinale a alternativa correta.</w:t>
      </w:r>
    </w:p>
    <w:p w14:paraId="6F9E5EEE" w14:textId="405D2356" w:rsidR="00F419D4" w:rsidRDefault="00F419D4" w:rsidP="00F419D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)Os dois genes citados não estão segregando de forma independente.</w:t>
      </w:r>
    </w:p>
    <w:p w14:paraId="29ACC234" w14:textId="2B5E5E9C" w:rsidR="00F419D4" w:rsidRDefault="00F419D4" w:rsidP="00F419D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Os resultados obtidos são fruto de recombinação genética.</w:t>
      </w:r>
    </w:p>
    <w:p w14:paraId="63A31463" w14:textId="2E7260A8" w:rsidR="00F419D4" w:rsidRDefault="00F419D4" w:rsidP="00F419D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A planta homozigota era dominante para as duas características.</w:t>
      </w:r>
    </w:p>
    <w:p w14:paraId="02520F75" w14:textId="23CC7EFD" w:rsidR="00F419D4" w:rsidRDefault="00F419D4" w:rsidP="00F419D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Uma das plantas parentais era heterozigota para as duas características.</w:t>
      </w:r>
    </w:p>
    <w:p w14:paraId="3D619AD1" w14:textId="1B4CA5FF" w:rsidR="00F419D4" w:rsidRDefault="00F419D4" w:rsidP="00F419D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)A prole seria mantida na proporção 1:1:1:1, se as duas plantas parentais fossem duplo heterozigotas.</w:t>
      </w:r>
    </w:p>
    <w:p w14:paraId="3C3CF091" w14:textId="77777777" w:rsidR="00E24D64" w:rsidRDefault="00E24D64" w:rsidP="00F419D4">
      <w:pPr>
        <w:pStyle w:val="SemEspaamento"/>
        <w:ind w:left="-709"/>
      </w:pPr>
    </w:p>
    <w:p w14:paraId="02425BFF" w14:textId="6AAB713C" w:rsidR="00E24D64" w:rsidRPr="00E24D64" w:rsidRDefault="00E24D64" w:rsidP="00E24D64">
      <w:pPr>
        <w:pStyle w:val="SemEspaamento"/>
        <w:ind w:left="-709"/>
        <w:rPr>
          <w:b/>
        </w:rPr>
      </w:pPr>
      <w:proofErr w:type="gramStart"/>
      <w:r w:rsidRPr="00E24D64">
        <w:rPr>
          <w:b/>
        </w:rPr>
        <w:t>16)</w:t>
      </w:r>
      <w:proofErr w:type="gramEnd"/>
      <w:r w:rsidRPr="00E24D64">
        <w:rPr>
          <w:b/>
        </w:rPr>
        <w:t xml:space="preserve"> </w:t>
      </w:r>
      <w:r w:rsidRPr="00E24D64">
        <w:rPr>
          <w:b/>
        </w:rPr>
        <w:t>De acordo com as leis de Me</w:t>
      </w:r>
      <w:r>
        <w:rPr>
          <w:b/>
        </w:rPr>
        <w:t>ndel, indivíduos com genótipos:</w:t>
      </w:r>
    </w:p>
    <w:p w14:paraId="46CFFF2E" w14:textId="7D10DEBD" w:rsidR="00E24D64" w:rsidRDefault="00E24D64" w:rsidP="00E24D6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proofErr w:type="spellStart"/>
      <w:r>
        <w:t>AaBb</w:t>
      </w:r>
      <w:proofErr w:type="spellEnd"/>
      <w:r>
        <w:t xml:space="preserve"> produzem gametas A, B, a e b.</w:t>
      </w:r>
    </w:p>
    <w:p w14:paraId="347D74BC" w14:textId="61AF5CFB" w:rsidR="00E24D64" w:rsidRDefault="00E24D64" w:rsidP="00E24D6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AA produzem gametas AA.</w:t>
      </w:r>
    </w:p>
    <w:p w14:paraId="4BF425CA" w14:textId="4AF268F5" w:rsidR="00E24D64" w:rsidRDefault="00E24D64" w:rsidP="00E24D6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AABB produzem dois tipos de gametas.</w:t>
      </w:r>
    </w:p>
    <w:p w14:paraId="705A99E3" w14:textId="419E2621" w:rsidR="00E24D64" w:rsidRDefault="00E24D64" w:rsidP="00E24D6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Aa produzem gametas AA, Aa e aa.</w:t>
      </w:r>
    </w:p>
    <w:p w14:paraId="08E5BDDA" w14:textId="347B1D26" w:rsidR="00E24D64" w:rsidRDefault="00E24D64" w:rsidP="00E24D6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proofErr w:type="spellStart"/>
      <w:r>
        <w:t>AaBB</w:t>
      </w:r>
      <w:proofErr w:type="spellEnd"/>
      <w:r>
        <w:t xml:space="preserve"> produzem gametas AB e </w:t>
      </w:r>
      <w:proofErr w:type="spellStart"/>
      <w:r>
        <w:t>aB.</w:t>
      </w:r>
      <w:proofErr w:type="spellEnd"/>
    </w:p>
    <w:p w14:paraId="4E2407DA" w14:textId="77777777" w:rsidR="00E24D64" w:rsidRDefault="00E24D64" w:rsidP="00E24D64">
      <w:pPr>
        <w:pStyle w:val="SemEspaamento"/>
        <w:ind w:left="-709"/>
      </w:pPr>
    </w:p>
    <w:p w14:paraId="438FC0F3" w14:textId="79E32233" w:rsidR="00E24D64" w:rsidRPr="00E24D64" w:rsidRDefault="00E24D64" w:rsidP="00E24D64">
      <w:pPr>
        <w:pStyle w:val="SemEspaamento"/>
        <w:ind w:left="-709"/>
        <w:rPr>
          <w:b/>
        </w:rPr>
      </w:pPr>
      <w:proofErr w:type="gramStart"/>
      <w:r w:rsidRPr="00E24D64">
        <w:rPr>
          <w:b/>
        </w:rPr>
        <w:t>17)</w:t>
      </w:r>
      <w:proofErr w:type="gramEnd"/>
      <w:r w:rsidRPr="00E24D64">
        <w:rPr>
          <w:b/>
        </w:rPr>
        <w:t xml:space="preserve"> </w:t>
      </w:r>
      <w:r w:rsidRPr="00E24D64">
        <w:rPr>
          <w:b/>
        </w:rPr>
        <w:t xml:space="preserve">Um indivíduo com genótipo </w:t>
      </w:r>
      <w:proofErr w:type="spellStart"/>
      <w:r w:rsidRPr="00E24D64">
        <w:rPr>
          <w:b/>
        </w:rPr>
        <w:t>AabbCcDd</w:t>
      </w:r>
      <w:proofErr w:type="spellEnd"/>
      <w:r w:rsidRPr="00E24D64">
        <w:rPr>
          <w:b/>
        </w:rPr>
        <w:t xml:space="preserve"> apresenta quant</w:t>
      </w:r>
      <w:r>
        <w:rPr>
          <w:b/>
        </w:rPr>
        <w:t>os tipos diferentes de gametas?</w:t>
      </w:r>
      <w:bookmarkStart w:id="0" w:name="_GoBack"/>
      <w:bookmarkEnd w:id="0"/>
    </w:p>
    <w:p w14:paraId="7CE9FB45" w14:textId="557DB53F" w:rsidR="00E24D64" w:rsidRDefault="00E24D64" w:rsidP="00E24D6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r>
        <w:t>8.</w:t>
      </w:r>
    </w:p>
    <w:p w14:paraId="375993D5" w14:textId="3AD0ED66" w:rsidR="00E24D64" w:rsidRDefault="00E24D64" w:rsidP="00E24D6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9.</w:t>
      </w:r>
    </w:p>
    <w:p w14:paraId="02891F56" w14:textId="5F4EAAB1" w:rsidR="00E24D64" w:rsidRDefault="00E24D64" w:rsidP="00E24D6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6.</w:t>
      </w:r>
    </w:p>
    <w:p w14:paraId="6183C842" w14:textId="126C2825" w:rsidR="00E24D64" w:rsidRDefault="00E24D64" w:rsidP="00E24D6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10.</w:t>
      </w:r>
    </w:p>
    <w:p w14:paraId="574E161A" w14:textId="4FF365F9" w:rsidR="00E24D64" w:rsidRDefault="00E24D64" w:rsidP="00E24D6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r>
        <w:t>7.</w:t>
      </w:r>
    </w:p>
    <w:p w14:paraId="479BD3F4" w14:textId="77777777" w:rsidR="00E24D64" w:rsidRDefault="00E24D64" w:rsidP="00E24D64">
      <w:pPr>
        <w:pStyle w:val="SemEspaamento"/>
        <w:ind w:left="-709"/>
      </w:pPr>
    </w:p>
    <w:p w14:paraId="02A2E509" w14:textId="7DE0129B" w:rsidR="00E24D64" w:rsidRPr="00E24D64" w:rsidRDefault="00E24D64" w:rsidP="00E24D64">
      <w:pPr>
        <w:pStyle w:val="SemEspaamento"/>
        <w:ind w:left="-709"/>
        <w:rPr>
          <w:b/>
        </w:rPr>
      </w:pPr>
      <w:proofErr w:type="gramStart"/>
      <w:r w:rsidRPr="00E24D64">
        <w:rPr>
          <w:b/>
        </w:rPr>
        <w:t>18)</w:t>
      </w:r>
      <w:proofErr w:type="gramEnd"/>
      <w:r w:rsidRPr="00E24D64">
        <w:rPr>
          <w:b/>
        </w:rPr>
        <w:t xml:space="preserve"> </w:t>
      </w:r>
      <w:r w:rsidRPr="00E24D64">
        <w:rPr>
          <w:b/>
        </w:rPr>
        <w:t>A Segunda Lei de Mendel, também chamada de lei da segregação independente, diz que os fatores para duas ou mais características segregam-se de maneira independente, distribuindo-se para os gametas e recombinando-se ao acaso. De acordo com essa lei, podemos concluir que um indivíduo</w:t>
      </w:r>
      <w:r w:rsidRPr="00E24D64">
        <w:rPr>
          <w:b/>
        </w:rPr>
        <w:t xml:space="preserve"> de genótipo </w:t>
      </w:r>
      <w:proofErr w:type="spellStart"/>
      <w:proofErr w:type="gramStart"/>
      <w:r w:rsidRPr="00E24D64">
        <w:rPr>
          <w:b/>
        </w:rPr>
        <w:t>BBCc</w:t>
      </w:r>
      <w:proofErr w:type="spellEnd"/>
      <w:proofErr w:type="gramEnd"/>
      <w:r w:rsidRPr="00E24D64">
        <w:rPr>
          <w:b/>
        </w:rPr>
        <w:t xml:space="preserve"> terá gametas:</w:t>
      </w:r>
    </w:p>
    <w:p w14:paraId="3E394A09" w14:textId="0A179094" w:rsidR="00E24D64" w:rsidRDefault="00E24D64" w:rsidP="00E24D6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r>
        <w:t xml:space="preserve">BC e </w:t>
      </w:r>
      <w:proofErr w:type="spellStart"/>
      <w:r>
        <w:t>Bc</w:t>
      </w:r>
      <w:proofErr w:type="spellEnd"/>
      <w:r>
        <w:t>.</w:t>
      </w:r>
    </w:p>
    <w:p w14:paraId="36DA04DA" w14:textId="677BF7BC" w:rsidR="00E24D64" w:rsidRDefault="00E24D64" w:rsidP="00E24D6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Esse genótipo não produz gametas.</w:t>
      </w:r>
    </w:p>
    <w:p w14:paraId="64F8F7E9" w14:textId="2158ED30" w:rsidR="00E24D64" w:rsidRDefault="00E24D64" w:rsidP="00E24D6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 xml:space="preserve">BB, BC, </w:t>
      </w:r>
      <w:proofErr w:type="spellStart"/>
      <w:r>
        <w:t>Bc</w:t>
      </w:r>
      <w:proofErr w:type="spellEnd"/>
      <w:r>
        <w:t xml:space="preserve"> e Cc.</w:t>
      </w:r>
    </w:p>
    <w:p w14:paraId="3E4B81E2" w14:textId="0F6E5BC7" w:rsidR="00E24D64" w:rsidRDefault="00E24D64" w:rsidP="00E24D6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B, C e c.</w:t>
      </w:r>
    </w:p>
    <w:p w14:paraId="401F10F5" w14:textId="43E769FB" w:rsidR="00E24D64" w:rsidRDefault="00E24D64" w:rsidP="00E24D6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r>
        <w:t>BB e Cc.</w:t>
      </w:r>
    </w:p>
    <w:p w14:paraId="1FD9A504" w14:textId="77777777" w:rsidR="00E24D64" w:rsidRDefault="00E24D64" w:rsidP="00E24D64">
      <w:pPr>
        <w:pStyle w:val="SemEspaamento"/>
        <w:ind w:left="-709"/>
      </w:pPr>
    </w:p>
    <w:p w14:paraId="7D94CB11" w14:textId="1D597464" w:rsidR="00E24D64" w:rsidRPr="00E24D64" w:rsidRDefault="00E24D64" w:rsidP="00E24D64">
      <w:pPr>
        <w:pStyle w:val="SemEspaamento"/>
        <w:ind w:left="-709"/>
        <w:rPr>
          <w:b/>
        </w:rPr>
      </w:pPr>
      <w:proofErr w:type="gramStart"/>
      <w:r w:rsidRPr="00E24D64">
        <w:rPr>
          <w:b/>
        </w:rPr>
        <w:t>19)</w:t>
      </w:r>
      <w:proofErr w:type="gramEnd"/>
      <w:r w:rsidRPr="00E24D64">
        <w:rPr>
          <w:b/>
        </w:rPr>
        <w:t xml:space="preserve"> </w:t>
      </w:r>
      <w:r w:rsidRPr="00E24D64">
        <w:rPr>
          <w:b/>
        </w:rPr>
        <w:t>Um homem albino com sangue tipo AB casou-se com uma mulher normal também com sangue tipo AB. O casal pretende ter filhos. Qual a probabilidade de nascer uma criança albina do sexo masculino e com tipo sanguíneo AB, sabendo-se que a mãe é normal</w:t>
      </w:r>
      <w:r w:rsidRPr="00E24D64">
        <w:rPr>
          <w:b/>
        </w:rPr>
        <w:t xml:space="preserve"> heterozigótica para albinismo.</w:t>
      </w:r>
    </w:p>
    <w:p w14:paraId="503F55F1" w14:textId="32F76D4B" w:rsidR="00E24D64" w:rsidRDefault="00E24D64" w:rsidP="00E24D6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r>
        <w:t xml:space="preserve">1/16. </w:t>
      </w:r>
    </w:p>
    <w:p w14:paraId="28D0E7AD" w14:textId="061B0EA5" w:rsidR="00E24D64" w:rsidRDefault="00E24D64" w:rsidP="00E24D64">
      <w:pPr>
        <w:pStyle w:val="SemEspaamento"/>
        <w:ind w:left="-709"/>
      </w:pPr>
      <w:r>
        <w:tab/>
      </w:r>
      <w:proofErr w:type="gramStart"/>
      <w:r>
        <w:t>b)</w:t>
      </w:r>
      <w:proofErr w:type="gramEnd"/>
      <w:r>
        <w:t>1/12.</w:t>
      </w:r>
    </w:p>
    <w:p w14:paraId="7154AB9D" w14:textId="3EA7F853" w:rsidR="00E24D64" w:rsidRDefault="00E24D64" w:rsidP="00E24D6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>1/2.</w:t>
      </w:r>
    </w:p>
    <w:p w14:paraId="5848A915" w14:textId="706E7C3A" w:rsidR="00E24D64" w:rsidRDefault="00E24D64" w:rsidP="00E24D64">
      <w:pPr>
        <w:pStyle w:val="SemEspaamento"/>
        <w:ind w:left="-709"/>
      </w:pPr>
      <w:r>
        <w:tab/>
      </w:r>
      <w:proofErr w:type="gramStart"/>
      <w:r>
        <w:t>d)</w:t>
      </w:r>
      <w:proofErr w:type="gramEnd"/>
      <w:r>
        <w:t>1/8.</w:t>
      </w:r>
    </w:p>
    <w:p w14:paraId="7B9C5454" w14:textId="050029D3" w:rsidR="00E24D64" w:rsidRDefault="00E24D64" w:rsidP="00E24D6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r>
        <w:t>1/4.</w:t>
      </w:r>
    </w:p>
    <w:p w14:paraId="72512BD0" w14:textId="77777777" w:rsidR="00E24D64" w:rsidRDefault="00E24D64" w:rsidP="00E24D64">
      <w:pPr>
        <w:pStyle w:val="SemEspaamento"/>
        <w:ind w:left="-709"/>
      </w:pPr>
    </w:p>
    <w:p w14:paraId="7DAB5295" w14:textId="77777777" w:rsidR="00E24D64" w:rsidRPr="00E24D64" w:rsidRDefault="00E24D64" w:rsidP="00E24D64">
      <w:pPr>
        <w:pStyle w:val="SemEspaamento"/>
        <w:ind w:left="-709"/>
        <w:rPr>
          <w:b/>
        </w:rPr>
      </w:pPr>
      <w:proofErr w:type="gramStart"/>
      <w:r w:rsidRPr="00E24D64">
        <w:rPr>
          <w:b/>
        </w:rPr>
        <w:t>20)</w:t>
      </w:r>
      <w:proofErr w:type="gramEnd"/>
      <w:r w:rsidRPr="00E24D64">
        <w:rPr>
          <w:b/>
        </w:rPr>
        <w:t xml:space="preserve"> </w:t>
      </w:r>
      <w:r w:rsidRPr="00E24D64">
        <w:rPr>
          <w:b/>
        </w:rPr>
        <w:t>Em sementes de ervilha, os alelos V e R condicionam, respectivamente, coloração amarela e a textura lisa, e os alelos v e r condicionam, respectivamente, a coloração verde e a textura rugosa. Tais alelos são autossômicos e segregam de forma independente.</w:t>
      </w:r>
    </w:p>
    <w:p w14:paraId="0946A222" w14:textId="67CE90D0" w:rsidR="00E24D64" w:rsidRPr="00E24D64" w:rsidRDefault="00E24D64" w:rsidP="00E24D64">
      <w:pPr>
        <w:pStyle w:val="SemEspaamento"/>
        <w:ind w:left="-709"/>
        <w:rPr>
          <w:b/>
        </w:rPr>
      </w:pPr>
      <w:r w:rsidRPr="00E24D64">
        <w:rPr>
          <w:b/>
        </w:rPr>
        <w:t>Para obtenção de plantas em F1, que produzam sementes com fenótipos amarelos lisos, amarelos rugosos, verdes lisos e verdes rugosos, em igual proporção, é necessário cruzar</w:t>
      </w:r>
      <w:r>
        <w:rPr>
          <w:b/>
        </w:rPr>
        <w:t xml:space="preserve"> parentais cujos genótipos são:</w:t>
      </w:r>
    </w:p>
    <w:p w14:paraId="75C6B017" w14:textId="0ED5267B" w:rsidR="00E24D64" w:rsidRDefault="00E24D64" w:rsidP="00E24D64">
      <w:pPr>
        <w:pStyle w:val="SemEspaamento"/>
        <w:ind w:left="-709"/>
      </w:pPr>
      <w:r>
        <w:tab/>
      </w:r>
      <w:proofErr w:type="gramStart"/>
      <w:r>
        <w:t>a</w:t>
      </w:r>
      <w:proofErr w:type="gramEnd"/>
      <w:r>
        <w:t>)</w:t>
      </w:r>
      <w:proofErr w:type="spellStart"/>
      <w:r>
        <w:t>Vvrr</w:t>
      </w:r>
      <w:proofErr w:type="spellEnd"/>
      <w:r>
        <w:t xml:space="preserve"> × </w:t>
      </w:r>
      <w:proofErr w:type="spellStart"/>
      <w:r>
        <w:t>vvRr</w:t>
      </w:r>
      <w:proofErr w:type="spellEnd"/>
      <w:r>
        <w:t>.</w:t>
      </w:r>
    </w:p>
    <w:p w14:paraId="625E55F8" w14:textId="7363A935" w:rsidR="00E24D64" w:rsidRDefault="00E24D64" w:rsidP="00E24D64">
      <w:pPr>
        <w:pStyle w:val="SemEspaamento"/>
        <w:ind w:left="-709"/>
      </w:pPr>
      <w:r>
        <w:tab/>
      </w:r>
      <w:proofErr w:type="gramStart"/>
      <w:r>
        <w:t>b)</w:t>
      </w:r>
      <w:proofErr w:type="spellStart"/>
      <w:proofErr w:type="gramEnd"/>
      <w:r>
        <w:t>vvRr</w:t>
      </w:r>
      <w:proofErr w:type="spellEnd"/>
      <w:r>
        <w:t xml:space="preserve"> × </w:t>
      </w:r>
      <w:proofErr w:type="spellStart"/>
      <w:r>
        <w:t>vvrr</w:t>
      </w:r>
      <w:proofErr w:type="spellEnd"/>
      <w:r>
        <w:t>.</w:t>
      </w:r>
    </w:p>
    <w:p w14:paraId="5814EF6C" w14:textId="4F3D126E" w:rsidR="00E24D64" w:rsidRDefault="00E24D64" w:rsidP="00E24D64">
      <w:pPr>
        <w:pStyle w:val="SemEspaamento"/>
        <w:ind w:left="-709"/>
      </w:pPr>
      <w:r>
        <w:tab/>
      </w:r>
      <w:proofErr w:type="gramStart"/>
      <w:r>
        <w:t>c)</w:t>
      </w:r>
      <w:proofErr w:type="gramEnd"/>
      <w:r>
        <w:t xml:space="preserve">VVRR × </w:t>
      </w:r>
      <w:proofErr w:type="spellStart"/>
      <w:r>
        <w:t>vvrr</w:t>
      </w:r>
      <w:proofErr w:type="spellEnd"/>
      <w:r>
        <w:t>.</w:t>
      </w:r>
    </w:p>
    <w:p w14:paraId="3631E464" w14:textId="0980BABA" w:rsidR="00E24D64" w:rsidRDefault="00E24D64" w:rsidP="00E24D64">
      <w:pPr>
        <w:pStyle w:val="SemEspaamento"/>
        <w:ind w:left="-709"/>
      </w:pPr>
      <w:r>
        <w:tab/>
      </w:r>
      <w:proofErr w:type="gramStart"/>
      <w:r>
        <w:t>d)</w:t>
      </w:r>
      <w:proofErr w:type="spellStart"/>
      <w:proofErr w:type="gramEnd"/>
      <w:r>
        <w:t>VvRr</w:t>
      </w:r>
      <w:proofErr w:type="spellEnd"/>
      <w:r>
        <w:t xml:space="preserve"> × </w:t>
      </w:r>
      <w:proofErr w:type="spellStart"/>
      <w:r>
        <w:t>VvRr</w:t>
      </w:r>
      <w:proofErr w:type="spellEnd"/>
      <w:r>
        <w:t>.</w:t>
      </w:r>
    </w:p>
    <w:p w14:paraId="2F0AB231" w14:textId="458EBD2F" w:rsidR="00E24D64" w:rsidRDefault="00E24D64" w:rsidP="00E24D64">
      <w:pPr>
        <w:pStyle w:val="SemEspaamento"/>
        <w:ind w:left="-709"/>
      </w:pPr>
      <w:r>
        <w:tab/>
      </w:r>
      <w:proofErr w:type="gramStart"/>
      <w:r>
        <w:t>e</w:t>
      </w:r>
      <w:proofErr w:type="gramEnd"/>
      <w:r>
        <w:t>)</w:t>
      </w:r>
      <w:proofErr w:type="spellStart"/>
      <w:r>
        <w:t>VvRR</w:t>
      </w:r>
      <w:proofErr w:type="spellEnd"/>
      <w:r>
        <w:t xml:space="preserve"> × </w:t>
      </w:r>
      <w:proofErr w:type="spellStart"/>
      <w:r>
        <w:t>Vvrr</w:t>
      </w:r>
      <w:proofErr w:type="spellEnd"/>
      <w:r>
        <w:t>.</w:t>
      </w:r>
    </w:p>
    <w:sectPr w:rsidR="00E24D6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4F17D" w14:textId="77777777" w:rsidR="00F419D4" w:rsidRDefault="00F419D4" w:rsidP="009851F2">
      <w:pPr>
        <w:spacing w:after="0" w:line="240" w:lineRule="auto"/>
      </w:pPr>
      <w:r>
        <w:separator/>
      </w:r>
    </w:p>
  </w:endnote>
  <w:endnote w:type="continuationSeparator" w:id="0">
    <w:p w14:paraId="01B73C42" w14:textId="77777777" w:rsidR="00F419D4" w:rsidRDefault="00F419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B38B928" w:rsidR="00F419D4" w:rsidRDefault="00F419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D6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F419D4" w:rsidRDefault="00F419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3546AA17" w:rsidR="00F419D4" w:rsidRDefault="00F419D4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D6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F419D4" w:rsidRDefault="00F419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4356A" w14:textId="77777777" w:rsidR="00F419D4" w:rsidRDefault="00F419D4" w:rsidP="009851F2">
      <w:pPr>
        <w:spacing w:after="0" w:line="240" w:lineRule="auto"/>
      </w:pPr>
      <w:r>
        <w:separator/>
      </w:r>
    </w:p>
  </w:footnote>
  <w:footnote w:type="continuationSeparator" w:id="0">
    <w:p w14:paraId="4AFF29E4" w14:textId="77777777" w:rsidR="00F419D4" w:rsidRDefault="00F419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F419D4" w:rsidRDefault="00F419D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F419D4" w:rsidRPr="009851F2" w:rsidRDefault="00F419D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F419D4" w:rsidRDefault="00F419D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24D64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19D4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49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01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67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932842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48120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76054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00528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6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227104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6879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5976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6623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70069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25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4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093552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1839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747400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157860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19579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23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9721744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642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72808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893411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726338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04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398438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344569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640464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796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805220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96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94904594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337187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2550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15548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16270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96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628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16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762191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799353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6056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44366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1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30274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05885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60250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850296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76358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1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219275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46795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59809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161460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434645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75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4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01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624422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233594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591127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02735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CFCF-7421-46A7-8DC1-FE5A3BE2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1591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2021-06-15T14:15:00Z</dcterms:created>
  <dcterms:modified xsi:type="dcterms:W3CDTF">2021-06-15T14:15:00Z</dcterms:modified>
</cp:coreProperties>
</file>