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60FA63D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16420B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1ª </w:t>
            </w:r>
          </w:p>
        </w:tc>
        <w:tc>
          <w:tcPr>
            <w:tcW w:w="2211" w:type="dxa"/>
          </w:tcPr>
          <w:p w14:paraId="4D2354B2" w14:textId="39D4EAAC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16420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="0016420B">
              <w:rPr>
                <w:rFonts w:ascii="Verdana" w:hAnsi="Verdana" w:cs="Arial"/>
                <w:b/>
                <w:i/>
                <w:sz w:val="20"/>
                <w:szCs w:val="20"/>
              </w:rPr>
              <w:t>Mat</w:t>
            </w:r>
            <w:proofErr w:type="spellEnd"/>
            <w:r w:rsidR="0016420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A1E0D6" w:rsidR="00A84FD5" w:rsidRPr="00965A01" w:rsidRDefault="007A46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0B1CC98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.</w:t>
            </w:r>
            <w:r w:rsidR="007A46D3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Juliano Gordão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181BD22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16420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RECUPERAÇÃO DE </w:t>
            </w:r>
            <w:r w:rsidR="00EE783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SOCIOLOGIA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2377B175" w14:textId="77777777" w:rsidR="007A46D3" w:rsidRPr="007A46D3" w:rsidRDefault="007A46D3" w:rsidP="007A46D3">
      <w:pPr>
        <w:spacing w:after="0" w:line="240" w:lineRule="auto"/>
        <w:ind w:left="-851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7A46D3">
        <w:rPr>
          <w:rFonts w:ascii="Arial" w:eastAsia="Times New Roman" w:hAnsi="Arial" w:cs="Arial"/>
          <w:sz w:val="20"/>
          <w:szCs w:val="20"/>
          <w:lang w:eastAsia="pt-BR"/>
        </w:rPr>
        <w:t>1. "A história de toda a sociedade até aqui é a história da luta de classes."</w:t>
      </w:r>
      <w:r w:rsidRPr="007A46D3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7A46D3">
        <w:rPr>
          <w:rFonts w:ascii="Arial" w:eastAsia="Times New Roman" w:hAnsi="Arial" w:cs="Arial"/>
          <w:sz w:val="20"/>
          <w:szCs w:val="20"/>
          <w:vertAlign w:val="subscript"/>
          <w:lang w:eastAsia="pt-BR"/>
        </w:rPr>
        <w:t>Karl Marx e Friedrich Engels, Manifesto do Partido Comunista</w:t>
      </w:r>
    </w:p>
    <w:p w14:paraId="41DFA54E" w14:textId="77777777" w:rsidR="007A46D3" w:rsidRPr="007A46D3" w:rsidRDefault="007A46D3" w:rsidP="007A46D3">
      <w:pPr>
        <w:spacing w:after="225" w:line="240" w:lineRule="auto"/>
        <w:ind w:left="-851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7A46D3">
        <w:rPr>
          <w:rFonts w:ascii="Arial" w:eastAsia="Times New Roman" w:hAnsi="Arial" w:cs="Arial"/>
          <w:sz w:val="20"/>
          <w:szCs w:val="20"/>
          <w:lang w:eastAsia="pt-BR"/>
        </w:rPr>
        <w:t>O conceito de Marx sobre a luta de classes representa o antagonismo entre uma pequena classe dominante sobre uma maioria subalternizada. Foi assim com homens livres e escravos, senhores feudais e servos, em suma, opressores e oprimidos.</w:t>
      </w:r>
    </w:p>
    <w:p w14:paraId="3BD565F9" w14:textId="77777777" w:rsidR="007A46D3" w:rsidRPr="007A46D3" w:rsidRDefault="007A46D3" w:rsidP="007A46D3">
      <w:pPr>
        <w:spacing w:after="225" w:line="240" w:lineRule="auto"/>
        <w:ind w:left="-851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7A46D3">
        <w:rPr>
          <w:rFonts w:ascii="Arial" w:eastAsia="Times New Roman" w:hAnsi="Arial" w:cs="Arial"/>
          <w:sz w:val="20"/>
          <w:szCs w:val="20"/>
          <w:lang w:eastAsia="pt-BR"/>
        </w:rPr>
        <w:t>Na Idade Moderna, qual são as forças que atuam na luta de classes e em que se baseia essa distinção?</w:t>
      </w:r>
    </w:p>
    <w:p w14:paraId="04B5C39F" w14:textId="77777777" w:rsidR="007A46D3" w:rsidRPr="007A46D3" w:rsidRDefault="007A46D3" w:rsidP="007A46D3">
      <w:pPr>
        <w:spacing w:after="0" w:line="240" w:lineRule="auto"/>
        <w:ind w:left="-851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7A46D3">
        <w:rPr>
          <w:rFonts w:ascii="Arial" w:eastAsia="Times New Roman" w:hAnsi="Arial" w:cs="Arial"/>
          <w:sz w:val="20"/>
          <w:szCs w:val="20"/>
          <w:lang w:eastAsia="pt-BR"/>
        </w:rPr>
        <w:t>a) Capitalistas e comunistas, distinção realizada através de sua ideologia.</w:t>
      </w:r>
      <w:r w:rsidRPr="007A46D3">
        <w:rPr>
          <w:rFonts w:ascii="Arial" w:eastAsia="Times New Roman" w:hAnsi="Arial" w:cs="Arial"/>
          <w:sz w:val="20"/>
          <w:szCs w:val="20"/>
          <w:lang w:eastAsia="pt-BR"/>
        </w:rPr>
        <w:br/>
        <w:t>b) Direita e esquerda, de acordo com o local em que se sentaram na assembleia posterior à Revolução Francesa.</w:t>
      </w:r>
      <w:r w:rsidRPr="007A46D3">
        <w:rPr>
          <w:rFonts w:ascii="Arial" w:eastAsia="Times New Roman" w:hAnsi="Arial" w:cs="Arial"/>
          <w:sz w:val="20"/>
          <w:szCs w:val="20"/>
          <w:lang w:eastAsia="pt-BR"/>
        </w:rPr>
        <w:br/>
        <w:t>c) Burguesia e proletariado, divisão entre os detentores dos meios de produção e os donos da força de trabalho.</w:t>
      </w:r>
      <w:r w:rsidRPr="007A46D3">
        <w:rPr>
          <w:rFonts w:ascii="Arial" w:eastAsia="Times New Roman" w:hAnsi="Arial" w:cs="Arial"/>
          <w:sz w:val="20"/>
          <w:szCs w:val="20"/>
          <w:lang w:eastAsia="pt-BR"/>
        </w:rPr>
        <w:br/>
        <w:t>d) Nobreza e clero, representantes de famílias aristocratas e representantes da Igreja.</w:t>
      </w:r>
    </w:p>
    <w:p w14:paraId="4C1E6D26" w14:textId="77777777" w:rsidR="007A46D3" w:rsidRPr="007A46D3" w:rsidRDefault="007A46D3" w:rsidP="007A46D3">
      <w:pPr>
        <w:spacing w:after="225" w:line="240" w:lineRule="auto"/>
        <w:ind w:left="-851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7A46D3">
        <w:rPr>
          <w:rFonts w:ascii="Arial" w:eastAsia="Times New Roman" w:hAnsi="Arial" w:cs="Arial"/>
          <w:sz w:val="20"/>
          <w:szCs w:val="20"/>
          <w:lang w:eastAsia="pt-BR"/>
        </w:rPr>
        <w:t>"Na manufatura e no artesanato, o trabalhador utiliza a ferramenta; na fábrica, ele é um servo da máquina."</w:t>
      </w:r>
    </w:p>
    <w:p w14:paraId="464E2219" w14:textId="77777777" w:rsidR="007A46D3" w:rsidRPr="007A46D3" w:rsidRDefault="007A46D3" w:rsidP="007A46D3">
      <w:pPr>
        <w:spacing w:after="225" w:line="240" w:lineRule="auto"/>
        <w:ind w:left="-851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7A46D3">
        <w:rPr>
          <w:rFonts w:ascii="Arial" w:eastAsia="Times New Roman" w:hAnsi="Arial" w:cs="Arial"/>
          <w:sz w:val="20"/>
          <w:szCs w:val="20"/>
          <w:lang w:eastAsia="pt-BR"/>
        </w:rPr>
        <w:t xml:space="preserve">2. A alienação para Marx, é compreendida através da ideia de que o indivíduo </w:t>
      </w:r>
      <w:proofErr w:type="gramStart"/>
      <w:r w:rsidRPr="007A46D3">
        <w:rPr>
          <w:rFonts w:ascii="Arial" w:eastAsia="Times New Roman" w:hAnsi="Arial" w:cs="Arial"/>
          <w:sz w:val="20"/>
          <w:szCs w:val="20"/>
          <w:lang w:eastAsia="pt-BR"/>
        </w:rPr>
        <w:t>torna-se</w:t>
      </w:r>
      <w:proofErr w:type="gramEnd"/>
      <w:r w:rsidRPr="007A46D3">
        <w:rPr>
          <w:rFonts w:ascii="Arial" w:eastAsia="Times New Roman" w:hAnsi="Arial" w:cs="Arial"/>
          <w:sz w:val="20"/>
          <w:szCs w:val="20"/>
          <w:lang w:eastAsia="pt-BR"/>
        </w:rPr>
        <w:t xml:space="preserve"> alheio (alienado) à sua própria natureza e dos demais seres humanos.</w:t>
      </w:r>
    </w:p>
    <w:p w14:paraId="3E7EE403" w14:textId="77777777" w:rsidR="007A46D3" w:rsidRPr="007A46D3" w:rsidRDefault="007A46D3" w:rsidP="007A46D3">
      <w:pPr>
        <w:spacing w:after="225" w:line="240" w:lineRule="auto"/>
        <w:ind w:left="-851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7A46D3">
        <w:rPr>
          <w:rFonts w:ascii="Arial" w:eastAsia="Times New Roman" w:hAnsi="Arial" w:cs="Arial"/>
          <w:sz w:val="20"/>
          <w:szCs w:val="20"/>
          <w:lang w:eastAsia="pt-BR"/>
        </w:rPr>
        <w:t>Isso pode se dá porque:</w:t>
      </w:r>
    </w:p>
    <w:p w14:paraId="24FE1325" w14:textId="77777777" w:rsidR="007A46D3" w:rsidRPr="007A46D3" w:rsidRDefault="007A46D3" w:rsidP="007A46D3">
      <w:pPr>
        <w:spacing w:after="0" w:line="240" w:lineRule="auto"/>
        <w:ind w:left="-851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7A46D3">
        <w:rPr>
          <w:rFonts w:ascii="Arial" w:eastAsia="Times New Roman" w:hAnsi="Arial" w:cs="Arial"/>
          <w:sz w:val="20"/>
          <w:szCs w:val="20"/>
          <w:lang w:eastAsia="pt-BR"/>
        </w:rPr>
        <w:t>a) o trabalhador passa a ser parte do processo de produção, perde a noção do valor de seu trabalho.</w:t>
      </w:r>
      <w:r w:rsidRPr="007A46D3">
        <w:rPr>
          <w:rFonts w:ascii="Arial" w:eastAsia="Times New Roman" w:hAnsi="Arial" w:cs="Arial"/>
          <w:sz w:val="20"/>
          <w:szCs w:val="20"/>
          <w:lang w:eastAsia="pt-BR"/>
        </w:rPr>
        <w:br/>
        <w:t>b) o trabalhador não se interessa por política e vota de acordo com os interesses da burguesia.</w:t>
      </w:r>
      <w:r w:rsidRPr="007A46D3">
        <w:rPr>
          <w:rFonts w:ascii="Arial" w:eastAsia="Times New Roman" w:hAnsi="Arial" w:cs="Arial"/>
          <w:sz w:val="20"/>
          <w:szCs w:val="20"/>
          <w:lang w:eastAsia="pt-BR"/>
        </w:rPr>
        <w:br/>
        <w:t>c) o trabalhador deixa de se compreender como ser humano e passa agir em função de sua natureza animal.</w:t>
      </w:r>
      <w:r w:rsidRPr="007A46D3">
        <w:rPr>
          <w:rFonts w:ascii="Arial" w:eastAsia="Times New Roman" w:hAnsi="Arial" w:cs="Arial"/>
          <w:sz w:val="20"/>
          <w:szCs w:val="20"/>
          <w:lang w:eastAsia="pt-BR"/>
        </w:rPr>
        <w:br/>
        <w:t>d) o trabalhador é substituído pela máquina e torna-se alheio à produção.</w:t>
      </w:r>
    </w:p>
    <w:p w14:paraId="423133EE" w14:textId="77777777" w:rsidR="007A46D3" w:rsidRPr="007A46D3" w:rsidRDefault="007A46D3" w:rsidP="007A46D3">
      <w:pPr>
        <w:spacing w:after="0" w:line="240" w:lineRule="auto"/>
        <w:ind w:left="-851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</w:p>
    <w:p w14:paraId="74A201DB" w14:textId="77777777" w:rsidR="007A46D3" w:rsidRPr="007A46D3" w:rsidRDefault="007A46D3" w:rsidP="007A46D3">
      <w:pPr>
        <w:spacing w:after="0" w:line="240" w:lineRule="auto"/>
        <w:ind w:left="-851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7A46D3">
        <w:rPr>
          <w:rFonts w:ascii="Arial" w:eastAsia="Times New Roman" w:hAnsi="Arial" w:cs="Arial"/>
          <w:sz w:val="20"/>
          <w:szCs w:val="20"/>
          <w:lang w:eastAsia="pt-BR"/>
        </w:rPr>
        <w:t>3. "Aqui, os produtos do cérebro humano parecem dotados de vida própria, como figuras independentes que travam relação umas com as outras e com os homens."</w:t>
      </w:r>
      <w:r w:rsidRPr="007A46D3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7A46D3">
        <w:rPr>
          <w:rFonts w:ascii="Arial" w:eastAsia="Times New Roman" w:hAnsi="Arial" w:cs="Arial"/>
          <w:sz w:val="20"/>
          <w:szCs w:val="20"/>
          <w:vertAlign w:val="subscript"/>
          <w:lang w:eastAsia="pt-BR"/>
        </w:rPr>
        <w:t>Karl Marx, O Capital, Livro I, Capítulo 1- A mercadoria</w:t>
      </w:r>
    </w:p>
    <w:p w14:paraId="062E2AF2" w14:textId="77777777" w:rsidR="007A46D3" w:rsidRPr="007A46D3" w:rsidRDefault="007A46D3" w:rsidP="007A46D3">
      <w:pPr>
        <w:spacing w:after="225" w:line="240" w:lineRule="auto"/>
        <w:ind w:left="-851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7A46D3">
        <w:rPr>
          <w:rFonts w:ascii="Arial" w:eastAsia="Times New Roman" w:hAnsi="Arial" w:cs="Arial"/>
          <w:sz w:val="20"/>
          <w:szCs w:val="20"/>
          <w:lang w:eastAsia="pt-BR"/>
        </w:rPr>
        <w:t>Para Marx, o fetichismo da mercadoria está relacionado com a alienação do trabalho. Como se dá esse processo?</w:t>
      </w:r>
    </w:p>
    <w:p w14:paraId="3432271C" w14:textId="77777777" w:rsidR="007A46D3" w:rsidRPr="007A46D3" w:rsidRDefault="007A46D3" w:rsidP="007A46D3">
      <w:pPr>
        <w:spacing w:after="0" w:line="240" w:lineRule="auto"/>
        <w:ind w:left="-851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7A46D3">
        <w:rPr>
          <w:rFonts w:ascii="Arial" w:eastAsia="Times New Roman" w:hAnsi="Arial" w:cs="Arial"/>
          <w:sz w:val="20"/>
          <w:szCs w:val="20"/>
          <w:lang w:eastAsia="pt-BR"/>
        </w:rPr>
        <w:t>a) O trabalhador alienado passa a consumir apenas mercadorias que possuam um alto valor de mercado.</w:t>
      </w:r>
      <w:r w:rsidRPr="007A46D3">
        <w:rPr>
          <w:rFonts w:ascii="Arial" w:eastAsia="Times New Roman" w:hAnsi="Arial" w:cs="Arial"/>
          <w:sz w:val="20"/>
          <w:szCs w:val="20"/>
          <w:lang w:eastAsia="pt-BR"/>
        </w:rPr>
        <w:br/>
        <w:t>b) Enquanto o trabalhador se desumaniza, as mercadorias passam possuir qualidades humanas e mediar as relações sociais.</w:t>
      </w:r>
      <w:r w:rsidRPr="007A46D3">
        <w:rPr>
          <w:rFonts w:ascii="Arial" w:eastAsia="Times New Roman" w:hAnsi="Arial" w:cs="Arial"/>
          <w:sz w:val="20"/>
          <w:szCs w:val="20"/>
          <w:lang w:eastAsia="pt-BR"/>
        </w:rPr>
        <w:br/>
        <w:t>c) O fetichismo da mercadoria surge como resposta ao avanço da produção e à valorização do trabalho assalariado.</w:t>
      </w:r>
      <w:r w:rsidRPr="007A46D3">
        <w:rPr>
          <w:rFonts w:ascii="Arial" w:eastAsia="Times New Roman" w:hAnsi="Arial" w:cs="Arial"/>
          <w:sz w:val="20"/>
          <w:szCs w:val="20"/>
          <w:lang w:eastAsia="pt-BR"/>
        </w:rPr>
        <w:br/>
        <w:t>d) O trabalhador e a mercadoria passam a ter o mesmo valor no mercado, substituindo-se mutuamente de acordo com a demanda.</w:t>
      </w:r>
    </w:p>
    <w:p w14:paraId="0313228F" w14:textId="77777777" w:rsidR="007A46D3" w:rsidRPr="007A46D3" w:rsidRDefault="007A46D3" w:rsidP="007A46D3">
      <w:pPr>
        <w:spacing w:after="225" w:line="240" w:lineRule="auto"/>
        <w:ind w:left="-851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</w:p>
    <w:p w14:paraId="10218312" w14:textId="77777777" w:rsidR="007A46D3" w:rsidRPr="007A46D3" w:rsidRDefault="007A46D3" w:rsidP="007A46D3">
      <w:pPr>
        <w:spacing w:after="225" w:line="240" w:lineRule="auto"/>
        <w:ind w:left="-851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7A46D3">
        <w:rPr>
          <w:rFonts w:ascii="Arial" w:eastAsia="Times New Roman" w:hAnsi="Arial" w:cs="Arial"/>
          <w:sz w:val="20"/>
          <w:szCs w:val="20"/>
          <w:lang w:eastAsia="pt-BR"/>
        </w:rPr>
        <w:t>4. Para Marx, a produção de mais-valia é modo de produção o capitalista. A partir dela, o trabalhador é explorado e o lucro é obtido.</w:t>
      </w:r>
    </w:p>
    <w:p w14:paraId="70AE0914" w14:textId="77777777" w:rsidR="007A46D3" w:rsidRPr="007A46D3" w:rsidRDefault="007A46D3" w:rsidP="007A46D3">
      <w:pPr>
        <w:spacing w:after="0" w:line="240" w:lineRule="auto"/>
        <w:ind w:left="-851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7A46D3">
        <w:rPr>
          <w:rFonts w:ascii="Arial" w:eastAsia="Times New Roman" w:hAnsi="Arial" w:cs="Arial"/>
          <w:sz w:val="20"/>
          <w:szCs w:val="20"/>
          <w:lang w:eastAsia="pt-BR"/>
        </w:rPr>
        <w:t>De acordo com o conceito de mais-valia desenvolvido por Marx, é </w:t>
      </w:r>
      <w:r w:rsidRPr="007A46D3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  <w:lang w:eastAsia="pt-BR"/>
        </w:rPr>
        <w:t>incorreto</w:t>
      </w:r>
      <w:r w:rsidRPr="007A46D3">
        <w:rPr>
          <w:rFonts w:ascii="Arial" w:eastAsia="Times New Roman" w:hAnsi="Arial" w:cs="Arial"/>
          <w:sz w:val="20"/>
          <w:szCs w:val="20"/>
          <w:lang w:eastAsia="pt-BR"/>
        </w:rPr>
        <w:t> dizer que:</w:t>
      </w:r>
    </w:p>
    <w:p w14:paraId="5F9F364E" w14:textId="77777777" w:rsidR="007A46D3" w:rsidRPr="007A46D3" w:rsidRDefault="007A46D3" w:rsidP="007A46D3">
      <w:pPr>
        <w:spacing w:after="0" w:line="240" w:lineRule="auto"/>
        <w:ind w:left="-851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7A46D3">
        <w:rPr>
          <w:rFonts w:ascii="Arial" w:eastAsia="Times New Roman" w:hAnsi="Arial" w:cs="Arial"/>
          <w:sz w:val="20"/>
          <w:szCs w:val="20"/>
          <w:lang w:eastAsia="pt-BR"/>
        </w:rPr>
        <w:t>a) Parte do valor produzido pelo trabalhador é apropriado pelo capitalista sem que lhe seja pago o equivalente.</w:t>
      </w:r>
      <w:r w:rsidRPr="007A46D3">
        <w:rPr>
          <w:rFonts w:ascii="Arial" w:eastAsia="Times New Roman" w:hAnsi="Arial" w:cs="Arial"/>
          <w:sz w:val="20"/>
          <w:szCs w:val="20"/>
          <w:lang w:eastAsia="pt-BR"/>
        </w:rPr>
        <w:br/>
        <w:t>b) O trabalhador é forçado a produzir cada vez mais pelo mesmo preço, firmado em contrato.</w:t>
      </w:r>
      <w:r w:rsidRPr="007A46D3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7A46D3">
        <w:rPr>
          <w:rFonts w:ascii="Arial" w:eastAsia="Times New Roman" w:hAnsi="Arial" w:cs="Arial"/>
          <w:sz w:val="20"/>
          <w:szCs w:val="20"/>
          <w:lang w:eastAsia="pt-BR"/>
        </w:rPr>
        <w:lastRenderedPageBreak/>
        <w:t>c) O valor do salário sempre será inferior ao valor produzido.</w:t>
      </w:r>
      <w:r w:rsidRPr="007A46D3">
        <w:rPr>
          <w:rFonts w:ascii="Arial" w:eastAsia="Times New Roman" w:hAnsi="Arial" w:cs="Arial"/>
          <w:sz w:val="20"/>
          <w:szCs w:val="20"/>
          <w:lang w:eastAsia="pt-BR"/>
        </w:rPr>
        <w:br/>
        <w:t>d) Os salários são equivalentes ao valor produzido pelo trabalhador.</w:t>
      </w:r>
    </w:p>
    <w:p w14:paraId="79F339DB" w14:textId="77777777" w:rsidR="007A46D3" w:rsidRPr="007A46D3" w:rsidRDefault="007A46D3" w:rsidP="007A46D3">
      <w:pPr>
        <w:spacing w:after="0" w:line="240" w:lineRule="auto"/>
        <w:ind w:left="-851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</w:p>
    <w:p w14:paraId="02FF7981" w14:textId="77777777" w:rsidR="007A46D3" w:rsidRPr="007A46D3" w:rsidRDefault="007A46D3" w:rsidP="007A46D3">
      <w:pPr>
        <w:spacing w:after="0" w:line="240" w:lineRule="auto"/>
        <w:ind w:left="-851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7A46D3">
        <w:rPr>
          <w:rFonts w:ascii="Arial" w:eastAsia="Times New Roman" w:hAnsi="Arial" w:cs="Arial"/>
          <w:sz w:val="20"/>
          <w:szCs w:val="20"/>
          <w:lang w:eastAsia="pt-BR"/>
        </w:rPr>
        <w:t>5. "Minha contribuição foi somente demostrar que: 1. a existência de classes é um resultado de determinadas fases históricas do desenvolvimento da produção; 2. A luta de classes levará a uma ditadura do proletariado 3. E tal ditadura não é mais do que uma transição para o fim das classes sociais e uma sociedade sem classes"</w:t>
      </w:r>
      <w:r w:rsidRPr="007A46D3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7A46D3">
        <w:rPr>
          <w:rFonts w:ascii="Arial" w:eastAsia="Times New Roman" w:hAnsi="Arial" w:cs="Arial"/>
          <w:sz w:val="20"/>
          <w:szCs w:val="20"/>
          <w:vertAlign w:val="subscript"/>
          <w:lang w:eastAsia="pt-BR"/>
        </w:rPr>
        <w:t xml:space="preserve">Karl Marx, Carta a Joseph </w:t>
      </w:r>
      <w:proofErr w:type="spellStart"/>
      <w:r w:rsidRPr="007A46D3">
        <w:rPr>
          <w:rFonts w:ascii="Arial" w:eastAsia="Times New Roman" w:hAnsi="Arial" w:cs="Arial"/>
          <w:sz w:val="20"/>
          <w:szCs w:val="20"/>
          <w:vertAlign w:val="subscript"/>
          <w:lang w:eastAsia="pt-BR"/>
        </w:rPr>
        <w:t>Weydemeyer</w:t>
      </w:r>
      <w:proofErr w:type="spellEnd"/>
    </w:p>
    <w:p w14:paraId="1DE4EF8E" w14:textId="77777777" w:rsidR="007A46D3" w:rsidRPr="007A46D3" w:rsidRDefault="007A46D3" w:rsidP="007A46D3">
      <w:pPr>
        <w:spacing w:after="225" w:line="240" w:lineRule="auto"/>
        <w:ind w:left="-851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7A46D3">
        <w:rPr>
          <w:rFonts w:ascii="Arial" w:eastAsia="Times New Roman" w:hAnsi="Arial" w:cs="Arial"/>
          <w:sz w:val="20"/>
          <w:szCs w:val="20"/>
          <w:lang w:eastAsia="pt-BR"/>
        </w:rPr>
        <w:t>Para Marx, a ditadura do proletariado é um período de transição alcançar a meta de uma sociedade sem classes. Esse processo se daria a partir da:</w:t>
      </w:r>
    </w:p>
    <w:p w14:paraId="72C6DC13" w14:textId="77777777" w:rsidR="007A46D3" w:rsidRPr="007A46D3" w:rsidRDefault="007A46D3" w:rsidP="007A46D3">
      <w:pPr>
        <w:spacing w:after="0" w:line="240" w:lineRule="auto"/>
        <w:ind w:left="-851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7A46D3">
        <w:rPr>
          <w:rFonts w:ascii="Arial" w:eastAsia="Times New Roman" w:hAnsi="Arial" w:cs="Arial"/>
          <w:sz w:val="20"/>
          <w:szCs w:val="20"/>
          <w:lang w:eastAsia="pt-BR"/>
        </w:rPr>
        <w:t>a) abolição da propriedade privada e coletivização dos meios de produção.</w:t>
      </w:r>
      <w:r w:rsidRPr="007A46D3">
        <w:rPr>
          <w:rFonts w:ascii="Arial" w:eastAsia="Times New Roman" w:hAnsi="Arial" w:cs="Arial"/>
          <w:sz w:val="20"/>
          <w:szCs w:val="20"/>
          <w:lang w:eastAsia="pt-BR"/>
        </w:rPr>
        <w:br/>
        <w:t>b) abolição das leis trabalhistas e liberdade de negociação entre patrões e empregados.</w:t>
      </w:r>
      <w:r w:rsidRPr="007A46D3">
        <w:rPr>
          <w:rFonts w:ascii="Arial" w:eastAsia="Times New Roman" w:hAnsi="Arial" w:cs="Arial"/>
          <w:sz w:val="20"/>
          <w:szCs w:val="20"/>
          <w:lang w:eastAsia="pt-BR"/>
        </w:rPr>
        <w:br/>
        <w:t>c) confirmação de um governo autocrático que concentre todo o poder.</w:t>
      </w:r>
      <w:r w:rsidRPr="007A46D3">
        <w:rPr>
          <w:rFonts w:ascii="Arial" w:eastAsia="Times New Roman" w:hAnsi="Arial" w:cs="Arial"/>
          <w:sz w:val="20"/>
          <w:szCs w:val="20"/>
          <w:lang w:eastAsia="pt-BR"/>
        </w:rPr>
        <w:br/>
        <w:t>d) confirmação dos interesses individuais para o desenvolvimento econômico e social.</w:t>
      </w:r>
    </w:p>
    <w:p w14:paraId="51F5AC4D" w14:textId="77777777" w:rsidR="007A46D3" w:rsidRPr="007A46D3" w:rsidRDefault="007A46D3" w:rsidP="007A46D3">
      <w:pPr>
        <w:spacing w:after="225" w:line="240" w:lineRule="auto"/>
        <w:ind w:left="-851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</w:p>
    <w:p w14:paraId="58DFF949" w14:textId="77777777" w:rsidR="007A46D3" w:rsidRPr="007A46D3" w:rsidRDefault="007A46D3" w:rsidP="007A46D3">
      <w:pPr>
        <w:spacing w:after="225" w:line="240" w:lineRule="auto"/>
        <w:ind w:left="-851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7A46D3">
        <w:rPr>
          <w:rFonts w:ascii="Arial" w:eastAsia="Times New Roman" w:hAnsi="Arial" w:cs="Arial"/>
          <w:sz w:val="20"/>
          <w:szCs w:val="20"/>
          <w:lang w:eastAsia="pt-BR"/>
        </w:rPr>
        <w:t>6. “De resto, com a forma de manifestação ‘valor e preço do trabalho’ ou ‘salário’, em contraste com a relação essencial que se manifesta, isto é, com o valor e o preço de força de trabalho, ocorre o mesmo que com todas as formas de manifestação e seu fundo oculto. As primeiras se reproduzem de modo imediatamente espontâneo, como formas comuns e correntes de pensamento; o segundo tem de ser primeiramente descoberto pela ciência. A economia política clássica chega muito próximo à verdadeira relação das coisas, porém sem formulá-las conscientemente. Ela não poderá fazê-lo enquanto estiver coberta com sua pele burguesa”</w:t>
      </w:r>
    </w:p>
    <w:p w14:paraId="236B5444" w14:textId="77777777" w:rsidR="007A46D3" w:rsidRPr="007A46D3" w:rsidRDefault="007A46D3" w:rsidP="007A46D3">
      <w:pPr>
        <w:spacing w:after="225" w:line="240" w:lineRule="auto"/>
        <w:ind w:left="-851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7A46D3">
        <w:rPr>
          <w:rFonts w:ascii="Arial" w:eastAsia="Times New Roman" w:hAnsi="Arial" w:cs="Arial"/>
          <w:sz w:val="20"/>
          <w:szCs w:val="20"/>
          <w:lang w:eastAsia="pt-BR"/>
        </w:rPr>
        <w:t>A dialética para Marx aponta para a forma de interpretação da realidade que dá conta das contradições e da complexidade da história. Para Marx, a luta de classes é um processo dialético porque:</w:t>
      </w:r>
    </w:p>
    <w:p w14:paraId="678C7A02" w14:textId="77777777" w:rsidR="007A46D3" w:rsidRPr="007A46D3" w:rsidRDefault="007A46D3" w:rsidP="007A46D3">
      <w:pPr>
        <w:spacing w:after="0" w:line="240" w:lineRule="auto"/>
        <w:ind w:left="-851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7A46D3">
        <w:rPr>
          <w:rFonts w:ascii="Arial" w:eastAsia="Times New Roman" w:hAnsi="Arial" w:cs="Arial"/>
          <w:sz w:val="20"/>
          <w:szCs w:val="20"/>
          <w:lang w:eastAsia="pt-BR"/>
        </w:rPr>
        <w:t>a) dialoga com diversos atores sociais para a construção de um consenso.</w:t>
      </w:r>
      <w:r w:rsidRPr="007A46D3">
        <w:rPr>
          <w:rFonts w:ascii="Arial" w:eastAsia="Times New Roman" w:hAnsi="Arial" w:cs="Arial"/>
          <w:sz w:val="20"/>
          <w:szCs w:val="20"/>
          <w:lang w:eastAsia="pt-BR"/>
        </w:rPr>
        <w:br/>
        <w:t>b) possui uma contradição entre o que é dito e o que é feito.</w:t>
      </w:r>
      <w:r w:rsidRPr="007A46D3">
        <w:rPr>
          <w:rFonts w:ascii="Arial" w:eastAsia="Times New Roman" w:hAnsi="Arial" w:cs="Arial"/>
          <w:sz w:val="20"/>
          <w:szCs w:val="20"/>
          <w:lang w:eastAsia="pt-BR"/>
        </w:rPr>
        <w:br/>
        <w:t>c) possui contradições presentes no modo de produção que constroem a própria realidade.</w:t>
      </w:r>
      <w:r w:rsidRPr="007A46D3">
        <w:rPr>
          <w:rFonts w:ascii="Arial" w:eastAsia="Times New Roman" w:hAnsi="Arial" w:cs="Arial"/>
          <w:sz w:val="20"/>
          <w:szCs w:val="20"/>
          <w:lang w:eastAsia="pt-BR"/>
        </w:rPr>
        <w:br/>
        <w:t>d) propõe um processo de harmonização e fim do antagonismo entre as classes sociais.</w:t>
      </w:r>
    </w:p>
    <w:p w14:paraId="13319F9B" w14:textId="77777777" w:rsidR="007A46D3" w:rsidRPr="007A46D3" w:rsidRDefault="007A46D3" w:rsidP="007A46D3">
      <w:pPr>
        <w:spacing w:after="0" w:line="240" w:lineRule="auto"/>
        <w:ind w:left="-851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</w:p>
    <w:p w14:paraId="71C4C0F7" w14:textId="77777777" w:rsidR="007A46D3" w:rsidRPr="007A46D3" w:rsidRDefault="007A46D3" w:rsidP="007A46D3">
      <w:pPr>
        <w:spacing w:after="0" w:line="240" w:lineRule="auto"/>
        <w:ind w:left="-851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7A46D3">
        <w:rPr>
          <w:rFonts w:ascii="Arial" w:eastAsia="Times New Roman" w:hAnsi="Arial" w:cs="Arial"/>
          <w:sz w:val="20"/>
          <w:szCs w:val="20"/>
          <w:lang w:eastAsia="pt-BR"/>
        </w:rPr>
        <w:t>7. "Os homens fazem a sua própria história, mas não a fazem segundo a sua livre vontade; não a fazem sob circunstâncias de sua escolha e sim sob aquelas com que se defrontam diretamente, legadas e transmitidas pelo passado."</w:t>
      </w:r>
      <w:r w:rsidRPr="007A46D3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7A46D3">
        <w:rPr>
          <w:rFonts w:ascii="Arial" w:eastAsia="Times New Roman" w:hAnsi="Arial" w:cs="Arial"/>
          <w:sz w:val="20"/>
          <w:szCs w:val="20"/>
          <w:vertAlign w:val="subscript"/>
          <w:lang w:eastAsia="pt-BR"/>
        </w:rPr>
        <w:t>Karl Marx, 18º Brumário de Luís Bonaparte</w:t>
      </w:r>
    </w:p>
    <w:p w14:paraId="242BC4C2" w14:textId="77777777" w:rsidR="007A46D3" w:rsidRPr="007A46D3" w:rsidRDefault="007A46D3" w:rsidP="007A46D3">
      <w:pPr>
        <w:spacing w:after="225" w:line="240" w:lineRule="auto"/>
        <w:ind w:left="-851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7A46D3">
        <w:rPr>
          <w:rFonts w:ascii="Arial" w:eastAsia="Times New Roman" w:hAnsi="Arial" w:cs="Arial"/>
          <w:sz w:val="20"/>
          <w:szCs w:val="20"/>
          <w:lang w:eastAsia="pt-BR"/>
        </w:rPr>
        <w:t>Segundo Marx, história deve ser compreendida a partir das condições materiais que possibilitaram que cada momento histórico pudesse existir. Assim, o materialismo histórico pode ser compreendido como:</w:t>
      </w:r>
    </w:p>
    <w:p w14:paraId="3E281839" w14:textId="77777777" w:rsidR="007A46D3" w:rsidRPr="007A46D3" w:rsidRDefault="007A46D3" w:rsidP="007A46D3">
      <w:pPr>
        <w:spacing w:after="0" w:line="240" w:lineRule="auto"/>
        <w:ind w:left="-851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7A46D3">
        <w:rPr>
          <w:rFonts w:ascii="Arial" w:eastAsia="Times New Roman" w:hAnsi="Arial" w:cs="Arial"/>
          <w:sz w:val="20"/>
          <w:szCs w:val="20"/>
          <w:lang w:eastAsia="pt-BR"/>
        </w:rPr>
        <w:t>a) Um método para a compreensão e ação no mundo, capaz de dar conta da luta de classes e dos diferentes modos de produção.</w:t>
      </w:r>
      <w:r w:rsidRPr="007A46D3">
        <w:rPr>
          <w:rFonts w:ascii="Arial" w:eastAsia="Times New Roman" w:hAnsi="Arial" w:cs="Arial"/>
          <w:sz w:val="20"/>
          <w:szCs w:val="20"/>
          <w:lang w:eastAsia="pt-BR"/>
        </w:rPr>
        <w:br/>
        <w:t>b) Uma abstração teórica para ilustrar o desenvolvimento do ser humano em um estágio pré-social.</w:t>
      </w:r>
      <w:r w:rsidRPr="007A46D3">
        <w:rPr>
          <w:rFonts w:ascii="Arial" w:eastAsia="Times New Roman" w:hAnsi="Arial" w:cs="Arial"/>
          <w:sz w:val="20"/>
          <w:szCs w:val="20"/>
          <w:lang w:eastAsia="pt-BR"/>
        </w:rPr>
        <w:br/>
        <w:t>c) Uma teoria baseada na rejeição da perspectiva espiritual da história.</w:t>
      </w:r>
      <w:r w:rsidRPr="007A46D3">
        <w:rPr>
          <w:rFonts w:ascii="Arial" w:eastAsia="Times New Roman" w:hAnsi="Arial" w:cs="Arial"/>
          <w:sz w:val="20"/>
          <w:szCs w:val="20"/>
          <w:lang w:eastAsia="pt-BR"/>
        </w:rPr>
        <w:br/>
        <w:t>d) Um modelo sociológico baseado nas propriedades gerais da matéria.</w:t>
      </w:r>
    </w:p>
    <w:p w14:paraId="23362311" w14:textId="77777777" w:rsidR="007A46D3" w:rsidRPr="007A46D3" w:rsidRDefault="007A46D3" w:rsidP="007A46D3">
      <w:pPr>
        <w:spacing w:after="0" w:line="240" w:lineRule="auto"/>
        <w:ind w:left="-851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</w:p>
    <w:p w14:paraId="6EEC0D47" w14:textId="77777777" w:rsidR="007A46D3" w:rsidRPr="007A46D3" w:rsidRDefault="007A46D3" w:rsidP="007A46D3">
      <w:pPr>
        <w:spacing w:after="0" w:line="240" w:lineRule="auto"/>
        <w:ind w:left="-851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7A46D3">
        <w:rPr>
          <w:rFonts w:ascii="Arial" w:eastAsia="Times New Roman" w:hAnsi="Arial" w:cs="Arial"/>
          <w:sz w:val="20"/>
          <w:szCs w:val="20"/>
          <w:lang w:eastAsia="pt-BR"/>
        </w:rPr>
        <w:t>8. "Essa acumulação primitiva desempenha na economia política aproximadamente o mesmo papel do pecado original na teologia. Adão mordeu a maçã e, com isso, o pecado se abateu sobre o gênero humano. (...) De fato, a legenda do pecado original teológico nos conta como o homem foi condenado a comer seu pão com o suor de seu rosto; mas é a história do pecado original econômico que nos revela como pode haver gente que não tem nenhuma necessidade disso. (...) E desse pecado original datam a pobreza da grande massa, que ainda hoje, apesar de todo seu trabalho, continua a não possuir nada para vender a não ser a si mesma, e a riqueza dos poucos, que cresce continuamente, embora há muito tenham deixado de trabalhar."</w:t>
      </w:r>
      <w:r w:rsidRPr="007A46D3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7A46D3">
        <w:rPr>
          <w:rFonts w:ascii="Arial" w:eastAsia="Times New Roman" w:hAnsi="Arial" w:cs="Arial"/>
          <w:sz w:val="20"/>
          <w:szCs w:val="20"/>
          <w:vertAlign w:val="subscript"/>
          <w:lang w:eastAsia="pt-BR"/>
        </w:rPr>
        <w:t>Karl Marx, O Capital, Livro I, Capítulo 24, A assim chamada acumulação primitiva</w:t>
      </w:r>
    </w:p>
    <w:p w14:paraId="70C64F48" w14:textId="77777777" w:rsidR="007A46D3" w:rsidRPr="007A46D3" w:rsidRDefault="007A46D3" w:rsidP="007A46D3">
      <w:pPr>
        <w:spacing w:after="225" w:line="240" w:lineRule="auto"/>
        <w:ind w:left="-851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7A46D3">
        <w:rPr>
          <w:rFonts w:ascii="Arial" w:eastAsia="Times New Roman" w:hAnsi="Arial" w:cs="Arial"/>
          <w:sz w:val="20"/>
          <w:szCs w:val="20"/>
          <w:lang w:eastAsia="pt-BR"/>
        </w:rPr>
        <w:t>No trecho acima, Marx realiza uma leitura da acumulação primitiva como o "pecado original econômico" que deu origem ao capitalismo e à exploração do trabalhador por uma classe que não trabalha. Como isso se deu?</w:t>
      </w:r>
    </w:p>
    <w:p w14:paraId="02DC6BFB" w14:textId="77777777" w:rsidR="007A46D3" w:rsidRPr="007A46D3" w:rsidRDefault="007A46D3" w:rsidP="007A46D3">
      <w:pPr>
        <w:spacing w:after="0" w:line="240" w:lineRule="auto"/>
        <w:ind w:left="-851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7A46D3">
        <w:rPr>
          <w:rFonts w:ascii="Arial" w:eastAsia="Times New Roman" w:hAnsi="Arial" w:cs="Arial"/>
          <w:sz w:val="20"/>
          <w:szCs w:val="20"/>
          <w:lang w:eastAsia="pt-BR"/>
        </w:rPr>
        <w:t>a) A classe trabalhadora não possuía a capacidade de gerir os negócios e assim, precisou da gerência da burguesia.</w:t>
      </w:r>
      <w:r w:rsidRPr="007A46D3">
        <w:rPr>
          <w:rFonts w:ascii="Arial" w:eastAsia="Times New Roman" w:hAnsi="Arial" w:cs="Arial"/>
          <w:sz w:val="20"/>
          <w:szCs w:val="20"/>
          <w:lang w:eastAsia="pt-BR"/>
        </w:rPr>
        <w:br/>
        <w:t>b) A burguesia possui uma determinação divina que a obriga a conduzir a economia e impulsionar a classe trabalhadora.</w:t>
      </w:r>
      <w:r w:rsidRPr="007A46D3">
        <w:rPr>
          <w:rFonts w:ascii="Arial" w:eastAsia="Times New Roman" w:hAnsi="Arial" w:cs="Arial"/>
          <w:sz w:val="20"/>
          <w:szCs w:val="20"/>
          <w:lang w:eastAsia="pt-BR"/>
        </w:rPr>
        <w:br/>
        <w:t>c) Em determinado momento histórico, ocorreu a apropriação da terra por alguns grupos de indivíduos. A posse da terra separou os trabalhadores das condições para realização do trabalho, tornando possível a acumulação.</w:t>
      </w:r>
      <w:r w:rsidRPr="007A46D3">
        <w:rPr>
          <w:rFonts w:ascii="Arial" w:eastAsia="Times New Roman" w:hAnsi="Arial" w:cs="Arial"/>
          <w:sz w:val="20"/>
          <w:szCs w:val="20"/>
          <w:lang w:eastAsia="pt-BR"/>
        </w:rPr>
        <w:br/>
        <w:t>d) O direito natural à propriedade privada desde o início da história possibilitou que alguns possuíssem aptidões naturais e fossem bem sucedidos, enquanto outros por escolha própria ou em decorrência de desastres naturais fossem levados a servir.</w:t>
      </w:r>
    </w:p>
    <w:p w14:paraId="5D27222C" w14:textId="77777777" w:rsidR="007A46D3" w:rsidRPr="007A46D3" w:rsidRDefault="007A46D3" w:rsidP="007A46D3">
      <w:pPr>
        <w:spacing w:after="0" w:line="240" w:lineRule="auto"/>
        <w:ind w:left="-851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</w:p>
    <w:p w14:paraId="4156CF59" w14:textId="77777777" w:rsidR="007A46D3" w:rsidRPr="007A46D3" w:rsidRDefault="007A46D3" w:rsidP="007A46D3">
      <w:pPr>
        <w:spacing w:after="0" w:line="240" w:lineRule="auto"/>
        <w:ind w:left="-851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7A46D3">
        <w:rPr>
          <w:rFonts w:ascii="Arial" w:eastAsia="Times New Roman" w:hAnsi="Arial" w:cs="Arial"/>
          <w:sz w:val="20"/>
          <w:szCs w:val="20"/>
          <w:lang w:eastAsia="pt-BR"/>
        </w:rPr>
        <w:t xml:space="preserve">9. "A condenação de uma parte da classe trabalhadora à ociosidade forçada em razão do </w:t>
      </w:r>
      <w:proofErr w:type="spellStart"/>
      <w:r w:rsidRPr="007A46D3">
        <w:rPr>
          <w:rFonts w:ascii="Arial" w:eastAsia="Times New Roman" w:hAnsi="Arial" w:cs="Arial"/>
          <w:sz w:val="20"/>
          <w:szCs w:val="20"/>
          <w:lang w:eastAsia="pt-BR"/>
        </w:rPr>
        <w:t>sobretrabalho</w:t>
      </w:r>
      <w:proofErr w:type="spellEnd"/>
      <w:r w:rsidRPr="007A46D3">
        <w:rPr>
          <w:rFonts w:ascii="Arial" w:eastAsia="Times New Roman" w:hAnsi="Arial" w:cs="Arial"/>
          <w:sz w:val="20"/>
          <w:szCs w:val="20"/>
          <w:lang w:eastAsia="pt-BR"/>
        </w:rPr>
        <w:t xml:space="preserve"> da outra parte, e vice-versa, torna-se um meio de enriquecimento do capitalista individual, ao mesmo tempo que acelera a produção do exército industrial de reserva num grau correspondente ao progresso da acumulação social."</w:t>
      </w:r>
      <w:r w:rsidRPr="007A46D3">
        <w:rPr>
          <w:rFonts w:ascii="Arial" w:eastAsia="Times New Roman" w:hAnsi="Arial" w:cs="Arial"/>
          <w:sz w:val="20"/>
          <w:szCs w:val="20"/>
          <w:lang w:eastAsia="pt-BR"/>
        </w:rPr>
        <w:br/>
        <w:t>Karl Marx, O Capital, Livro I, Capítulo 23, A lei geral da acumulação capitalista</w:t>
      </w:r>
    </w:p>
    <w:p w14:paraId="3A5D6040" w14:textId="77777777" w:rsidR="007A46D3" w:rsidRPr="007A46D3" w:rsidRDefault="007A46D3" w:rsidP="007A46D3">
      <w:pPr>
        <w:spacing w:after="0" w:line="240" w:lineRule="auto"/>
        <w:ind w:left="-851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7A46D3">
        <w:rPr>
          <w:rFonts w:ascii="Arial" w:eastAsia="Times New Roman" w:hAnsi="Arial" w:cs="Arial"/>
          <w:sz w:val="20"/>
          <w:szCs w:val="20"/>
          <w:lang w:eastAsia="pt-BR"/>
        </w:rPr>
        <w:t>Em relação ao "exército industrial de reserva" e como sua existência é importante para a acumulação capitalista, é </w:t>
      </w:r>
      <w:r w:rsidRPr="007A46D3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  <w:lang w:eastAsia="pt-BR"/>
        </w:rPr>
        <w:t>incorreto</w:t>
      </w:r>
      <w:r w:rsidRPr="007A46D3">
        <w:rPr>
          <w:rFonts w:ascii="Arial" w:eastAsia="Times New Roman" w:hAnsi="Arial" w:cs="Arial"/>
          <w:sz w:val="20"/>
          <w:szCs w:val="20"/>
          <w:lang w:eastAsia="pt-BR"/>
        </w:rPr>
        <w:t> afirmar que:</w:t>
      </w:r>
    </w:p>
    <w:p w14:paraId="2B4245B4" w14:textId="77777777" w:rsidR="007A46D3" w:rsidRPr="007A46D3" w:rsidRDefault="007A46D3" w:rsidP="007A46D3">
      <w:pPr>
        <w:spacing w:after="0" w:line="240" w:lineRule="auto"/>
        <w:ind w:left="-851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7A46D3">
        <w:rPr>
          <w:rFonts w:ascii="Arial" w:eastAsia="Times New Roman" w:hAnsi="Arial" w:cs="Arial"/>
          <w:sz w:val="20"/>
          <w:szCs w:val="20"/>
          <w:lang w:eastAsia="pt-BR"/>
        </w:rPr>
        <w:t>a) Ele é uma massa de trabalhadores ociosos (desempregados) aguardando uma colocação nos postos de trabalho.</w:t>
      </w:r>
      <w:r w:rsidRPr="007A46D3">
        <w:rPr>
          <w:rFonts w:ascii="Arial" w:eastAsia="Times New Roman" w:hAnsi="Arial" w:cs="Arial"/>
          <w:sz w:val="20"/>
          <w:szCs w:val="20"/>
          <w:lang w:eastAsia="pt-BR"/>
        </w:rPr>
        <w:br/>
        <w:t xml:space="preserve">b) Ele cumpre a função de pressionar os trabalhadores em atividade para se adequar ao ritmo de produção e ao </w:t>
      </w:r>
      <w:proofErr w:type="spellStart"/>
      <w:r w:rsidRPr="007A46D3">
        <w:rPr>
          <w:rFonts w:ascii="Arial" w:eastAsia="Times New Roman" w:hAnsi="Arial" w:cs="Arial"/>
          <w:sz w:val="20"/>
          <w:szCs w:val="20"/>
          <w:lang w:eastAsia="pt-BR"/>
        </w:rPr>
        <w:t>sobretrabalho</w:t>
      </w:r>
      <w:proofErr w:type="spellEnd"/>
      <w:r w:rsidRPr="007A46D3">
        <w:rPr>
          <w:rFonts w:ascii="Arial" w:eastAsia="Times New Roman" w:hAnsi="Arial" w:cs="Arial"/>
          <w:sz w:val="20"/>
          <w:szCs w:val="20"/>
          <w:lang w:eastAsia="pt-BR"/>
        </w:rPr>
        <w:t>.</w:t>
      </w:r>
      <w:r w:rsidRPr="007A46D3">
        <w:rPr>
          <w:rFonts w:ascii="Arial" w:eastAsia="Times New Roman" w:hAnsi="Arial" w:cs="Arial"/>
          <w:sz w:val="20"/>
          <w:szCs w:val="20"/>
          <w:lang w:eastAsia="pt-BR"/>
        </w:rPr>
        <w:br/>
        <w:t>c) Ele regula os salários, pois permite que o capitalista tenha sempre peças de reposição e não sofra pressões por parte dos trabalhadores ativos.</w:t>
      </w:r>
      <w:r w:rsidRPr="007A46D3">
        <w:rPr>
          <w:rFonts w:ascii="Arial" w:eastAsia="Times New Roman" w:hAnsi="Arial" w:cs="Arial"/>
          <w:sz w:val="20"/>
          <w:szCs w:val="20"/>
          <w:lang w:eastAsia="pt-BR"/>
        </w:rPr>
        <w:br/>
        <w:t>d) Ele tem como objetivo fazer com que os trabalhadores ativos possam ter momentos de descanso e lazer.</w:t>
      </w:r>
    </w:p>
    <w:p w14:paraId="2878C4B0" w14:textId="77777777" w:rsidR="007A46D3" w:rsidRPr="007A46D3" w:rsidRDefault="007A46D3" w:rsidP="007A46D3">
      <w:pPr>
        <w:spacing w:after="0" w:line="240" w:lineRule="auto"/>
        <w:ind w:left="-851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</w:p>
    <w:p w14:paraId="3C1E538D" w14:textId="77777777" w:rsidR="007A46D3" w:rsidRPr="007A46D3" w:rsidRDefault="007A46D3" w:rsidP="007A46D3">
      <w:pPr>
        <w:spacing w:after="0" w:line="240" w:lineRule="auto"/>
        <w:ind w:left="-851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7A46D3">
        <w:rPr>
          <w:rFonts w:ascii="Arial" w:eastAsia="Times New Roman" w:hAnsi="Arial" w:cs="Arial"/>
          <w:sz w:val="20"/>
          <w:szCs w:val="20"/>
          <w:lang w:eastAsia="pt-BR"/>
        </w:rPr>
        <w:t>10. "Até agora os filósofos ficam preocupados na interpretação do mundo de várias maneiras. O que importa é transformá-lo."</w:t>
      </w:r>
      <w:r w:rsidRPr="007A46D3">
        <w:rPr>
          <w:rFonts w:ascii="Arial" w:eastAsia="Times New Roman" w:hAnsi="Arial" w:cs="Arial"/>
          <w:sz w:val="20"/>
          <w:szCs w:val="20"/>
          <w:lang w:eastAsia="pt-BR"/>
        </w:rPr>
        <w:br/>
        <w:t xml:space="preserve">Karl Marx, Teses sobre </w:t>
      </w:r>
      <w:proofErr w:type="spellStart"/>
      <w:r w:rsidRPr="007A46D3">
        <w:rPr>
          <w:rFonts w:ascii="Arial" w:eastAsia="Times New Roman" w:hAnsi="Arial" w:cs="Arial"/>
          <w:sz w:val="20"/>
          <w:szCs w:val="20"/>
          <w:lang w:eastAsia="pt-BR"/>
        </w:rPr>
        <w:t>Feuerbach</w:t>
      </w:r>
      <w:proofErr w:type="spellEnd"/>
      <w:r w:rsidRPr="007A46D3">
        <w:rPr>
          <w:rFonts w:ascii="Arial" w:eastAsia="Times New Roman" w:hAnsi="Arial" w:cs="Arial"/>
          <w:sz w:val="20"/>
          <w:szCs w:val="20"/>
          <w:lang w:eastAsia="pt-BR"/>
        </w:rPr>
        <w:t>, Tese 11</w:t>
      </w:r>
    </w:p>
    <w:p w14:paraId="72782A3A" w14:textId="77777777" w:rsidR="007A46D3" w:rsidRPr="007A46D3" w:rsidRDefault="007A46D3" w:rsidP="007A46D3">
      <w:pPr>
        <w:spacing w:after="225" w:line="240" w:lineRule="auto"/>
        <w:ind w:left="-851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7A46D3">
        <w:rPr>
          <w:rFonts w:ascii="Arial" w:eastAsia="Times New Roman" w:hAnsi="Arial" w:cs="Arial"/>
          <w:sz w:val="20"/>
          <w:szCs w:val="20"/>
          <w:lang w:eastAsia="pt-BR"/>
        </w:rPr>
        <w:t>No trecho, o autor faz uma crítica ao que compreende como um posicionamento passivo da tradição filosófica. Para Marx, o conhecimento deve estar aliado à ação. Assim, a práxis é a ação consciente para a transformação da sociedade. Para que exista a possibilidade de transformação social o indivíduo deve:</w:t>
      </w:r>
    </w:p>
    <w:p w14:paraId="06F8E364" w14:textId="77777777" w:rsidR="007A46D3" w:rsidRPr="007A46D3" w:rsidRDefault="007A46D3" w:rsidP="007A46D3">
      <w:pPr>
        <w:spacing w:after="0" w:line="240" w:lineRule="auto"/>
        <w:ind w:left="-851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7A46D3">
        <w:rPr>
          <w:rFonts w:ascii="Arial" w:eastAsia="Times New Roman" w:hAnsi="Arial" w:cs="Arial"/>
          <w:sz w:val="20"/>
          <w:szCs w:val="20"/>
          <w:lang w:eastAsia="pt-BR"/>
        </w:rPr>
        <w:t>a) estudar a filosofia a fundo e desenvolver uma produção acadêmica de maior valor.</w:t>
      </w:r>
      <w:r w:rsidRPr="007A46D3">
        <w:rPr>
          <w:rFonts w:ascii="Arial" w:eastAsia="Times New Roman" w:hAnsi="Arial" w:cs="Arial"/>
          <w:sz w:val="20"/>
          <w:szCs w:val="20"/>
          <w:lang w:eastAsia="pt-BR"/>
        </w:rPr>
        <w:br/>
        <w:t>b) ter consciência de classe e perceber-se como um sujeito transformador da história e agir sobre a realidade.</w:t>
      </w:r>
      <w:r w:rsidRPr="007A46D3">
        <w:rPr>
          <w:rFonts w:ascii="Arial" w:eastAsia="Times New Roman" w:hAnsi="Arial" w:cs="Arial"/>
          <w:sz w:val="20"/>
          <w:szCs w:val="20"/>
          <w:lang w:eastAsia="pt-BR"/>
        </w:rPr>
        <w:br/>
        <w:t>c) elevar ao máximo a sua capacidade produtiva para que o capital acumulado possa ser revertido em benefícios para a classe trabalhadora.</w:t>
      </w:r>
      <w:r w:rsidRPr="007A46D3">
        <w:rPr>
          <w:rFonts w:ascii="Arial" w:eastAsia="Times New Roman" w:hAnsi="Arial" w:cs="Arial"/>
          <w:sz w:val="20"/>
          <w:szCs w:val="20"/>
          <w:lang w:eastAsia="pt-BR"/>
        </w:rPr>
        <w:br/>
        <w:t>d) abolir as leis trabalhistas impostas pelo Estado para que patrões e empregados possam negociar livremente as condições de trabalho, permitindo a criação de novos postos e aumentado a empregabilidade.</w:t>
      </w:r>
    </w:p>
    <w:p w14:paraId="15383199" w14:textId="77777777" w:rsidR="007A46D3" w:rsidRPr="007A46D3" w:rsidRDefault="007A46D3" w:rsidP="007A46D3">
      <w:pPr>
        <w:ind w:left="-851"/>
        <w:rPr>
          <w:rFonts w:ascii="Arial" w:hAnsi="Arial" w:cs="Arial"/>
          <w:sz w:val="20"/>
          <w:szCs w:val="20"/>
        </w:rPr>
      </w:pPr>
    </w:p>
    <w:p w14:paraId="27D36BE3" w14:textId="77777777" w:rsidR="007A46D3" w:rsidRPr="005F4DFC" w:rsidRDefault="007A46D3" w:rsidP="007A46D3">
      <w:pPr>
        <w:rPr>
          <w:rFonts w:ascii="Arial" w:hAnsi="Arial" w:cs="Arial"/>
          <w:sz w:val="20"/>
          <w:szCs w:val="20"/>
        </w:rPr>
      </w:pPr>
    </w:p>
    <w:p w14:paraId="2768F0BA" w14:textId="77777777" w:rsidR="00EE7839" w:rsidRPr="00D62933" w:rsidRDefault="00EE7839" w:rsidP="00D62933">
      <w:pPr>
        <w:rPr>
          <w:rFonts w:ascii="Verdana" w:hAnsi="Verdana"/>
          <w:sz w:val="16"/>
          <w:szCs w:val="16"/>
        </w:rPr>
      </w:pPr>
    </w:p>
    <w:sectPr w:rsidR="00EE7839" w:rsidRP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3C5F4" w14:textId="77777777" w:rsidR="005D4C50" w:rsidRDefault="005D4C50" w:rsidP="009851F2">
      <w:pPr>
        <w:spacing w:after="0" w:line="240" w:lineRule="auto"/>
      </w:pPr>
      <w:r>
        <w:separator/>
      </w:r>
    </w:p>
  </w:endnote>
  <w:endnote w:type="continuationSeparator" w:id="0">
    <w:p w14:paraId="6A06FF72" w14:textId="77777777" w:rsidR="005D4C50" w:rsidRDefault="005D4C50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4C400" w14:textId="77777777" w:rsidR="005D4C50" w:rsidRDefault="005D4C50" w:rsidP="009851F2">
      <w:pPr>
        <w:spacing w:after="0" w:line="240" w:lineRule="auto"/>
      </w:pPr>
      <w:r>
        <w:separator/>
      </w:r>
    </w:p>
  </w:footnote>
  <w:footnote w:type="continuationSeparator" w:id="0">
    <w:p w14:paraId="7F5A17EA" w14:textId="77777777" w:rsidR="005D4C50" w:rsidRDefault="005D4C50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20B"/>
    <w:rsid w:val="00164A58"/>
    <w:rsid w:val="00176574"/>
    <w:rsid w:val="00182E9E"/>
    <w:rsid w:val="00183B4B"/>
    <w:rsid w:val="001A0715"/>
    <w:rsid w:val="001C4278"/>
    <w:rsid w:val="001C6FF5"/>
    <w:rsid w:val="002165E6"/>
    <w:rsid w:val="00292500"/>
    <w:rsid w:val="002A69B3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D4C50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A46D3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EE7839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1663</Words>
  <Characters>8981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Juliano Almeida</cp:lastModifiedBy>
  <cp:revision>2</cp:revision>
  <cp:lastPrinted>2018-08-06T13:00:00Z</cp:lastPrinted>
  <dcterms:created xsi:type="dcterms:W3CDTF">2021-09-30T23:07:00Z</dcterms:created>
  <dcterms:modified xsi:type="dcterms:W3CDTF">2021-09-30T23:07:00Z</dcterms:modified>
</cp:coreProperties>
</file>