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CA49A8">
      <w:pPr>
        <w:ind w:left="-993"/>
      </w:pPr>
    </w:p>
    <w:p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04E4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304E41" w:rsidP="00304E41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4E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130631" w:rsidRPr="00130631" w:rsidRDefault="00130631" w:rsidP="00130631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130631">
        <w:rPr>
          <w:rFonts w:ascii="Verdana" w:hAnsi="Verdana"/>
          <w:color w:val="000000"/>
          <w:sz w:val="20"/>
          <w:szCs w:val="20"/>
        </w:rPr>
        <w:t>Considere as imagens a seguir e assinale a alternativa correta:</w:t>
      </w:r>
    </w:p>
    <w:p w:rsidR="00753059" w:rsidRPr="00753059" w:rsidRDefault="00130631" w:rsidP="00753059">
      <w:pPr>
        <w:pStyle w:val="NormalWeb"/>
        <w:shd w:val="clear" w:color="auto" w:fill="FFFFFF"/>
        <w:spacing w:after="0"/>
        <w:ind w:left="-851"/>
        <w:rPr>
          <w:rFonts w:ascii="Verdana" w:hAnsi="Verdana"/>
          <w:color w:val="000000"/>
          <w:sz w:val="16"/>
          <w:szCs w:val="16"/>
        </w:rPr>
      </w:pPr>
      <w:r w:rsidRPr="00753059"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 xml:space="preserve">Imagem 1: </w:t>
      </w:r>
      <w:r w:rsidRPr="00753059">
        <w:rPr>
          <w:rFonts w:ascii="Verdana" w:hAnsi="Verdana"/>
          <w:b/>
          <w:bCs/>
          <w:color w:val="000000"/>
          <w:sz w:val="16"/>
          <w:szCs w:val="16"/>
          <w:bdr w:val="none" w:sz="0" w:space="0" w:color="auto" w:frame="1"/>
        </w:rPr>
        <w:t>Professor em sala de aula</w:t>
      </w:r>
      <w:r w:rsidR="00753059">
        <w:rPr>
          <w:rFonts w:ascii="Verdana" w:hAnsi="Verdana"/>
          <w:b/>
          <w:bCs/>
          <w:color w:val="000000"/>
          <w:sz w:val="16"/>
          <w:szCs w:val="16"/>
          <w:bdr w:val="none" w:sz="0" w:space="0" w:color="auto" w:frame="1"/>
        </w:rPr>
        <w:t xml:space="preserve">                              </w:t>
      </w:r>
      <w:r w:rsidR="00753059" w:rsidRPr="00753059"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>Imagem</w:t>
      </w:r>
      <w:r w:rsidR="00753059"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 xml:space="preserve"> 2</w:t>
      </w:r>
      <w:r w:rsidR="00753059" w:rsidRPr="00753059"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 xml:space="preserve"> : </w:t>
      </w:r>
      <w:r w:rsidR="00753059" w:rsidRPr="00753059">
        <w:rPr>
          <w:rFonts w:ascii="Verdana" w:hAnsi="Verdana"/>
          <w:b/>
          <w:bCs/>
          <w:color w:val="000000"/>
          <w:sz w:val="16"/>
          <w:szCs w:val="16"/>
          <w:bdr w:val="none" w:sz="0" w:space="0" w:color="auto" w:frame="1"/>
        </w:rPr>
        <w:t>Operador trabalhando</w:t>
      </w:r>
    </w:p>
    <w:p w:rsidR="00130631" w:rsidRDefault="00130631" w:rsidP="00753059">
      <w:pPr>
        <w:pStyle w:val="NormalWeb"/>
        <w:shd w:val="clear" w:color="auto" w:fill="FFFFFF"/>
        <w:spacing w:after="0"/>
        <w:ind w:left="-851"/>
        <w:rPr>
          <w:rFonts w:ascii="Raleway" w:hAnsi="Raleway"/>
          <w:color w:val="000000"/>
          <w:sz w:val="25"/>
          <w:szCs w:val="25"/>
        </w:rPr>
      </w:pPr>
      <w:r>
        <w:rPr>
          <w:rFonts w:ascii="inherit" w:hAnsi="inherit"/>
          <w:noProof/>
          <w:color w:val="000000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>
            <wp:extent cx="2392541" cy="1600200"/>
            <wp:effectExtent l="19050" t="0" r="7759" b="0"/>
            <wp:docPr id="4" name="Imagem 1" descr="Professor em sala de a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or em sala de aul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81" cy="16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3059">
        <w:rPr>
          <w:rFonts w:ascii="Raleway" w:hAnsi="Raleway"/>
          <w:color w:val="000000"/>
          <w:sz w:val="25"/>
          <w:szCs w:val="25"/>
        </w:rPr>
        <w:t xml:space="preserve">           </w:t>
      </w:r>
      <w:r w:rsidR="00753059" w:rsidRPr="00753059">
        <w:rPr>
          <w:rFonts w:ascii="Raleway" w:hAnsi="Raleway"/>
          <w:noProof/>
          <w:color w:val="000000"/>
          <w:sz w:val="25"/>
          <w:szCs w:val="25"/>
          <w:lang w:eastAsia="pt-BR"/>
        </w:rPr>
        <w:drawing>
          <wp:inline distT="0" distB="0" distL="0" distR="0">
            <wp:extent cx="2371725" cy="1586278"/>
            <wp:effectExtent l="19050" t="0" r="9525" b="0"/>
            <wp:docPr id="5" name="Imagem 2" descr="Operador trabalh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rador trabalhand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38" cy="158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9" w:rsidRDefault="00753059" w:rsidP="00130631">
      <w:pPr>
        <w:pStyle w:val="NormalWeb"/>
        <w:shd w:val="clear" w:color="auto" w:fill="FFFFFF"/>
        <w:spacing w:after="0"/>
        <w:jc w:val="center"/>
        <w:rPr>
          <w:rFonts w:ascii="inherit" w:hAnsi="inherit"/>
          <w:color w:val="000000"/>
          <w:sz w:val="17"/>
          <w:szCs w:val="17"/>
          <w:bdr w:val="none" w:sz="0" w:space="0" w:color="auto" w:frame="1"/>
        </w:rPr>
      </w:pPr>
    </w:p>
    <w:p w:rsidR="00130631" w:rsidRDefault="00753059" w:rsidP="00753059">
      <w:pPr>
        <w:pStyle w:val="NormalWeb"/>
        <w:shd w:val="clear" w:color="auto" w:fill="FFFFFF"/>
        <w:spacing w:after="0"/>
        <w:ind w:left="-993"/>
        <w:rPr>
          <w:rFonts w:ascii="Raleway" w:hAnsi="Raleway"/>
          <w:color w:val="000000"/>
          <w:sz w:val="25"/>
          <w:szCs w:val="25"/>
        </w:rPr>
      </w:pPr>
      <w:r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 xml:space="preserve">                                                                      </w:t>
      </w:r>
      <w:r w:rsidRPr="00753059"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>Imagem</w:t>
      </w:r>
      <w:r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 xml:space="preserve"> 3</w:t>
      </w:r>
      <w:r w:rsidRPr="00753059"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 xml:space="preserve"> :</w:t>
      </w:r>
      <w:r>
        <w:rPr>
          <w:rStyle w:val="Forte"/>
          <w:rFonts w:ascii="Verdana" w:hAnsi="Verdana"/>
          <w:color w:val="000000"/>
          <w:sz w:val="16"/>
          <w:szCs w:val="16"/>
          <w:bdr w:val="none" w:sz="0" w:space="0" w:color="auto" w:frame="1"/>
        </w:rPr>
        <w:t xml:space="preserve"> </w:t>
      </w:r>
      <w:r w:rsidRPr="00753059">
        <w:rPr>
          <w:rFonts w:ascii="Verdana" w:hAnsi="Verdana"/>
          <w:b/>
          <w:bCs/>
          <w:color w:val="000000"/>
          <w:sz w:val="16"/>
          <w:szCs w:val="16"/>
          <w:bdr w:val="none" w:sz="0" w:space="0" w:color="auto" w:frame="1"/>
        </w:rPr>
        <w:t>Atendente de caixa</w:t>
      </w:r>
    </w:p>
    <w:p w:rsidR="00130631" w:rsidRDefault="00753059" w:rsidP="00753059">
      <w:pPr>
        <w:pStyle w:val="NormalWeb"/>
        <w:shd w:val="clear" w:color="auto" w:fill="FFFFFF"/>
        <w:spacing w:after="0"/>
        <w:rPr>
          <w:rFonts w:ascii="Raleway" w:hAnsi="Raleway"/>
          <w:color w:val="000000"/>
          <w:sz w:val="25"/>
          <w:szCs w:val="25"/>
        </w:rPr>
      </w:pPr>
      <w:r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 xml:space="preserve">                                    </w:t>
      </w:r>
      <w:r w:rsidR="00130631">
        <w:rPr>
          <w:rFonts w:ascii="inherit" w:hAnsi="inherit"/>
          <w:noProof/>
          <w:color w:val="000000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>
            <wp:extent cx="2520712" cy="1685925"/>
            <wp:effectExtent l="19050" t="0" r="0" b="0"/>
            <wp:docPr id="3" name="Imagem 3" descr="Atendente de c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endente de c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020" cy="168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631"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br/>
      </w:r>
    </w:p>
    <w:p w:rsidR="00130631" w:rsidRPr="00753059" w:rsidRDefault="00130631" w:rsidP="00753059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0"/>
          <w:szCs w:val="20"/>
        </w:rPr>
      </w:pPr>
      <w:r w:rsidRPr="00753059">
        <w:rPr>
          <w:rFonts w:ascii="Verdana" w:hAnsi="Verdana"/>
          <w:color w:val="000000"/>
          <w:sz w:val="20"/>
          <w:szCs w:val="20"/>
        </w:rPr>
        <w:t>a) as imagens 1 e 2 referem-se ao setor secundário da economia</w:t>
      </w:r>
    </w:p>
    <w:p w:rsidR="00130631" w:rsidRPr="00753059" w:rsidRDefault="00130631" w:rsidP="00753059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0"/>
          <w:szCs w:val="20"/>
        </w:rPr>
      </w:pPr>
      <w:r w:rsidRPr="00753059">
        <w:rPr>
          <w:rFonts w:ascii="Verdana" w:hAnsi="Verdana"/>
          <w:color w:val="000000"/>
          <w:sz w:val="20"/>
          <w:szCs w:val="20"/>
        </w:rPr>
        <w:t>b) a imagem 3 representa o setor primário</w:t>
      </w:r>
    </w:p>
    <w:p w:rsidR="00130631" w:rsidRPr="00753059" w:rsidRDefault="00130631" w:rsidP="00753059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0"/>
          <w:szCs w:val="20"/>
        </w:rPr>
      </w:pPr>
      <w:r w:rsidRPr="00753059">
        <w:rPr>
          <w:rFonts w:ascii="Verdana" w:hAnsi="Verdana"/>
          <w:color w:val="000000"/>
          <w:sz w:val="20"/>
          <w:szCs w:val="20"/>
        </w:rPr>
        <w:t>c) a imagem 1 indica o setor primário e as imagens 2 e 3 indicam o setor terciário</w:t>
      </w:r>
    </w:p>
    <w:p w:rsidR="00130631" w:rsidRPr="00753059" w:rsidRDefault="00130631" w:rsidP="00753059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0"/>
          <w:szCs w:val="20"/>
        </w:rPr>
      </w:pPr>
      <w:r w:rsidRPr="00E40650">
        <w:rPr>
          <w:rFonts w:ascii="Verdana" w:hAnsi="Verdana"/>
          <w:color w:val="000000"/>
          <w:sz w:val="20"/>
          <w:szCs w:val="20"/>
        </w:rPr>
        <w:t>d) as imagens 1 e 3 referem-se ao setor terciário, e a imagem 2, ao setor secundário</w:t>
      </w:r>
    </w:p>
    <w:p w:rsidR="00130631" w:rsidRDefault="00130631" w:rsidP="00753059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0"/>
          <w:szCs w:val="20"/>
        </w:rPr>
      </w:pPr>
      <w:r w:rsidRPr="00753059">
        <w:rPr>
          <w:rFonts w:ascii="Verdana" w:hAnsi="Verdana"/>
          <w:color w:val="000000"/>
          <w:sz w:val="20"/>
          <w:szCs w:val="20"/>
        </w:rPr>
        <w:t>e) as imagens 1, 2 e 3 representam-se, respectivamente, os setores secundário, terciário e primário da economia.</w:t>
      </w:r>
    </w:p>
    <w:p w:rsidR="00391777" w:rsidRDefault="00391777" w:rsidP="00753059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0"/>
          <w:szCs w:val="20"/>
        </w:rPr>
      </w:pP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lastRenderedPageBreak/>
        <w:t>2- É o conjunto de atividades econômicas responsável por extrair ou produzir as matérias-primas sobre o meio natural. No Brasil, é uma das atividades que menos oferecem empregos, mas uma das que possuem os maiores rendimentos.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O texto acima é descritivo: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do setor primário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do setor secundário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do setor terciário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apenas da atividade industrial</w:t>
      </w:r>
    </w:p>
    <w:p w:rsidR="00391777" w:rsidRDefault="00391777" w:rsidP="00A505D9">
      <w:pPr>
        <w:pStyle w:val="NormalWeb"/>
        <w:tabs>
          <w:tab w:val="left" w:pos="2880"/>
        </w:tabs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apenas da atividade agrícola</w:t>
      </w:r>
      <w:r w:rsidR="00A505D9">
        <w:rPr>
          <w:rFonts w:ascii="Verdana" w:hAnsi="Verdana"/>
          <w:sz w:val="20"/>
          <w:szCs w:val="20"/>
        </w:rPr>
        <w:tab/>
      </w:r>
    </w:p>
    <w:p w:rsidR="00A505D9" w:rsidRPr="00E40650" w:rsidRDefault="00A505D9" w:rsidP="00A505D9">
      <w:pPr>
        <w:pStyle w:val="NormalWeb"/>
        <w:tabs>
          <w:tab w:val="left" w:pos="2880"/>
        </w:tabs>
        <w:ind w:left="-851"/>
        <w:rPr>
          <w:rFonts w:ascii="Verdana" w:hAnsi="Verdana"/>
          <w:sz w:val="20"/>
          <w:szCs w:val="20"/>
        </w:rPr>
      </w:pP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3- A interface clima/sociedade pode ser considerada em termos de ajustamento à extensão e aos modos como as sociedades funcionam em uma relação harmônica com seu clima. O homem e suas sociedades são vulneráveis às variações climáticas. A vulnerabilidade é a medida pela qual uma sociedade é suscetível de sofrer por causas climáticas.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Considerando o tipo de relação entre ser humano e condição climática apresentado no texto, uma sociedade torna-se mais vulnerável quando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concentra suas atividades no setor primário.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apresenta estoques elevados de alimentos.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possui um sistema de transportes articulado.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diversifica a matriz de geração de energia.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introduz tecnologias à produção agrícola.</w:t>
      </w: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391777" w:rsidRPr="00E40650" w:rsidRDefault="00391777" w:rsidP="00391777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4 – A expressão ____________________, também chamada de “população relativa”, refere-se à proporção entre quantidade de pessoas presentes em um dado território em relação à área que ocupam. É um importante índice capaz de indicar quando há um grande número de habitantes em áreas reduzidas ou quando ocorrem casos de vazios territoriais.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Assinale a alternativa que preenche corretamente a lacuna indicada no texto: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Demografia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Densidade Demográfica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População local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Relação habitante/área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População residente</w:t>
      </w:r>
    </w:p>
    <w:p w:rsidR="00391777" w:rsidRDefault="00391777" w:rsidP="00391777">
      <w:pPr>
        <w:pStyle w:val="NormalWeb"/>
        <w:ind w:left="-851"/>
        <w:rPr>
          <w:rFonts w:ascii="Verdana" w:hAnsi="Verdana"/>
          <w:color w:val="000000"/>
          <w:sz w:val="20"/>
          <w:szCs w:val="20"/>
        </w:rPr>
      </w:pPr>
    </w:p>
    <w:p w:rsidR="00E40650" w:rsidRPr="00E40650" w:rsidRDefault="00E40650" w:rsidP="00E40650">
      <w:pPr>
        <w:pStyle w:val="NormalWeb"/>
        <w:ind w:left="-8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5- </w:t>
      </w:r>
      <w:r w:rsidRPr="00E40650">
        <w:rPr>
          <w:rFonts w:ascii="Verdana" w:hAnsi="Verdana"/>
          <w:color w:val="000000"/>
          <w:sz w:val="20"/>
          <w:szCs w:val="20"/>
        </w:rPr>
        <w:t>Em qual governo a meda do modelo real (R$) foi criado ?</w:t>
      </w:r>
    </w:p>
    <w:p w:rsidR="00E40650" w:rsidRPr="00E40650" w:rsidRDefault="00E40650" w:rsidP="00E40650">
      <w:pPr>
        <w:pStyle w:val="NormalWeb"/>
        <w:numPr>
          <w:ilvl w:val="0"/>
          <w:numId w:val="13"/>
        </w:numPr>
        <w:tabs>
          <w:tab w:val="left" w:pos="-567"/>
        </w:tabs>
        <w:ind w:left="-851" w:firstLine="0"/>
        <w:rPr>
          <w:rFonts w:ascii="Verdana" w:hAnsi="Verdana"/>
          <w:color w:val="000000"/>
          <w:sz w:val="20"/>
          <w:szCs w:val="20"/>
        </w:rPr>
      </w:pPr>
      <w:r w:rsidRPr="00E40650">
        <w:rPr>
          <w:rFonts w:ascii="Verdana" w:hAnsi="Verdana"/>
          <w:color w:val="000000"/>
          <w:sz w:val="20"/>
          <w:szCs w:val="20"/>
        </w:rPr>
        <w:t>Dilma</w:t>
      </w:r>
    </w:p>
    <w:p w:rsidR="00E40650" w:rsidRPr="00E40650" w:rsidRDefault="00E40650" w:rsidP="00E40650">
      <w:pPr>
        <w:pStyle w:val="NormalWeb"/>
        <w:numPr>
          <w:ilvl w:val="0"/>
          <w:numId w:val="13"/>
        </w:numPr>
        <w:tabs>
          <w:tab w:val="left" w:pos="-567"/>
        </w:tabs>
        <w:ind w:left="-851" w:firstLine="0"/>
        <w:rPr>
          <w:rFonts w:ascii="Verdana" w:hAnsi="Verdana"/>
          <w:color w:val="000000"/>
          <w:sz w:val="20"/>
          <w:szCs w:val="20"/>
        </w:rPr>
      </w:pPr>
      <w:r w:rsidRPr="00E40650">
        <w:rPr>
          <w:rFonts w:ascii="Verdana" w:hAnsi="Verdana"/>
          <w:color w:val="000000"/>
          <w:sz w:val="20"/>
          <w:szCs w:val="20"/>
        </w:rPr>
        <w:t>Fernando Henrique Cardoso</w:t>
      </w:r>
      <w:r w:rsidRPr="00E40650">
        <w:rPr>
          <w:rFonts w:ascii="Verdana" w:hAnsi="Verdana"/>
          <w:color w:val="000000"/>
          <w:sz w:val="20"/>
          <w:szCs w:val="20"/>
        </w:rPr>
        <w:tab/>
      </w:r>
    </w:p>
    <w:p w:rsidR="00E40650" w:rsidRPr="00E40650" w:rsidRDefault="00E40650" w:rsidP="00E40650">
      <w:pPr>
        <w:pStyle w:val="NormalWeb"/>
        <w:numPr>
          <w:ilvl w:val="0"/>
          <w:numId w:val="13"/>
        </w:numPr>
        <w:tabs>
          <w:tab w:val="left" w:pos="-567"/>
        </w:tabs>
        <w:ind w:left="-851" w:firstLine="0"/>
        <w:rPr>
          <w:rFonts w:ascii="Verdana" w:hAnsi="Verdana"/>
          <w:color w:val="000000"/>
          <w:sz w:val="20"/>
          <w:szCs w:val="20"/>
        </w:rPr>
      </w:pPr>
      <w:r w:rsidRPr="00E40650">
        <w:rPr>
          <w:rFonts w:ascii="Verdana" w:hAnsi="Verdana"/>
          <w:color w:val="000000"/>
          <w:sz w:val="20"/>
          <w:szCs w:val="20"/>
        </w:rPr>
        <w:t>Lula</w:t>
      </w:r>
      <w:r w:rsidRPr="00E40650">
        <w:rPr>
          <w:rFonts w:ascii="Verdana" w:hAnsi="Verdana"/>
          <w:color w:val="000000"/>
          <w:sz w:val="20"/>
          <w:szCs w:val="20"/>
        </w:rPr>
        <w:tab/>
      </w:r>
    </w:p>
    <w:p w:rsidR="00E40650" w:rsidRPr="00E40650" w:rsidRDefault="00E40650" w:rsidP="00E40650">
      <w:pPr>
        <w:pStyle w:val="NormalWeb"/>
        <w:numPr>
          <w:ilvl w:val="0"/>
          <w:numId w:val="13"/>
        </w:numPr>
        <w:tabs>
          <w:tab w:val="left" w:pos="-567"/>
        </w:tabs>
        <w:ind w:left="-851" w:firstLine="0"/>
        <w:rPr>
          <w:rFonts w:ascii="Verdana" w:hAnsi="Verdana"/>
          <w:color w:val="000000"/>
          <w:sz w:val="20"/>
          <w:szCs w:val="20"/>
        </w:rPr>
      </w:pPr>
      <w:r w:rsidRPr="00E40650">
        <w:rPr>
          <w:rFonts w:ascii="Verdana" w:hAnsi="Verdana"/>
          <w:color w:val="000000"/>
          <w:sz w:val="20"/>
          <w:szCs w:val="20"/>
        </w:rPr>
        <w:t>Itamar Franco</w:t>
      </w:r>
    </w:p>
    <w:p w:rsidR="00DF4AD2" w:rsidRPr="00A505D9" w:rsidRDefault="00E40650" w:rsidP="00391777">
      <w:pPr>
        <w:pStyle w:val="NormalWeb"/>
        <w:numPr>
          <w:ilvl w:val="0"/>
          <w:numId w:val="13"/>
        </w:numPr>
        <w:tabs>
          <w:tab w:val="left" w:pos="-567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color w:val="000000"/>
          <w:sz w:val="20"/>
          <w:szCs w:val="20"/>
        </w:rPr>
        <w:lastRenderedPageBreak/>
        <w:t>Temer</w:t>
      </w:r>
    </w:p>
    <w:p w:rsidR="00A505D9" w:rsidRPr="00E40650" w:rsidRDefault="00A505D9" w:rsidP="00A505D9">
      <w:pPr>
        <w:pStyle w:val="NormalWeb"/>
        <w:tabs>
          <w:tab w:val="left" w:pos="-567"/>
        </w:tabs>
        <w:ind w:left="-851"/>
        <w:jc w:val="both"/>
        <w:rPr>
          <w:rFonts w:ascii="Verdana" w:hAnsi="Verdana"/>
          <w:sz w:val="20"/>
          <w:szCs w:val="20"/>
        </w:rPr>
      </w:pP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6- O </w:t>
      </w:r>
      <w:r w:rsidRPr="00E40650">
        <w:rPr>
          <w:rFonts w:ascii="Verdana" w:hAnsi="Verdana"/>
          <w:b/>
          <w:bCs/>
          <w:sz w:val="20"/>
          <w:szCs w:val="20"/>
        </w:rPr>
        <w:t>saldo migratório</w:t>
      </w:r>
      <w:r w:rsidRPr="00E40650">
        <w:rPr>
          <w:rFonts w:ascii="Verdana" w:hAnsi="Verdana"/>
          <w:sz w:val="20"/>
          <w:szCs w:val="20"/>
        </w:rPr>
        <w:t> é um medidor importante para calcular o número de estrangeiros que ingressaram no território. Dessa forma, entendemos que a metodologia empregada nesse cálculo é: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diminuição do número de imigrantes pelo número de emigrantes no país em um determinado período.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soma do número de imigrantes com população residente.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diminuição da população residente pelo número de emigrantes.</w:t>
      </w:r>
    </w:p>
    <w:p w:rsidR="00391777" w:rsidRPr="00E40650" w:rsidRDefault="00391777" w:rsidP="00391777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soma do número de emigrantes com o número de imigrantes e com a população residente.</w:t>
      </w:r>
    </w:p>
    <w:p w:rsidR="00DF4AD2" w:rsidRPr="00E40650" w:rsidRDefault="00DF4AD2" w:rsidP="00DF4AD2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 xml:space="preserve">e) Nenhuma das alternativas está correta. </w:t>
      </w:r>
    </w:p>
    <w:p w:rsidR="00213746" w:rsidRPr="00E40650" w:rsidRDefault="00213746" w:rsidP="00DF4AD2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 xml:space="preserve">7- Verifique o trecho da música de Chico Buarque e assinale a alternativa como se pede logo abaixo: 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[…] Todo dia ela diz que é pra eu me cuidar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E essas coisas que diz toda mulher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Diz que está me esperando pro jantar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Todo dia eu só penso em poder parar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Meio dia eu só penso em dizer não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Depois penso na vida pra levar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E me calo com a boca de feijão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Seis da tarde como era de se esperar</w:t>
      </w:r>
    </w:p>
    <w:p w:rsidR="00213746" w:rsidRPr="00E40650" w:rsidRDefault="00213746" w:rsidP="00213746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Ela pega e me espera no portão[…]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Na letra da canção de Chico Buarque, observa-se uma certa rotina do personagem quanto às suas atividades diárias, o que inclui ir e voltar do seu trabalho. Esse tipo de deslocamento caracteriza-se como: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transumância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migração pendular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migração sazonal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mudança diária</w:t>
      </w:r>
    </w:p>
    <w:p w:rsidR="00213746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migração externa</w:t>
      </w:r>
    </w:p>
    <w:p w:rsidR="00E40650" w:rsidRPr="00E40650" w:rsidRDefault="00E40650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</w:p>
    <w:p w:rsidR="00A519B9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 xml:space="preserve"> 8 </w:t>
      </w:r>
      <w:r w:rsidR="00A519B9" w:rsidRPr="00E40650">
        <w:rPr>
          <w:rFonts w:ascii="Verdana" w:hAnsi="Verdana"/>
          <w:sz w:val="20"/>
          <w:szCs w:val="20"/>
        </w:rPr>
        <w:t>– Leia o texto e responda:</w:t>
      </w:r>
    </w:p>
    <w:p w:rsidR="00213746" w:rsidRPr="00E40650" w:rsidRDefault="00213746" w:rsidP="00A519B9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b/>
          <w:bCs/>
          <w:sz w:val="20"/>
          <w:szCs w:val="20"/>
        </w:rPr>
        <w:t>Evitar o êxodo rural é o principal desafio da política interna chinesa</w:t>
      </w:r>
    </w:p>
    <w:p w:rsidR="00213746" w:rsidRPr="00E40650" w:rsidRDefault="00A519B9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“</w:t>
      </w:r>
      <w:r w:rsidR="00213746" w:rsidRPr="00E40650">
        <w:rPr>
          <w:rFonts w:ascii="Verdana" w:hAnsi="Verdana"/>
          <w:sz w:val="20"/>
          <w:szCs w:val="20"/>
        </w:rPr>
        <w:t>A luta de clãs perante o 18º Congresso do Partido Comunista da China não mudará, provavelmente, um dos principais eixos da política interna chinesa: impedir o êxodo rural, ainda mais agora que as pessoas que vivem nos centros urbanos superaram pela primeira vez a população do campo no país</w:t>
      </w:r>
      <w:r w:rsidRPr="00E40650">
        <w:rPr>
          <w:rFonts w:ascii="Verdana" w:hAnsi="Verdana"/>
          <w:sz w:val="20"/>
          <w:szCs w:val="20"/>
        </w:rPr>
        <w:t xml:space="preserve">”. 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O conceito migratório em destaque na manchete da reportagem acima significa: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lastRenderedPageBreak/>
        <w:t>a) a migração, em massa, de trabalhadores do campo para as cidades em um mesmo território.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a saída de pessoas de países predominantemente rurais para sociedades urbanizadas.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o deslocamento diário e contínuo da população do campo para trabalhar nas grandes cidades.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a perda da população rural em razão do deslocamento desta para outros países.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o exílio voluntário praticado por moradores das cidades em direção a zonas rurais afastadas.</w:t>
      </w:r>
    </w:p>
    <w:p w:rsidR="00A519B9" w:rsidRPr="00E40650" w:rsidRDefault="00A519B9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</w:p>
    <w:p w:rsidR="00A519B9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 xml:space="preserve">9- </w:t>
      </w:r>
      <w:r w:rsidR="00A519B9" w:rsidRPr="00E40650">
        <w:rPr>
          <w:rFonts w:ascii="Verdana" w:hAnsi="Verdana"/>
          <w:sz w:val="20"/>
          <w:szCs w:val="20"/>
        </w:rPr>
        <w:t>Leia o texto e responda: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“A migração entre regiões do país perdeu intensidade na última década, e estados do Nordeste, além de reter população, começaram a receber de volta os que deixaram seus estados rumo ao centro-sul do país. É o que diz um levantamento divulgado pelo IBGE (Instituto Brasileiro de Geografia e Estatística) nesta sexta-feira (15) com base em dados da PNAD (Pesquisa Nacional por Amostra de Domicílios) 2009 e dos Censos realizados em 2000 e 2010. […]”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De acordo com o trecho da reportagem acima, podemos concluir que: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As migrações internas massificaram-se no Brasil.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Houve uma redução das migrações intrarregionais.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As migrações inter-regionais inverteram seu fluxo original.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Os deslocamentos intrarregionais foram substituídos pelos inter-regionais.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Acontece, atualmente, uma inversão do êxodo rural brasileiro.</w:t>
      </w:r>
    </w:p>
    <w:p w:rsidR="00213746" w:rsidRPr="00E40650" w:rsidRDefault="00213746" w:rsidP="00213746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A519B9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10-</w:t>
      </w:r>
      <w:r w:rsidR="00A519B9" w:rsidRPr="00E40650">
        <w:rPr>
          <w:rFonts w:ascii="Verdana" w:hAnsi="Verdana"/>
          <w:sz w:val="20"/>
          <w:szCs w:val="20"/>
        </w:rPr>
        <w:t xml:space="preserve"> Leia o texto e responda: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“O Ministério da Justiça brasileira, entre 2009 e o primeiro semestre de 2011, regularizou a permanência no Brasil de 18.004 bolivianos. De acordo com as estatísticas, os bolivianos são a comunidade estrangeira que mais cresce em São Paulo, e a principal motivação para esse deslocamento é a busca por emprego”.</w:t>
      </w:r>
    </w:p>
    <w:p w:rsidR="00A519B9" w:rsidRPr="00E40650" w:rsidRDefault="00A519B9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Nesse contexto, o deslocamento feito pelos bolivianos</w:t>
      </w:r>
      <w:r w:rsidR="00A519B9" w:rsidRPr="00E40650">
        <w:rPr>
          <w:rFonts w:ascii="Verdana" w:hAnsi="Verdana"/>
          <w:sz w:val="20"/>
          <w:szCs w:val="20"/>
        </w:rPr>
        <w:t>: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coloca-os na condição de imigrantes em território brasileiro.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corresponde a um processo de migração pendular.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classifica-os como emigrantes no espaço brasileiro.</w:t>
      </w:r>
    </w:p>
    <w:p w:rsidR="00213746" w:rsidRPr="00E40650" w:rsidRDefault="00213746" w:rsidP="00213746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configura um processo de migração sazonal.</w:t>
      </w:r>
    </w:p>
    <w:p w:rsidR="00A519B9" w:rsidRPr="00E40650" w:rsidRDefault="00A519B9" w:rsidP="00A519B9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 xml:space="preserve">e) Nenhuma das alternativas está correta. </w:t>
      </w:r>
    </w:p>
    <w:p w:rsidR="00213746" w:rsidRPr="00E40650" w:rsidRDefault="00213746" w:rsidP="00DF4AD2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11- Confira a manchete a seguir e assinale a alternativa correta:</w:t>
      </w:r>
    </w:p>
    <w:p w:rsidR="00FA1994" w:rsidRPr="00E40650" w:rsidRDefault="00FA1994" w:rsidP="00FA1994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b/>
          <w:bCs/>
          <w:i/>
          <w:iCs/>
          <w:sz w:val="20"/>
          <w:szCs w:val="20"/>
        </w:rPr>
        <w:t>Brasil se torna destino de novos imigrantes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i/>
          <w:iCs/>
          <w:sz w:val="20"/>
          <w:szCs w:val="20"/>
        </w:rPr>
        <w:t>[…] Além de atrair cada vez mais imigrantes de países vizinhos e executivos europeus e americanos que fogem da crise econômica, o Brasil tem assistido a um aumento expressivo na chegada de migrantes e refugiados de nacionalidades que tradicionalmente não migram ao país.[...]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O crescimento do número de estrangeiros no país, conforme podemos observar no trecho acima, ocorre em razão dos seguintes fatores, EXCETO: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lastRenderedPageBreak/>
        <w:t>a) busca por melhores condições vida por parte dos migrantes.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caos social ou conflitos nos países de origem.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excessiva propaganda migratória brasileira no exterior.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crescimento econômico do Brasil nos últimos anos.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aumento das restrições a imigrantes na Europa e EUA.</w:t>
      </w:r>
    </w:p>
    <w:p w:rsidR="00845EF2" w:rsidRPr="00E40650" w:rsidRDefault="00845EF2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845EF2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12-</w:t>
      </w:r>
      <w:r w:rsidR="00845EF2" w:rsidRPr="00E40650">
        <w:rPr>
          <w:rFonts w:ascii="Verdana" w:hAnsi="Verdana"/>
          <w:sz w:val="20"/>
          <w:szCs w:val="20"/>
        </w:rPr>
        <w:t xml:space="preserve"> Leia o texto e responda: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“[…] o Haiti viu milhares de cidadãos deixarem sua terra natal em busca de melhores condições no exterior. Muitos chegaram ao Brasil de maneira ilegal, por meio de coiotes, à procura de oportunidades e postos de trabalho. A chegada, no entanto, também se deu em condições difíceis. Muitos imigrantes acabaram submetidos a trabalho semiescravo e ainda aguardam regularização de sua situação junto à Polícia Federal”.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O aumento repentino do número de imigrantes haitianos no Brasil no início dessa década deve-se, principalmente, a uma combinação de fatores, a saber: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dificuldades socioeconômicas locais – liderança do Brasil na missão de paz da ONU no Haiti.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política governamental brasileira pró-imigração – incentivos das comunidades regionais à chegada de estrangeiros.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necessidade de entrada de mão de obra barata no Brasil – isenção de impostos para imigrantes e refugiados.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proximidade diplomática entre ambos os países – incapacidade burocrática nacional de deportação de imigrantes ilegais.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situação econômica favorável no Brasil – incentivos fiscais para empresas que empregam imigrantes ilegais.</w:t>
      </w:r>
    </w:p>
    <w:p w:rsidR="00845EF2" w:rsidRPr="00E40650" w:rsidRDefault="00845EF2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13- Segundo a hierarquia urbana, as cidades mais importantes de um país, que comandam a rede urbana nacional, estabelecendo áreas de influência, correspondem aos (às):</w:t>
      </w:r>
    </w:p>
    <w:p w:rsidR="00845EF2" w:rsidRPr="00E40650" w:rsidRDefault="00845EF2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centros regionais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cidades-dormitórios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metrópoles nacionais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capitais regionais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metrópoles regionais</w:t>
      </w:r>
    </w:p>
    <w:p w:rsidR="00801448" w:rsidRPr="00E40650" w:rsidRDefault="00801448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801448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 xml:space="preserve">14- </w:t>
      </w:r>
      <w:r w:rsidR="00801448" w:rsidRPr="00E40650">
        <w:rPr>
          <w:rFonts w:ascii="Verdana" w:hAnsi="Verdana"/>
          <w:sz w:val="20"/>
          <w:szCs w:val="20"/>
        </w:rPr>
        <w:t>Leia o texto e responda:</w:t>
      </w:r>
    </w:p>
    <w:p w:rsidR="00801448" w:rsidRPr="00E40650" w:rsidRDefault="00801448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“</w:t>
      </w:r>
      <w:r w:rsidR="00FA1994" w:rsidRPr="00E40650">
        <w:rPr>
          <w:rFonts w:ascii="Verdana" w:hAnsi="Verdana"/>
          <w:sz w:val="20"/>
          <w:szCs w:val="20"/>
        </w:rPr>
        <w:t>O IBGE – Instituto Brasileiro de Geografia e Estatística - baseia-se em critérios, como porte e projeção nacional, que determinados centros urbanos possuem para categorizá-los como “</w:t>
      </w:r>
      <w:r w:rsidR="00FA1994" w:rsidRPr="00E40650">
        <w:rPr>
          <w:rFonts w:ascii="Verdana" w:hAnsi="Verdana"/>
          <w:b/>
          <w:bCs/>
          <w:sz w:val="20"/>
          <w:szCs w:val="20"/>
        </w:rPr>
        <w:t>metrópoles”</w:t>
      </w:r>
      <w:r w:rsidR="00FA1994" w:rsidRPr="00E40650">
        <w:rPr>
          <w:rFonts w:ascii="Verdana" w:hAnsi="Verdana"/>
          <w:sz w:val="20"/>
          <w:szCs w:val="20"/>
        </w:rPr>
        <w:t xml:space="preserve">. 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Com base na informação acima, assinale a alternativa que aparecem apenas nomes de metrópoles.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Manaus, Belém, Fortaleza, Recife, Salvador, Curitiba e Goiânia.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lastRenderedPageBreak/>
        <w:t>b) Rio Branco, Porto Velho, Campo Grande, Cuiabá e João Pessoa.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São Paulo, Rio de Janeiro, Belo Horizonte, Natal, Campo Grande e Recife.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Brasília, Rio de Janeiro, Vitória, Florianópolis, São Paulo e Porto Alegre.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Rio de Janeiro, Goiânia, Teresina, São Luiz, São Paulo e Brasília.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15- A respeito das características gerais das metrópoles brasileiras, avalie as proposições a seguir.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I. A característica marcante da metrópole é oferecer bens e serviços que só são encontrados nas metrópoles.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II. As metrópoles exercem, além da influência econômica, influência política e cultural sobre as demais cidades da hierarquia urbana.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III. A ocupação das metrópoles é bastante horizontalizada, se comparada a outras cidades brasileiras que não carregam esse título.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IV. A variedade, o nível de especialização e a especificidade dos elementos oferecidos pelas metrópoles explicam a influência exercida por esses centros urbanos.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Estão corretas as alternativas: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I e IV.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I, II e IV.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II, III e IV.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I, II e III.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III e IV.</w:t>
      </w:r>
    </w:p>
    <w:p w:rsidR="00FA1994" w:rsidRPr="00FA1994" w:rsidRDefault="00FA1994" w:rsidP="00FA1994">
      <w:pPr>
        <w:pStyle w:val="NormalWeb"/>
        <w:ind w:left="-851"/>
        <w:rPr>
          <w:rFonts w:ascii="Verdana" w:hAnsi="Verdana"/>
          <w:color w:val="000000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16 - As metrópoles e suas regiões metropolitanas, em linhas gerais, consolidam-se a partir de uma cidade-núcleo principal e as cidades-satélites a ela interligadas econômica, estrutural e socialmente. Quando essa interligação é observada sob o aspecto da contiguidade espacial geográfica, dá-se o nome de: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continuidade urbana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urbanização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metropolização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conurbação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integração territorial</w:t>
      </w:r>
    </w:p>
    <w:p w:rsidR="00B061C4" w:rsidRPr="00E40650" w:rsidRDefault="00B061C4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17 –</w:t>
      </w:r>
      <w:r w:rsidR="00B061C4" w:rsidRPr="00E40650">
        <w:rPr>
          <w:rFonts w:ascii="Verdana" w:hAnsi="Verdana"/>
          <w:sz w:val="20"/>
          <w:szCs w:val="20"/>
        </w:rPr>
        <w:t xml:space="preserve"> Após </w:t>
      </w:r>
      <w:r w:rsidRPr="00E40650">
        <w:rPr>
          <w:rFonts w:ascii="Verdana" w:hAnsi="Verdana"/>
          <w:sz w:val="20"/>
          <w:szCs w:val="20"/>
        </w:rPr>
        <w:t>a década de 50, verifica-se, no processo de urbanização de algumas regiões do mundo, a formação de megalópoles. Sobre esse tipo de região urbana, é </w:t>
      </w:r>
      <w:r w:rsidRPr="00E40650">
        <w:rPr>
          <w:rFonts w:ascii="Verdana" w:hAnsi="Verdana"/>
          <w:b/>
          <w:bCs/>
          <w:sz w:val="20"/>
          <w:szCs w:val="20"/>
        </w:rPr>
        <w:t>incorreto</w:t>
      </w:r>
      <w:r w:rsidRPr="00E40650">
        <w:rPr>
          <w:rFonts w:ascii="Verdana" w:hAnsi="Verdana"/>
          <w:sz w:val="20"/>
          <w:szCs w:val="20"/>
        </w:rPr>
        <w:t> afirmar que: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está associado às características do processo de urbanização típicas dos países desenvolvidos, sem condições de ocorrência nos países subdesenvolvidos.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apresenta uma grande área de conurbação, cuja constituição é orientada pelos eixos de crescimento das principais cidades da região.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ocorre em espaços onde se verificam fluxos intensos, decorrentes do dinamismo das atividades produtivas e de distribuição, entre outras.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lastRenderedPageBreak/>
        <w:t>d) foi identificado, primeiramente, nos EUA, mas, atualmente, é encontrado em outras áreas do mundo, notadamente em países da Europa e no Japão.</w:t>
      </w:r>
    </w:p>
    <w:p w:rsidR="00B061C4" w:rsidRPr="00E40650" w:rsidRDefault="00B061C4" w:rsidP="00B061C4">
      <w:pPr>
        <w:pStyle w:val="NormalWeb"/>
        <w:ind w:left="-851"/>
        <w:jc w:val="both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 xml:space="preserve">e) Nenhuma das alternativas está incorreta. </w:t>
      </w:r>
    </w:p>
    <w:p w:rsidR="00B061C4" w:rsidRPr="00FA1994" w:rsidRDefault="00B061C4" w:rsidP="00FA1994">
      <w:pPr>
        <w:pStyle w:val="NormalWeb"/>
        <w:ind w:left="-851"/>
        <w:rPr>
          <w:rFonts w:ascii="Verdana" w:hAnsi="Verdana"/>
          <w:color w:val="000000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18 - Entende-se por Conurbação: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a) A expansão vertical das cidades, ocasionando problemas ambientais referentes à circulação do ar (ilhas de calor);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b) O encontro de duas ou mais cidades, formando grandes aglomerados urbanos intermunicipais;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c) problemas gerados pela grande população sem moradia nas cidades;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d) problemas urbanos referentes à ineficácia dos transportes públicos;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e) processo de migração em massa de pessoas do campo para a cidade.</w:t>
      </w: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FA1994" w:rsidRPr="00E40650" w:rsidRDefault="00FA1994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19 - Nos países industrializados, a migração campo-cidade tem como causa fundamental:</w:t>
      </w:r>
    </w:p>
    <w:p w:rsidR="001D52D1" w:rsidRPr="00E40650" w:rsidRDefault="001D52D1" w:rsidP="001D52D1">
      <w:pPr>
        <w:pStyle w:val="NormalWeb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Alta produtividade agrícola.</w:t>
      </w:r>
    </w:p>
    <w:p w:rsidR="001D52D1" w:rsidRPr="00E40650" w:rsidRDefault="001D52D1" w:rsidP="001D52D1">
      <w:pPr>
        <w:pStyle w:val="NormalWeb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Pressão demográfica no campo.</w:t>
      </w:r>
    </w:p>
    <w:p w:rsidR="001D52D1" w:rsidRPr="00E40650" w:rsidRDefault="001D52D1" w:rsidP="001D52D1">
      <w:pPr>
        <w:pStyle w:val="NormalWeb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Dificuldade de adaptação no meio rural </w:t>
      </w:r>
    </w:p>
    <w:p w:rsidR="001D52D1" w:rsidRPr="00E40650" w:rsidRDefault="001D52D1" w:rsidP="001D52D1">
      <w:pPr>
        <w:pStyle w:val="NormalWeb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Liberação de mão-de-obra pela mecanização.</w:t>
      </w:r>
    </w:p>
    <w:p w:rsidR="001D52D1" w:rsidRPr="00E40650" w:rsidRDefault="001D52D1" w:rsidP="001D52D1">
      <w:pPr>
        <w:pStyle w:val="NormalWeb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E40650">
        <w:rPr>
          <w:rFonts w:ascii="Verdana" w:hAnsi="Verdana"/>
          <w:sz w:val="20"/>
          <w:szCs w:val="20"/>
        </w:rPr>
        <w:t>Nenhuma das alternativas </w:t>
      </w:r>
    </w:p>
    <w:p w:rsidR="00E40650" w:rsidRPr="00F12777" w:rsidRDefault="00E40650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0403A0" w:rsidRPr="00F12777" w:rsidRDefault="00F12777" w:rsidP="00FA1994">
      <w:pPr>
        <w:pStyle w:val="NormalWeb"/>
        <w:ind w:left="-851"/>
        <w:rPr>
          <w:rFonts w:ascii="Verdana" w:hAnsi="Verdana"/>
          <w:sz w:val="20"/>
          <w:szCs w:val="20"/>
        </w:rPr>
      </w:pPr>
      <w:r w:rsidRPr="00F12777">
        <w:rPr>
          <w:rFonts w:ascii="Verdana" w:hAnsi="Verdana"/>
          <w:sz w:val="20"/>
          <w:szCs w:val="20"/>
        </w:rPr>
        <w:t xml:space="preserve">20 - </w:t>
      </w:r>
      <w:r w:rsidR="000403A0" w:rsidRPr="00F12777">
        <w:rPr>
          <w:rFonts w:ascii="Verdana" w:hAnsi="Verdana"/>
          <w:sz w:val="20"/>
          <w:szCs w:val="20"/>
        </w:rPr>
        <w:t>“Representa a soma dos bens e serviços produzidos por uma determinada região ou país, durante determinado período”. Esse trecho faz referência a qual conceito econômico?</w:t>
      </w:r>
    </w:p>
    <w:p w:rsidR="000403A0" w:rsidRPr="00F12777" w:rsidRDefault="000403A0" w:rsidP="00FA1994">
      <w:pPr>
        <w:pStyle w:val="NormalWeb"/>
        <w:ind w:left="-851"/>
        <w:rPr>
          <w:rFonts w:ascii="Verdana" w:hAnsi="Verdana"/>
          <w:sz w:val="20"/>
          <w:szCs w:val="20"/>
        </w:rPr>
      </w:pPr>
    </w:p>
    <w:p w:rsidR="000403A0" w:rsidRPr="00F12777" w:rsidRDefault="000403A0" w:rsidP="000403A0">
      <w:pPr>
        <w:pStyle w:val="NormalWeb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F12777">
        <w:rPr>
          <w:rFonts w:ascii="Verdana" w:hAnsi="Verdana"/>
          <w:sz w:val="20"/>
          <w:szCs w:val="20"/>
        </w:rPr>
        <w:t>Concentração de renda.</w:t>
      </w:r>
    </w:p>
    <w:p w:rsidR="000403A0" w:rsidRPr="00F12777" w:rsidRDefault="000403A0" w:rsidP="000403A0">
      <w:pPr>
        <w:pStyle w:val="NormalWeb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F12777">
        <w:rPr>
          <w:rFonts w:ascii="Verdana" w:hAnsi="Verdana"/>
          <w:sz w:val="20"/>
          <w:szCs w:val="20"/>
        </w:rPr>
        <w:t>Índice de Gini.</w:t>
      </w:r>
    </w:p>
    <w:p w:rsidR="000403A0" w:rsidRPr="00F12777" w:rsidRDefault="000403A0" w:rsidP="000403A0">
      <w:pPr>
        <w:pStyle w:val="NormalWeb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F12777">
        <w:rPr>
          <w:rFonts w:ascii="Verdana" w:hAnsi="Verdana"/>
          <w:sz w:val="20"/>
          <w:szCs w:val="20"/>
        </w:rPr>
        <w:t>IDH.</w:t>
      </w:r>
    </w:p>
    <w:p w:rsidR="000403A0" w:rsidRPr="00F12777" w:rsidRDefault="000403A0" w:rsidP="000403A0">
      <w:pPr>
        <w:pStyle w:val="NormalWeb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F12777">
        <w:rPr>
          <w:rFonts w:ascii="Verdana" w:hAnsi="Verdana"/>
          <w:sz w:val="20"/>
          <w:szCs w:val="20"/>
        </w:rPr>
        <w:t>PIB</w:t>
      </w:r>
    </w:p>
    <w:p w:rsidR="000403A0" w:rsidRPr="00F12777" w:rsidRDefault="000403A0" w:rsidP="000403A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1"/>
          <w:szCs w:val="21"/>
          <w:lang w:eastAsia="pt-BR"/>
        </w:rPr>
      </w:pPr>
      <w:r w:rsidRPr="00F12777">
        <w:rPr>
          <w:rFonts w:ascii="Helvetica" w:eastAsia="Times New Roman" w:hAnsi="Helvetica" w:cs="Times New Roman"/>
          <w:spacing w:val="2"/>
          <w:sz w:val="21"/>
          <w:szCs w:val="21"/>
          <w:lang w:eastAsia="pt-BR"/>
        </w:rPr>
        <w:t>IPH.</w:t>
      </w:r>
    </w:p>
    <w:p w:rsidR="000403A0" w:rsidRPr="004C1AB1" w:rsidRDefault="000403A0" w:rsidP="000403A0">
      <w:pPr>
        <w:pStyle w:val="NormalWeb"/>
        <w:ind w:left="-491"/>
        <w:rPr>
          <w:rFonts w:ascii="Verdana" w:hAnsi="Verdana"/>
          <w:color w:val="FF0000"/>
          <w:sz w:val="20"/>
          <w:szCs w:val="20"/>
        </w:rPr>
      </w:pPr>
    </w:p>
    <w:p w:rsidR="00DD580E" w:rsidRDefault="00DD580E" w:rsidP="00DD580E">
      <w:pPr>
        <w:tabs>
          <w:tab w:val="left" w:pos="1125"/>
        </w:tabs>
        <w:ind w:left="-993"/>
        <w:jc w:val="right"/>
        <w:rPr>
          <w:rFonts w:ascii="Verdana" w:hAnsi="Verdana"/>
          <w:sz w:val="20"/>
          <w:szCs w:val="20"/>
        </w:rPr>
      </w:pPr>
    </w:p>
    <w:p w:rsidR="00DD580E" w:rsidRPr="004B2E95" w:rsidRDefault="00DD580E" w:rsidP="00DD580E">
      <w:pPr>
        <w:tabs>
          <w:tab w:val="left" w:pos="1125"/>
        </w:tabs>
        <w:ind w:left="-993"/>
        <w:jc w:val="right"/>
        <w:rPr>
          <w:rFonts w:ascii="Verdana" w:hAnsi="Verdana"/>
          <w:sz w:val="20"/>
          <w:szCs w:val="20"/>
        </w:rPr>
      </w:pPr>
      <w:r w:rsidRPr="004B2E95">
        <w:rPr>
          <w:rFonts w:ascii="Verdana" w:hAnsi="Verdana"/>
          <w:sz w:val="20"/>
          <w:szCs w:val="20"/>
        </w:rPr>
        <w:t>“O fraco reclama e fica inerte, o guerreiro faz e transforma”. (Felipe Costa - O Vendedor Samurai)</w:t>
      </w:r>
    </w:p>
    <w:p w:rsidR="0034676E" w:rsidRPr="00BC498C" w:rsidRDefault="00DD580E" w:rsidP="00DD580E">
      <w:pPr>
        <w:pStyle w:val="NormalWeb"/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Boa Prova!</w:t>
      </w:r>
    </w:p>
    <w:sectPr w:rsidR="0034676E" w:rsidRPr="00BC498C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709" w:rsidRDefault="007C3709" w:rsidP="009851F2">
      <w:pPr>
        <w:spacing w:after="0" w:line="240" w:lineRule="auto"/>
      </w:pPr>
      <w:r>
        <w:separator/>
      </w:r>
    </w:p>
  </w:endnote>
  <w:endnote w:type="continuationSeparator" w:id="0">
    <w:p w:rsidR="007C3709" w:rsidRDefault="007C370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2F263F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505D9">
          <w:rPr>
            <w:noProof/>
          </w:rPr>
          <w:t>7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2F263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505D9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709" w:rsidRDefault="007C3709" w:rsidP="009851F2">
      <w:pPr>
        <w:spacing w:after="0" w:line="240" w:lineRule="auto"/>
      </w:pPr>
      <w:r>
        <w:separator/>
      </w:r>
    </w:p>
  </w:footnote>
  <w:footnote w:type="continuationSeparator" w:id="0">
    <w:p w:rsidR="007C3709" w:rsidRDefault="007C370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C9339EB"/>
    <w:multiLevelType w:val="hybridMultilevel"/>
    <w:tmpl w:val="30ACA028"/>
    <w:lvl w:ilvl="0" w:tplc="37761D1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B06CAD"/>
    <w:multiLevelType w:val="hybridMultilevel"/>
    <w:tmpl w:val="05D4EAA2"/>
    <w:lvl w:ilvl="0" w:tplc="2E5E17A8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6">
    <w:nsid w:val="474F6E53"/>
    <w:multiLevelType w:val="hybridMultilevel"/>
    <w:tmpl w:val="B1F6B45E"/>
    <w:lvl w:ilvl="0" w:tplc="CD86404A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>
    <w:nsid w:val="51707616"/>
    <w:multiLevelType w:val="hybridMultilevel"/>
    <w:tmpl w:val="372614D6"/>
    <w:lvl w:ilvl="0" w:tplc="8DFA298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A47D0B"/>
    <w:multiLevelType w:val="hybridMultilevel"/>
    <w:tmpl w:val="1EBEB444"/>
    <w:lvl w:ilvl="0" w:tplc="8C82F22C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403A0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0631"/>
    <w:rsid w:val="0016003D"/>
    <w:rsid w:val="0016386B"/>
    <w:rsid w:val="00164A58"/>
    <w:rsid w:val="00182E9E"/>
    <w:rsid w:val="00183B4B"/>
    <w:rsid w:val="001A0715"/>
    <w:rsid w:val="001C4278"/>
    <w:rsid w:val="001C6FF5"/>
    <w:rsid w:val="001D52D1"/>
    <w:rsid w:val="00201327"/>
    <w:rsid w:val="00213746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263F"/>
    <w:rsid w:val="002F7A63"/>
    <w:rsid w:val="00300FCC"/>
    <w:rsid w:val="00304E41"/>
    <w:rsid w:val="003102AC"/>
    <w:rsid w:val="00323F29"/>
    <w:rsid w:val="003334FE"/>
    <w:rsid w:val="003335D4"/>
    <w:rsid w:val="00333E09"/>
    <w:rsid w:val="0034676E"/>
    <w:rsid w:val="00360777"/>
    <w:rsid w:val="00391777"/>
    <w:rsid w:val="003B080B"/>
    <w:rsid w:val="003B4513"/>
    <w:rsid w:val="003C0F22"/>
    <w:rsid w:val="003D20C7"/>
    <w:rsid w:val="0040381F"/>
    <w:rsid w:val="00413AF9"/>
    <w:rsid w:val="0042634C"/>
    <w:rsid w:val="00446779"/>
    <w:rsid w:val="00460F39"/>
    <w:rsid w:val="00466D7A"/>
    <w:rsid w:val="00473C96"/>
    <w:rsid w:val="004A1876"/>
    <w:rsid w:val="004B5FAA"/>
    <w:rsid w:val="004C1AB1"/>
    <w:rsid w:val="004F0ABD"/>
    <w:rsid w:val="004F5938"/>
    <w:rsid w:val="00510D47"/>
    <w:rsid w:val="0054275C"/>
    <w:rsid w:val="005968DD"/>
    <w:rsid w:val="005A4251"/>
    <w:rsid w:val="005C3014"/>
    <w:rsid w:val="005E09C9"/>
    <w:rsid w:val="005E5BEA"/>
    <w:rsid w:val="005F6252"/>
    <w:rsid w:val="00624538"/>
    <w:rsid w:val="0064363E"/>
    <w:rsid w:val="006451D4"/>
    <w:rsid w:val="006C72CA"/>
    <w:rsid w:val="006E1771"/>
    <w:rsid w:val="006E26DF"/>
    <w:rsid w:val="006F5A84"/>
    <w:rsid w:val="007300A8"/>
    <w:rsid w:val="00735AE3"/>
    <w:rsid w:val="00736A4C"/>
    <w:rsid w:val="0073776A"/>
    <w:rsid w:val="00753059"/>
    <w:rsid w:val="00755526"/>
    <w:rsid w:val="007571C0"/>
    <w:rsid w:val="007C3709"/>
    <w:rsid w:val="007D07B0"/>
    <w:rsid w:val="007E3B2B"/>
    <w:rsid w:val="007F6974"/>
    <w:rsid w:val="008005D5"/>
    <w:rsid w:val="00801448"/>
    <w:rsid w:val="00806B96"/>
    <w:rsid w:val="00824D86"/>
    <w:rsid w:val="00845EF2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05D9"/>
    <w:rsid w:val="00A519B9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061C4"/>
    <w:rsid w:val="00B46F94"/>
    <w:rsid w:val="00B556AF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225"/>
    <w:rsid w:val="00DC7A8C"/>
    <w:rsid w:val="00DD527D"/>
    <w:rsid w:val="00DD580E"/>
    <w:rsid w:val="00DE030D"/>
    <w:rsid w:val="00DF4AD2"/>
    <w:rsid w:val="00E01F2D"/>
    <w:rsid w:val="00E05985"/>
    <w:rsid w:val="00E11BC8"/>
    <w:rsid w:val="00E40650"/>
    <w:rsid w:val="00E47795"/>
    <w:rsid w:val="00E517CC"/>
    <w:rsid w:val="00E57A59"/>
    <w:rsid w:val="00E6002F"/>
    <w:rsid w:val="00E65448"/>
    <w:rsid w:val="00E77542"/>
    <w:rsid w:val="00E81E38"/>
    <w:rsid w:val="00EA4710"/>
    <w:rsid w:val="00EA61E8"/>
    <w:rsid w:val="00EC13B8"/>
    <w:rsid w:val="00ED1EBE"/>
    <w:rsid w:val="00ED64D8"/>
    <w:rsid w:val="00F034E6"/>
    <w:rsid w:val="00F03E24"/>
    <w:rsid w:val="00F12777"/>
    <w:rsid w:val="00F16B25"/>
    <w:rsid w:val="00F44BF8"/>
    <w:rsid w:val="00F62009"/>
    <w:rsid w:val="00F6492C"/>
    <w:rsid w:val="00F75909"/>
    <w:rsid w:val="00F95273"/>
    <w:rsid w:val="00FA1994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FB6-E32B-447D-A64B-D65B53A1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2071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Daniel Queconi</cp:lastModifiedBy>
  <cp:revision>5</cp:revision>
  <cp:lastPrinted>2018-08-06T13:00:00Z</cp:lastPrinted>
  <dcterms:created xsi:type="dcterms:W3CDTF">2021-06-11T04:02:00Z</dcterms:created>
  <dcterms:modified xsi:type="dcterms:W3CDTF">2021-06-11T04:10:00Z</dcterms:modified>
</cp:coreProperties>
</file>