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EC09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648D6878" wp14:editId="1FEDA3BB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3AEDE9" w14:textId="77777777" w:rsidR="00B008E6" w:rsidRPr="00B008E6" w:rsidRDefault="00B008E6" w:rsidP="00B008E6"/>
    <w:p w14:paraId="0EC5D8EB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6870C3E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71F579B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56C86844" w14:textId="77777777" w:rsidTr="00965A01">
        <w:trPr>
          <w:trHeight w:val="217"/>
        </w:trPr>
        <w:tc>
          <w:tcPr>
            <w:tcW w:w="2462" w:type="dxa"/>
          </w:tcPr>
          <w:p w14:paraId="491852A7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C26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4527B36C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F1B1F83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6E949FEE" w14:textId="7C68E5F9" w:rsidR="00A84FD5" w:rsidRPr="00965A01" w:rsidRDefault="0075399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79B20B35" w14:textId="77777777" w:rsidTr="001E0CB7">
        <w:trPr>
          <w:trHeight w:val="217"/>
        </w:trPr>
        <w:tc>
          <w:tcPr>
            <w:tcW w:w="7858" w:type="dxa"/>
            <w:gridSpan w:val="3"/>
          </w:tcPr>
          <w:p w14:paraId="6154EDD0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2344119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42DC597E" w14:textId="77777777" w:rsidTr="00446779">
        <w:trPr>
          <w:trHeight w:val="217"/>
        </w:trPr>
        <w:tc>
          <w:tcPr>
            <w:tcW w:w="10627" w:type="dxa"/>
            <w:gridSpan w:val="5"/>
          </w:tcPr>
          <w:p w14:paraId="3E64FA1F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3FE4C00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A6215A3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7774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2ACB7F42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5A837D1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61723440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754B679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68D2251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0E5820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5FB91F0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5BE73D8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512F7D64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25EA4503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27665C35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C281C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5BDDCC95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6FE6683" w14:textId="77777777" w:rsidR="00A96E0A" w:rsidRDefault="00A96E0A" w:rsidP="00A96E0A">
      <w:pPr>
        <w:rPr>
          <w:rFonts w:ascii="Verdana" w:hAnsi="Verdana"/>
          <w:sz w:val="16"/>
          <w:szCs w:val="16"/>
        </w:rPr>
      </w:pPr>
    </w:p>
    <w:p w14:paraId="0621AE29" w14:textId="77777777" w:rsidR="007C7A6F" w:rsidRPr="00007249" w:rsidRDefault="007C7A6F" w:rsidP="007C7A6F">
      <w:pPr>
        <w:ind w:left="-1077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B490B">
        <w:rPr>
          <w:rFonts w:ascii="Arial" w:hAnsi="Arial" w:cs="Arial"/>
          <w:color w:val="000000"/>
          <w:sz w:val="20"/>
          <w:szCs w:val="20"/>
        </w:rPr>
        <w:t>Desde que a Lei do Impeachment foi criada, em 1950, Fernando Collor, em 1992, e Dilma Rousseff, em 2016, foram os dois únicos presidentes impedidos de continuar seus mandatos.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B490B">
        <w:rPr>
          <w:rFonts w:ascii="Arial" w:hAnsi="Arial" w:cs="Arial"/>
          <w:color w:val="000000"/>
          <w:sz w:val="20"/>
          <w:szCs w:val="20"/>
        </w:rPr>
        <w:t>Quais elementos podemos destacar para estabelecer uma relação entre os fatores que levaram aos processos de impeachment de Collor e Dilma?</w:t>
      </w:r>
    </w:p>
    <w:p w14:paraId="55231291" w14:textId="77777777" w:rsidR="007C7A6F" w:rsidRPr="004B5968" w:rsidRDefault="007C7A6F" w:rsidP="007C7A6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D8C1CF1" w14:textId="77777777" w:rsidR="007C7A6F" w:rsidRPr="004B5968" w:rsidRDefault="007C7A6F" w:rsidP="007C7A6F">
      <w:pPr>
        <w:rPr>
          <w:rFonts w:ascii="Arial" w:hAnsi="Arial" w:cs="Arial"/>
          <w:sz w:val="20"/>
          <w:szCs w:val="20"/>
        </w:rPr>
      </w:pPr>
    </w:p>
    <w:p w14:paraId="433F2257" w14:textId="77777777" w:rsidR="007C7A6F" w:rsidRDefault="007C7A6F" w:rsidP="007C7A6F">
      <w:pPr>
        <w:ind w:left="-1077" w:right="-57"/>
        <w:jc w:val="both"/>
      </w:pPr>
      <w:r w:rsidRPr="00613DA9">
        <w:rPr>
          <w:rFonts w:ascii="Arial" w:hAnsi="Arial" w:cs="Arial"/>
          <w:b/>
          <w:sz w:val="20"/>
          <w:szCs w:val="20"/>
        </w:rPr>
        <w:t>02.</w:t>
      </w:r>
      <w:r w:rsidRPr="00AE681B">
        <w:t xml:space="preserve"> </w:t>
      </w:r>
      <w:r>
        <w:t xml:space="preserve">Observe a imagem abaixo de </w:t>
      </w:r>
      <w:proofErr w:type="spellStart"/>
      <w:r>
        <w:t>Marthin</w:t>
      </w:r>
      <w:proofErr w:type="spellEnd"/>
      <w:r>
        <w:t xml:space="preserve"> Luther King e Malcolm X, e explique por </w:t>
      </w:r>
      <w:proofErr w:type="spellStart"/>
      <w:r>
        <w:t>quais</w:t>
      </w:r>
      <w:proofErr w:type="spellEnd"/>
      <w:r>
        <w:t xml:space="preserve"> causas eles lutavam e como era o cenário dos EUA em sua época.</w:t>
      </w:r>
    </w:p>
    <w:p w14:paraId="681546CF" w14:textId="77777777" w:rsidR="007C7A6F" w:rsidRPr="00600DA3" w:rsidRDefault="007C7A6F" w:rsidP="007C7A6F">
      <w:pPr>
        <w:ind w:left="-1077" w:right="-57"/>
        <w:jc w:val="center"/>
      </w:pPr>
      <w:r>
        <w:fldChar w:fldCharType="begin"/>
      </w:r>
      <w:r>
        <w:instrText xml:space="preserve"> INCLUDEPICTURE "https://imagens.ebc.com.br/sfWwCVhFwVPkgAZDtg4hqEoZAJ8=/1100x370/smart/https:/memoria.ebc.com.br/sites/_portalebc2014/files/atoms_image/ok_passeata.185901.jpg" \* MERGEFORMATINET </w:instrText>
      </w:r>
      <w:r>
        <w:fldChar w:fldCharType="separate"/>
      </w:r>
      <w:r>
        <w:pict w14:anchorId="7E7268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EBC | Insatisfação com a ditadura eclode nas manifestações das Diretas Já!" style="width:24pt;height:24pt"/>
        </w:pict>
      </w:r>
      <w:r>
        <w:fldChar w:fldCharType="end"/>
      </w:r>
      <w:r>
        <w:rPr>
          <w:noProof/>
        </w:rPr>
        <w:drawing>
          <wp:inline distT="0" distB="0" distL="0" distR="0" wp14:anchorId="2B9CE908" wp14:editId="3DA4A24F">
            <wp:extent cx="4535805" cy="2551569"/>
            <wp:effectExtent l="0" t="0" r="0" b="0"/>
            <wp:docPr id="1" name="Imagem 1" descr="Aventuras na História · Martin Luther King e Malcolm X: a inspiração da  vida real para os dois maiores personagens do X-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venturas na História · Martin Luther King e Malcolm X: a inspiração da  vida real para os dois maiores personagens do X-M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01" cy="255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5FEC" w14:textId="77777777" w:rsidR="007C7A6F" w:rsidRDefault="007C7A6F" w:rsidP="007C7A6F">
      <w:pPr>
        <w:ind w:left="-1077" w:right="-57"/>
        <w:jc w:val="both"/>
        <w:rPr>
          <w:rFonts w:ascii="Arial" w:hAnsi="Arial" w:cs="Arial"/>
          <w:sz w:val="20"/>
          <w:szCs w:val="20"/>
        </w:rPr>
      </w:pPr>
    </w:p>
    <w:p w14:paraId="274EA9B7" w14:textId="77777777" w:rsidR="007C7A6F" w:rsidRPr="004B5968" w:rsidRDefault="007C7A6F" w:rsidP="007C7A6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D1A82D" w14:textId="77777777" w:rsidR="007C7A6F" w:rsidRDefault="007C7A6F" w:rsidP="007C7A6F">
      <w:pPr>
        <w:ind w:left="-1077"/>
        <w:rPr>
          <w:rFonts w:ascii="Arial" w:hAnsi="Arial" w:cs="Arial"/>
          <w:sz w:val="20"/>
          <w:szCs w:val="20"/>
        </w:rPr>
      </w:pPr>
    </w:p>
    <w:p w14:paraId="792D7FE4" w14:textId="77777777" w:rsidR="007C7A6F" w:rsidRDefault="007C7A6F" w:rsidP="007C7A6F">
      <w:pPr>
        <w:ind w:left="-1077"/>
        <w:rPr>
          <w:rFonts w:ascii="Arial" w:hAnsi="Arial" w:cs="Arial"/>
          <w:sz w:val="20"/>
          <w:szCs w:val="20"/>
        </w:rPr>
      </w:pPr>
    </w:p>
    <w:p w14:paraId="61903AD9" w14:textId="77777777" w:rsidR="007C7A6F" w:rsidRDefault="007C7A6F" w:rsidP="007C7A6F">
      <w:pPr>
        <w:ind w:left="-1077"/>
        <w:rPr>
          <w:rFonts w:ascii="Arial" w:hAnsi="Arial" w:cs="Arial"/>
          <w:sz w:val="20"/>
          <w:szCs w:val="20"/>
        </w:rPr>
      </w:pPr>
    </w:p>
    <w:p w14:paraId="752E7BC2" w14:textId="77777777" w:rsidR="007C7A6F" w:rsidRDefault="007C7A6F" w:rsidP="007C7A6F">
      <w:pPr>
        <w:ind w:left="-1077"/>
        <w:rPr>
          <w:rFonts w:ascii="Arial" w:hAnsi="Arial" w:cs="Arial"/>
          <w:sz w:val="20"/>
          <w:szCs w:val="20"/>
        </w:rPr>
      </w:pPr>
    </w:p>
    <w:p w14:paraId="134EB505" w14:textId="77777777" w:rsidR="007C7A6F" w:rsidRPr="00600DA3" w:rsidRDefault="007C7A6F" w:rsidP="007C7A6F">
      <w:pPr>
        <w:ind w:left="-1020"/>
        <w:jc w:val="both"/>
      </w:pPr>
      <w:r w:rsidRPr="00613DA9">
        <w:rPr>
          <w:rFonts w:ascii="Arial" w:hAnsi="Arial" w:cs="Arial"/>
          <w:b/>
          <w:sz w:val="20"/>
          <w:szCs w:val="20"/>
        </w:rPr>
        <w:t>03.</w:t>
      </w:r>
      <w:r w:rsidRPr="005F0502">
        <w:t xml:space="preserve"> </w:t>
      </w:r>
      <w:r w:rsidRPr="00233009">
        <w:rPr>
          <w:rFonts w:ascii="Arial" w:hAnsi="Arial" w:cs="Arial"/>
          <w:sz w:val="20"/>
          <w:szCs w:val="20"/>
        </w:rPr>
        <w:t>Aponte duas características ligadas à política econômica dos governos Lula (2003-2010).</w:t>
      </w:r>
    </w:p>
    <w:p w14:paraId="4D8337E3" w14:textId="77777777" w:rsidR="007C7A6F" w:rsidRDefault="007C7A6F" w:rsidP="007C7A6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03ECB6" w14:textId="77777777" w:rsidR="007C7A6F" w:rsidRPr="004B5968" w:rsidRDefault="007C7A6F" w:rsidP="007C7A6F">
      <w:pPr>
        <w:ind w:left="-1077"/>
        <w:rPr>
          <w:rFonts w:ascii="Arial" w:hAnsi="Arial" w:cs="Arial"/>
          <w:sz w:val="20"/>
          <w:szCs w:val="20"/>
        </w:rPr>
      </w:pPr>
    </w:p>
    <w:p w14:paraId="379CD583" w14:textId="77777777" w:rsidR="007C7A6F" w:rsidRPr="00BC7A2E" w:rsidRDefault="007C7A6F" w:rsidP="007C7A6F">
      <w:pPr>
        <w:ind w:left="-1077"/>
        <w:rPr>
          <w:rFonts w:ascii="Arial" w:hAnsi="Arial" w:cs="Arial"/>
          <w:b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BC7A2E">
        <w:rPr>
          <w:rFonts w:ascii="Arial" w:hAnsi="Arial" w:cs="Arial"/>
          <w:bCs/>
          <w:sz w:val="20"/>
          <w:szCs w:val="20"/>
        </w:rPr>
        <w:t>Um dos maiores problemas enfrentados pelo Brasil após a redemocratização foram os altos índices de inflação. Somente com o Plano Real, durante o governo Itamar, ela pôde ser controlada. Explique o que foi esse plano e como ele contribuiu para combater a inflação no Brasil.</w:t>
      </w:r>
    </w:p>
    <w:p w14:paraId="16B7E2CD" w14:textId="77777777" w:rsidR="007C7A6F" w:rsidRDefault="007C7A6F" w:rsidP="007C7A6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848EA4" w14:textId="77777777" w:rsidR="007C7A6F" w:rsidRDefault="007C7A6F" w:rsidP="007C7A6F">
      <w:pPr>
        <w:ind w:left="-1077"/>
        <w:rPr>
          <w:rFonts w:ascii="Arial" w:hAnsi="Arial" w:cs="Arial"/>
          <w:b/>
          <w:sz w:val="20"/>
          <w:szCs w:val="20"/>
        </w:rPr>
      </w:pPr>
    </w:p>
    <w:p w14:paraId="2360FDF3" w14:textId="77777777" w:rsidR="007C7A6F" w:rsidRPr="00713E7B" w:rsidRDefault="007C7A6F" w:rsidP="007C7A6F">
      <w:pPr>
        <w:ind w:left="-1077" w:right="-57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t>05.</w:t>
      </w:r>
      <w:r w:rsidRPr="00AE681B">
        <w:rPr>
          <w:rFonts w:ascii="Arial" w:hAnsi="Arial" w:cs="Arial"/>
          <w:sz w:val="20"/>
          <w:szCs w:val="20"/>
        </w:rPr>
        <w:t xml:space="preserve"> </w:t>
      </w:r>
      <w:r w:rsidRPr="00485B93">
        <w:rPr>
          <w:rFonts w:ascii="Arial" w:hAnsi="Arial" w:cs="Arial"/>
          <w:sz w:val="20"/>
          <w:szCs w:val="20"/>
        </w:rPr>
        <w:t>Explique, de maneira resumida, o que é inflação</w:t>
      </w:r>
    </w:p>
    <w:p w14:paraId="5AFB1AFB" w14:textId="77777777" w:rsidR="007C7A6F" w:rsidRPr="00FA33D2" w:rsidRDefault="007C7A6F" w:rsidP="007C7A6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4708DD" w14:textId="77777777" w:rsidR="007C7A6F" w:rsidRDefault="007C7A6F" w:rsidP="007C7A6F">
      <w:pPr>
        <w:ind w:left="-1077"/>
        <w:rPr>
          <w:rFonts w:ascii="Arial" w:hAnsi="Arial" w:cs="Arial"/>
          <w:b/>
          <w:sz w:val="20"/>
          <w:szCs w:val="20"/>
        </w:rPr>
      </w:pPr>
    </w:p>
    <w:p w14:paraId="362C05E4" w14:textId="77777777" w:rsidR="007C7A6F" w:rsidRDefault="007C7A6F" w:rsidP="007C7A6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Pr="008E4C82">
        <w:rPr>
          <w:rFonts w:ascii="Arial" w:hAnsi="Arial" w:cs="Arial"/>
          <w:sz w:val="20"/>
          <w:szCs w:val="20"/>
        </w:rPr>
        <w:t>O fim da URSS foi planejado e teve na </w:t>
      </w:r>
      <w:r w:rsidRPr="008E4C82">
        <w:rPr>
          <w:rFonts w:ascii="Arial" w:hAnsi="Arial" w:cs="Arial"/>
          <w:i/>
          <w:iCs/>
          <w:sz w:val="20"/>
          <w:szCs w:val="20"/>
        </w:rPr>
        <w:t>perestroika</w:t>
      </w:r>
      <w:r w:rsidRPr="008E4C82">
        <w:rPr>
          <w:rFonts w:ascii="Arial" w:hAnsi="Arial" w:cs="Arial"/>
          <w:sz w:val="20"/>
          <w:szCs w:val="20"/>
        </w:rPr>
        <w:t> e na </w:t>
      </w:r>
      <w:r w:rsidRPr="008E4C82">
        <w:rPr>
          <w:rFonts w:ascii="Arial" w:hAnsi="Arial" w:cs="Arial"/>
          <w:i/>
          <w:iCs/>
          <w:sz w:val="20"/>
          <w:szCs w:val="20"/>
        </w:rPr>
        <w:t>glasnost</w:t>
      </w:r>
      <w:r w:rsidRPr="008E4C82">
        <w:rPr>
          <w:rFonts w:ascii="Arial" w:hAnsi="Arial" w:cs="Arial"/>
          <w:sz w:val="20"/>
          <w:szCs w:val="20"/>
        </w:rPr>
        <w:t> suas principais marcas.</w:t>
      </w:r>
      <w:r>
        <w:rPr>
          <w:rFonts w:ascii="Arial" w:hAnsi="Arial" w:cs="Arial"/>
          <w:sz w:val="20"/>
          <w:szCs w:val="20"/>
        </w:rPr>
        <w:t xml:space="preserve"> </w:t>
      </w:r>
      <w:r w:rsidRPr="008E4C82">
        <w:rPr>
          <w:rFonts w:ascii="Arial" w:hAnsi="Arial" w:cs="Arial"/>
          <w:sz w:val="20"/>
          <w:szCs w:val="20"/>
        </w:rPr>
        <w:t>Explique as reformas realizadas pelo governo soviético a partir de 1985.</w:t>
      </w:r>
    </w:p>
    <w:p w14:paraId="51EABC31" w14:textId="77777777" w:rsidR="007C7A6F" w:rsidRDefault="007C7A6F" w:rsidP="007C7A6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5427EC4" w14:textId="77777777" w:rsidR="007C7A6F" w:rsidRDefault="007C7A6F" w:rsidP="007C7A6F">
      <w:pPr>
        <w:ind w:left="-1077"/>
        <w:rPr>
          <w:rFonts w:ascii="Arial" w:hAnsi="Arial" w:cs="Arial"/>
          <w:b/>
          <w:sz w:val="20"/>
          <w:szCs w:val="20"/>
        </w:rPr>
      </w:pPr>
    </w:p>
    <w:p w14:paraId="5305EC4F" w14:textId="77777777" w:rsidR="007C7A6F" w:rsidRDefault="007C7A6F" w:rsidP="007C7A6F">
      <w:pPr>
        <w:ind w:left="-107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8522CE">
        <w:rPr>
          <w:rFonts w:ascii="Arial" w:hAnsi="Arial" w:cs="Arial"/>
          <w:color w:val="000000"/>
          <w:sz w:val="20"/>
          <w:szCs w:val="20"/>
        </w:rPr>
        <w:t>Faça uma breve contextualização da situação do Leste Europeu a partir da crise e consequente desintegração da URSS.</w:t>
      </w:r>
    </w:p>
    <w:p w14:paraId="25477B00" w14:textId="77777777" w:rsidR="007C7A6F" w:rsidRPr="004B5968" w:rsidRDefault="007C7A6F" w:rsidP="007C7A6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4682D8" w14:textId="77777777" w:rsidR="007C7A6F" w:rsidRDefault="007C7A6F" w:rsidP="007C7A6F">
      <w:pPr>
        <w:ind w:left="-1020"/>
        <w:jc w:val="both"/>
        <w:rPr>
          <w:rFonts w:ascii="Arial" w:hAnsi="Arial" w:cs="Arial"/>
          <w:b/>
          <w:sz w:val="20"/>
          <w:szCs w:val="20"/>
        </w:rPr>
      </w:pPr>
    </w:p>
    <w:p w14:paraId="26167C20" w14:textId="77777777" w:rsidR="007C7A6F" w:rsidRDefault="007C7A6F" w:rsidP="007C7A6F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D81403">
        <w:rPr>
          <w:rFonts w:ascii="Arial" w:hAnsi="Arial" w:cs="Arial"/>
          <w:color w:val="000000"/>
          <w:sz w:val="20"/>
          <w:szCs w:val="20"/>
        </w:rPr>
        <w:t>Aponte uma reivindicação do movimento liderado por Emiliano Zapata.</w:t>
      </w:r>
    </w:p>
    <w:p w14:paraId="47A4A16E" w14:textId="77777777" w:rsidR="007C7A6F" w:rsidRPr="002364B9" w:rsidRDefault="007C7A6F" w:rsidP="007C7A6F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D1CF95" w14:textId="77777777" w:rsidR="007C7A6F" w:rsidRDefault="007C7A6F" w:rsidP="007C7A6F">
      <w:pPr>
        <w:ind w:left="-1077"/>
        <w:rPr>
          <w:rFonts w:ascii="Arial" w:hAnsi="Arial" w:cs="Arial"/>
          <w:b/>
          <w:sz w:val="20"/>
          <w:szCs w:val="20"/>
        </w:rPr>
      </w:pPr>
    </w:p>
    <w:p w14:paraId="391539B5" w14:textId="77777777" w:rsidR="007C7A6F" w:rsidRDefault="007C7A6F" w:rsidP="007C7A6F">
      <w:pPr>
        <w:ind w:left="-1077"/>
        <w:rPr>
          <w:rFonts w:ascii="Roboto" w:hAnsi="Roboto"/>
          <w:spacing w:val="2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AE07DC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Pr="00745944">
        <w:rPr>
          <w:rFonts w:ascii="Arial" w:hAnsi="Arial" w:cs="Arial"/>
          <w:spacing w:val="2"/>
          <w:sz w:val="20"/>
          <w:szCs w:val="20"/>
          <w:shd w:val="clear" w:color="auto" w:fill="FFFFFF"/>
        </w:rPr>
        <w:t>Contextualize a situação política e social de Cuba às vésperas de seu processo revolucionário.</w:t>
      </w:r>
    </w:p>
    <w:p w14:paraId="7E539F87" w14:textId="77777777" w:rsidR="007C7A6F" w:rsidRPr="00AE7939" w:rsidRDefault="007C7A6F" w:rsidP="007C7A6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1C08E2" w14:textId="77777777" w:rsidR="007C7A6F" w:rsidRDefault="007C7A6F" w:rsidP="007C7A6F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738DB644" w14:textId="77777777" w:rsidR="007C7A6F" w:rsidRDefault="007C7A6F" w:rsidP="007C7A6F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1E964BB0" w14:textId="77777777" w:rsidR="007C7A6F" w:rsidRDefault="007C7A6F" w:rsidP="007C7A6F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06E25185" w14:textId="77777777" w:rsidR="007C7A6F" w:rsidRDefault="007C7A6F" w:rsidP="007C7A6F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335DFFBC" w14:textId="77777777" w:rsidR="007C7A6F" w:rsidRPr="00954E96" w:rsidRDefault="007C7A6F" w:rsidP="007C7A6F">
      <w:pPr>
        <w:ind w:left="-1077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54E96">
        <w:rPr>
          <w:rFonts w:ascii="Arial" w:hAnsi="Arial" w:cs="Arial"/>
          <w:bCs/>
          <w:sz w:val="20"/>
          <w:szCs w:val="20"/>
        </w:rPr>
        <w:t>Quais as principais causas defendidas pelo Movimento </w:t>
      </w:r>
      <w:r w:rsidRPr="00954E96">
        <w:rPr>
          <w:rFonts w:ascii="Arial" w:hAnsi="Arial" w:cs="Arial"/>
          <w:bCs/>
          <w:i/>
          <w:iCs/>
          <w:sz w:val="20"/>
          <w:szCs w:val="20"/>
        </w:rPr>
        <w:t>Hippie</w:t>
      </w:r>
      <w:r w:rsidRPr="00954E96">
        <w:rPr>
          <w:rFonts w:ascii="Arial" w:hAnsi="Arial" w:cs="Arial"/>
          <w:bCs/>
          <w:sz w:val="20"/>
          <w:szCs w:val="20"/>
        </w:rPr>
        <w:t>?</w:t>
      </w:r>
    </w:p>
    <w:p w14:paraId="38288D6A" w14:textId="77777777" w:rsidR="007C7A6F" w:rsidRPr="00247337" w:rsidRDefault="007C7A6F" w:rsidP="007C7A6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C5E53E" w14:textId="77777777" w:rsidR="007C7A6F" w:rsidRDefault="007C7A6F" w:rsidP="007C7A6F">
      <w:pPr>
        <w:rPr>
          <w:rFonts w:ascii="Arial" w:hAnsi="Arial" w:cs="Arial"/>
          <w:sz w:val="20"/>
          <w:szCs w:val="20"/>
        </w:rPr>
      </w:pPr>
    </w:p>
    <w:p w14:paraId="70F824CE" w14:textId="77777777" w:rsidR="007C7A6F" w:rsidRDefault="007C7A6F" w:rsidP="007C7A6F">
      <w:pPr>
        <w:ind w:left="-1077"/>
        <w:rPr>
          <w:rFonts w:ascii="Arial" w:hAnsi="Arial" w:cs="Arial"/>
          <w:b/>
          <w:sz w:val="20"/>
          <w:szCs w:val="20"/>
        </w:rPr>
      </w:pPr>
    </w:p>
    <w:p w14:paraId="7AA8F642" w14:textId="77777777" w:rsidR="007C7A6F" w:rsidRPr="00B843B9" w:rsidRDefault="007C7A6F" w:rsidP="007C7A6F">
      <w:pPr>
        <w:ind w:left="-1077"/>
        <w:jc w:val="both"/>
        <w:rPr>
          <w:rFonts w:ascii="Arial" w:hAnsi="Arial" w:cs="Arial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11.</w:t>
      </w:r>
      <w:r w:rsidRPr="00302732">
        <w:rPr>
          <w:rFonts w:ascii="Arial" w:hAnsi="Arial" w:cs="Arial"/>
          <w:sz w:val="20"/>
          <w:szCs w:val="20"/>
        </w:rPr>
        <w:t xml:space="preserve"> </w:t>
      </w:r>
      <w:r w:rsidRPr="00B843B9">
        <w:rPr>
          <w:rFonts w:ascii="Arial" w:hAnsi="Arial" w:cs="Arial"/>
          <w:sz w:val="20"/>
          <w:szCs w:val="20"/>
        </w:rPr>
        <w:t>A demanda da comunidade afro-brasileira por reconhecimento, valorização e afirmação de direitos, no que diz respeito à educação, passou a ser particularmente apoiada com a promulgação da Lei n. 10.639/2003, que alterou a Lei n. 9.394/1996, estabelecendo a obrigatoriedade do ensino de história e cultura afro-brasileiras e africanas.</w:t>
      </w:r>
    </w:p>
    <w:p w14:paraId="3EFC32E5" w14:textId="77777777" w:rsidR="007C7A6F" w:rsidRPr="00B843B9" w:rsidRDefault="007C7A6F" w:rsidP="007C7A6F">
      <w:pPr>
        <w:ind w:left="-1077"/>
        <w:jc w:val="both"/>
        <w:rPr>
          <w:rFonts w:ascii="Arial" w:hAnsi="Arial" w:cs="Arial"/>
          <w:sz w:val="20"/>
          <w:szCs w:val="20"/>
        </w:rPr>
      </w:pPr>
      <w:r w:rsidRPr="00B843B9">
        <w:rPr>
          <w:rFonts w:ascii="Arial" w:hAnsi="Arial" w:cs="Arial"/>
          <w:sz w:val="20"/>
          <w:szCs w:val="20"/>
        </w:rPr>
        <w:t xml:space="preserve">Diretrizes Curriculares Nacionais para a Educação das Relações </w:t>
      </w:r>
      <w:proofErr w:type="spellStart"/>
      <w:r w:rsidRPr="00B843B9">
        <w:rPr>
          <w:rFonts w:ascii="Arial" w:hAnsi="Arial" w:cs="Arial"/>
          <w:sz w:val="20"/>
          <w:szCs w:val="20"/>
        </w:rPr>
        <w:t>Etnicorraciais</w:t>
      </w:r>
      <w:proofErr w:type="spellEnd"/>
      <w:r w:rsidRPr="00B843B9">
        <w:rPr>
          <w:rFonts w:ascii="Arial" w:hAnsi="Arial" w:cs="Arial"/>
          <w:sz w:val="20"/>
          <w:szCs w:val="20"/>
        </w:rPr>
        <w:t xml:space="preserve"> e para o Ensino de História e Cultura Afro-brasileira e Africana. Brasília: Ministério da Educação, 2005.</w:t>
      </w:r>
    </w:p>
    <w:p w14:paraId="6C394AD6" w14:textId="77777777" w:rsidR="007C7A6F" w:rsidRPr="00B843B9" w:rsidRDefault="007C7A6F" w:rsidP="007C7A6F">
      <w:pPr>
        <w:ind w:left="-1077"/>
        <w:jc w:val="both"/>
        <w:rPr>
          <w:rFonts w:ascii="Arial" w:hAnsi="Arial" w:cs="Arial"/>
          <w:sz w:val="20"/>
          <w:szCs w:val="20"/>
        </w:rPr>
      </w:pPr>
      <w:r w:rsidRPr="00B843B9">
        <w:rPr>
          <w:rFonts w:ascii="Arial" w:hAnsi="Arial" w:cs="Arial"/>
          <w:sz w:val="20"/>
          <w:szCs w:val="20"/>
        </w:rPr>
        <w:t>A alteração legal no Brasil contemporâneo descrita no texto é resultado do processo de</w:t>
      </w:r>
    </w:p>
    <w:p w14:paraId="6CF8F72A" w14:textId="77777777" w:rsidR="007C7A6F" w:rsidRPr="00B843B9" w:rsidRDefault="007C7A6F" w:rsidP="007C7A6F">
      <w:pPr>
        <w:ind w:left="-1077"/>
        <w:jc w:val="both"/>
        <w:rPr>
          <w:rFonts w:ascii="Arial" w:hAnsi="Arial" w:cs="Arial"/>
          <w:sz w:val="20"/>
          <w:szCs w:val="20"/>
        </w:rPr>
      </w:pPr>
      <w:r w:rsidRPr="00B843B9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B843B9">
        <w:rPr>
          <w:rFonts w:ascii="Arial" w:hAnsi="Arial" w:cs="Arial"/>
          <w:sz w:val="20"/>
          <w:szCs w:val="20"/>
        </w:rPr>
        <w:t>aumento da renda nacional.</w:t>
      </w:r>
    </w:p>
    <w:p w14:paraId="262EF72D" w14:textId="77777777" w:rsidR="007C7A6F" w:rsidRPr="007C7A6F" w:rsidRDefault="007C7A6F" w:rsidP="007C7A6F">
      <w:pPr>
        <w:ind w:left="-1077"/>
        <w:jc w:val="both"/>
        <w:rPr>
          <w:rFonts w:ascii="Arial" w:hAnsi="Arial" w:cs="Arial"/>
          <w:sz w:val="20"/>
          <w:szCs w:val="20"/>
        </w:rPr>
      </w:pPr>
      <w:r w:rsidRPr="007C7A6F">
        <w:rPr>
          <w:rFonts w:ascii="Arial" w:hAnsi="Arial" w:cs="Arial"/>
          <w:sz w:val="20"/>
          <w:szCs w:val="20"/>
        </w:rPr>
        <w:t>b) mobilização do movimento negro.</w:t>
      </w:r>
    </w:p>
    <w:p w14:paraId="72CD48FE" w14:textId="77777777" w:rsidR="007C7A6F" w:rsidRPr="00B843B9" w:rsidRDefault="007C7A6F" w:rsidP="007C7A6F">
      <w:pPr>
        <w:ind w:left="-1077"/>
        <w:jc w:val="both"/>
        <w:rPr>
          <w:rFonts w:ascii="Arial" w:hAnsi="Arial" w:cs="Arial"/>
          <w:sz w:val="20"/>
          <w:szCs w:val="20"/>
        </w:rPr>
      </w:pPr>
      <w:r w:rsidRPr="00B843B9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B843B9">
        <w:rPr>
          <w:rFonts w:ascii="Arial" w:hAnsi="Arial" w:cs="Arial"/>
          <w:sz w:val="20"/>
          <w:szCs w:val="20"/>
        </w:rPr>
        <w:t>melhoria da infraestrutura escolar.</w:t>
      </w:r>
    </w:p>
    <w:p w14:paraId="48763BB3" w14:textId="77777777" w:rsidR="007C7A6F" w:rsidRPr="00B843B9" w:rsidRDefault="007C7A6F" w:rsidP="007C7A6F">
      <w:pPr>
        <w:ind w:left="-1077"/>
        <w:jc w:val="both"/>
        <w:rPr>
          <w:rFonts w:ascii="Arial" w:hAnsi="Arial" w:cs="Arial"/>
          <w:sz w:val="20"/>
          <w:szCs w:val="20"/>
        </w:rPr>
      </w:pPr>
      <w:r w:rsidRPr="00B843B9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B843B9">
        <w:rPr>
          <w:rFonts w:ascii="Arial" w:hAnsi="Arial" w:cs="Arial"/>
          <w:sz w:val="20"/>
          <w:szCs w:val="20"/>
        </w:rPr>
        <w:t>ampliação das disciplinas obrigatórias.</w:t>
      </w:r>
    </w:p>
    <w:p w14:paraId="7ADD0C94" w14:textId="77777777" w:rsidR="007C7A6F" w:rsidRDefault="007C7A6F" w:rsidP="007C7A6F">
      <w:pPr>
        <w:ind w:left="-1077"/>
        <w:jc w:val="both"/>
        <w:rPr>
          <w:rFonts w:ascii="Arial" w:hAnsi="Arial" w:cs="Arial"/>
          <w:sz w:val="20"/>
          <w:szCs w:val="20"/>
        </w:rPr>
      </w:pPr>
      <w:r w:rsidRPr="00B843B9">
        <w:rPr>
          <w:rFonts w:ascii="Arial" w:hAnsi="Arial" w:cs="Arial"/>
          <w:sz w:val="20"/>
          <w:szCs w:val="20"/>
        </w:rPr>
        <w:t>e)</w:t>
      </w:r>
      <w:r>
        <w:rPr>
          <w:rFonts w:ascii="Arial" w:hAnsi="Arial" w:cs="Arial"/>
          <w:sz w:val="20"/>
          <w:szCs w:val="20"/>
        </w:rPr>
        <w:t xml:space="preserve"> </w:t>
      </w:r>
      <w:r w:rsidRPr="00B843B9">
        <w:rPr>
          <w:rFonts w:ascii="Arial" w:hAnsi="Arial" w:cs="Arial"/>
          <w:sz w:val="20"/>
          <w:szCs w:val="20"/>
        </w:rPr>
        <w:t>politização das universidades públicas.</w:t>
      </w:r>
    </w:p>
    <w:p w14:paraId="0D387FB5" w14:textId="77777777" w:rsidR="007C7A6F" w:rsidRPr="0045505F" w:rsidRDefault="007C7A6F" w:rsidP="007C7A6F">
      <w:pPr>
        <w:ind w:left="-1077"/>
        <w:jc w:val="both"/>
        <w:rPr>
          <w:rFonts w:ascii="Arial" w:hAnsi="Arial" w:cs="Arial"/>
          <w:sz w:val="20"/>
          <w:szCs w:val="20"/>
        </w:rPr>
      </w:pPr>
    </w:p>
    <w:p w14:paraId="4B87F2A2" w14:textId="77777777" w:rsidR="007C7A6F" w:rsidRPr="00BB3A17" w:rsidRDefault="007C7A6F" w:rsidP="007C7A6F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7C4A90">
        <w:rPr>
          <w:rFonts w:ascii="Arial" w:hAnsi="Arial" w:cs="Arial"/>
          <w:b/>
          <w:sz w:val="20"/>
          <w:szCs w:val="20"/>
        </w:rPr>
        <w:t>12.</w:t>
      </w:r>
      <w:r w:rsidRPr="007C4A90">
        <w:rPr>
          <w:rFonts w:ascii="Arial" w:hAnsi="Arial" w:cs="Arial"/>
          <w:sz w:val="20"/>
          <w:szCs w:val="20"/>
        </w:rPr>
        <w:t xml:space="preserve"> </w:t>
      </w:r>
      <w:r w:rsidRPr="00BB3A17">
        <w:rPr>
          <w:rFonts w:ascii="Arial" w:hAnsi="Arial" w:cs="Arial"/>
          <w:sz w:val="20"/>
          <w:szCs w:val="20"/>
        </w:rPr>
        <w:t>É até possível que os brasileiros não quisessem perceber, mas Collor parecia-se excessivamente com Jânio Quadros – só que mais moço. Ambos compartilhavam o mesmo senso de espetáculo da política, o desprezo pelos políticos, o desdém pelo Congresso, a visão moralista e o perfil autoritário. Collor falava de maneira postiça e, na presidência, assumiu uma postura imperial: contrariava interesses, desdenhava a luta política, desconsiderava a precariedade de sua equipe e agia como se nada fosse atingi-lo.</w:t>
      </w:r>
    </w:p>
    <w:p w14:paraId="39740D50" w14:textId="77777777" w:rsidR="007C7A6F" w:rsidRPr="00BB3A17" w:rsidRDefault="007C7A6F" w:rsidP="007C7A6F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BB3A17">
        <w:rPr>
          <w:rFonts w:ascii="Arial" w:hAnsi="Arial" w:cs="Arial"/>
          <w:sz w:val="20"/>
          <w:szCs w:val="20"/>
        </w:rPr>
        <w:t>O texto enumera argumentos para o declínio do governo Collor. No entanto, o governo caiu:</w:t>
      </w:r>
    </w:p>
    <w:p w14:paraId="342F9572" w14:textId="77777777" w:rsidR="007C7A6F" w:rsidRPr="00BB3A17" w:rsidRDefault="007C7A6F" w:rsidP="007C7A6F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BB3A17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BB3A17">
        <w:rPr>
          <w:rFonts w:ascii="Arial" w:hAnsi="Arial" w:cs="Arial"/>
          <w:sz w:val="20"/>
          <w:szCs w:val="20"/>
        </w:rPr>
        <w:t>em consequência do fracasso do Plano Cruzado implantado em seu mandato.</w:t>
      </w:r>
    </w:p>
    <w:p w14:paraId="20851906" w14:textId="77777777" w:rsidR="007C7A6F" w:rsidRPr="00BB3A17" w:rsidRDefault="007C7A6F" w:rsidP="007C7A6F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BB3A17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BB3A17">
        <w:rPr>
          <w:rFonts w:ascii="Arial" w:hAnsi="Arial" w:cs="Arial"/>
          <w:sz w:val="20"/>
          <w:szCs w:val="20"/>
        </w:rPr>
        <w:t>por conta da impopularidade crescente derivada da repressão contra as greves de trabalhadores.</w:t>
      </w:r>
    </w:p>
    <w:p w14:paraId="2D1DB028" w14:textId="77777777" w:rsidR="007C7A6F" w:rsidRPr="00BB3A17" w:rsidRDefault="007C7A6F" w:rsidP="007C7A6F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BB3A17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BB3A17">
        <w:rPr>
          <w:rFonts w:ascii="Arial" w:hAnsi="Arial" w:cs="Arial"/>
          <w:sz w:val="20"/>
          <w:szCs w:val="20"/>
        </w:rPr>
        <w:t>em consequência de um golpe promovido pelos militares.</w:t>
      </w:r>
    </w:p>
    <w:p w14:paraId="66FBB21D" w14:textId="77777777" w:rsidR="007C7A6F" w:rsidRPr="00BB3A17" w:rsidRDefault="007C7A6F" w:rsidP="007C7A6F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BB3A17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BB3A17">
        <w:rPr>
          <w:rFonts w:ascii="Arial" w:hAnsi="Arial" w:cs="Arial"/>
          <w:sz w:val="20"/>
          <w:szCs w:val="20"/>
        </w:rPr>
        <w:t>em decorrência do fracasso do programa de privatizações por ele desencadeado.</w:t>
      </w:r>
    </w:p>
    <w:p w14:paraId="60ECFC97" w14:textId="77777777" w:rsidR="007C7A6F" w:rsidRPr="007C7A6F" w:rsidRDefault="007C7A6F" w:rsidP="007C7A6F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7C7A6F">
        <w:rPr>
          <w:rFonts w:ascii="Arial" w:hAnsi="Arial" w:cs="Arial"/>
          <w:sz w:val="20"/>
          <w:szCs w:val="20"/>
        </w:rPr>
        <w:t xml:space="preserve">e) por corrupção, quando a imprensa descobriu que Paulo César Farias, </w:t>
      </w:r>
      <w:proofErr w:type="spellStart"/>
      <w:r w:rsidRPr="007C7A6F">
        <w:rPr>
          <w:rFonts w:ascii="Arial" w:hAnsi="Arial" w:cs="Arial"/>
          <w:sz w:val="20"/>
          <w:szCs w:val="20"/>
        </w:rPr>
        <w:t>ex-tesoureiro</w:t>
      </w:r>
      <w:proofErr w:type="spellEnd"/>
      <w:r w:rsidRPr="007C7A6F">
        <w:rPr>
          <w:rFonts w:ascii="Arial" w:hAnsi="Arial" w:cs="Arial"/>
          <w:sz w:val="20"/>
          <w:szCs w:val="20"/>
        </w:rPr>
        <w:t xml:space="preserve"> da campanha eleitoral de Collor, operava negócios obscuros.</w:t>
      </w:r>
    </w:p>
    <w:p w14:paraId="7EA328EF" w14:textId="77777777" w:rsidR="007C7A6F" w:rsidRPr="00BB3A17" w:rsidRDefault="007C7A6F" w:rsidP="007C7A6F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14:paraId="5466513C" w14:textId="77777777" w:rsidR="007C7A6F" w:rsidRDefault="007C7A6F" w:rsidP="007C7A6F">
      <w:pPr>
        <w:ind w:left="-1077" w:right="-57"/>
        <w:jc w:val="both"/>
      </w:pPr>
      <w:r>
        <w:rPr>
          <w:rFonts w:ascii="Arial" w:hAnsi="Arial" w:cs="Arial"/>
          <w:b/>
          <w:sz w:val="20"/>
          <w:szCs w:val="20"/>
        </w:rPr>
        <w:t>13.</w:t>
      </w:r>
      <w:r w:rsidRPr="003B4A0F">
        <w:t xml:space="preserve"> </w:t>
      </w:r>
      <w:r w:rsidRPr="00BB6460">
        <w:t>Há cem anos, um grande americano sob cuja simbólica sombra nos encontramos, assinou a Proclamação da Emancipação. Esse decreto fundamental foi como um grande raio de luz de esperança para milhões de escravos negros que tinham sido marcados a ferro nas chamas de uma vergonhosa injustiça. Veio como uma aurora feliz para pôr fim à longa noite de cativeiro. Mas cem anos mais tarde, devemos encarar a trágica realidade de que o negro ainda não é livre. Cem anos mais tarde, a vida do negro está ainda infelizmente dilacerada pelas algemas da segregação e pelas correntes da discriminação. [...] Eu tenho um sonho que um dia nas montanhas rubras da Geórgia, os filhos dos descendentes de escravos e os filhos de donos de escravos poderão sentar-se juntos à mesa da fraternidade.</w:t>
      </w:r>
    </w:p>
    <w:p w14:paraId="744740BD" w14:textId="77777777" w:rsidR="007C7A6F" w:rsidRDefault="007C7A6F" w:rsidP="007C7A6F">
      <w:pPr>
        <w:ind w:left="-1077" w:right="-57"/>
        <w:jc w:val="both"/>
      </w:pPr>
    </w:p>
    <w:p w14:paraId="6C8B799C" w14:textId="77777777" w:rsidR="007C7A6F" w:rsidRDefault="007C7A6F" w:rsidP="007C7A6F">
      <w:pPr>
        <w:ind w:left="-1077" w:right="-57"/>
        <w:jc w:val="both"/>
      </w:pPr>
    </w:p>
    <w:p w14:paraId="3DC545B1" w14:textId="77777777" w:rsidR="007C7A6F" w:rsidRDefault="007C7A6F" w:rsidP="007C7A6F">
      <w:pPr>
        <w:ind w:left="-1077" w:right="-57"/>
        <w:jc w:val="both"/>
      </w:pPr>
    </w:p>
    <w:p w14:paraId="540F600E" w14:textId="77777777" w:rsidR="007C7A6F" w:rsidRDefault="007C7A6F" w:rsidP="007C7A6F">
      <w:pPr>
        <w:ind w:left="-1077" w:right="-57"/>
        <w:jc w:val="both"/>
      </w:pPr>
    </w:p>
    <w:p w14:paraId="6CE4E13C" w14:textId="77777777" w:rsidR="007C7A6F" w:rsidRDefault="007C7A6F" w:rsidP="007C7A6F">
      <w:pPr>
        <w:ind w:left="-1077" w:right="-57"/>
        <w:jc w:val="both"/>
      </w:pPr>
    </w:p>
    <w:p w14:paraId="23A1A712" w14:textId="77777777" w:rsidR="007C7A6F" w:rsidRPr="00BB6460" w:rsidRDefault="007C7A6F" w:rsidP="007C7A6F">
      <w:pPr>
        <w:ind w:left="-1077" w:right="-57"/>
        <w:jc w:val="both"/>
      </w:pPr>
      <w:r w:rsidRPr="00BB6460">
        <w:t>O texto em questão é parte de um famoso discurso proferido:</w:t>
      </w:r>
    </w:p>
    <w:p w14:paraId="0B932327" w14:textId="77777777" w:rsidR="007C7A6F" w:rsidRPr="007C7A6F" w:rsidRDefault="007C7A6F" w:rsidP="007C7A6F">
      <w:pPr>
        <w:spacing w:after="0"/>
        <w:ind w:left="-1077" w:right="-57"/>
        <w:jc w:val="both"/>
      </w:pPr>
      <w:r w:rsidRPr="007C7A6F">
        <w:t>a) por Martin Luther King, em 1963, no contexto do Movimento por Direitos Civis.</w:t>
      </w:r>
    </w:p>
    <w:p w14:paraId="26B838D4" w14:textId="77777777" w:rsidR="007C7A6F" w:rsidRPr="00BB6460" w:rsidRDefault="007C7A6F" w:rsidP="007C7A6F">
      <w:pPr>
        <w:spacing w:after="0"/>
        <w:ind w:left="-1077" w:right="-57"/>
        <w:jc w:val="both"/>
      </w:pPr>
      <w:r w:rsidRPr="00BB6460">
        <w:t>b)</w:t>
      </w:r>
      <w:r>
        <w:t xml:space="preserve"> </w:t>
      </w:r>
      <w:r w:rsidRPr="00BB6460">
        <w:t>por John Steinbeck, em 1932, denunciando a miséria causada pela crise de 1929.</w:t>
      </w:r>
    </w:p>
    <w:p w14:paraId="0468F68F" w14:textId="77777777" w:rsidR="007C7A6F" w:rsidRPr="00BB6460" w:rsidRDefault="007C7A6F" w:rsidP="007C7A6F">
      <w:pPr>
        <w:spacing w:after="0"/>
        <w:ind w:left="-1077" w:right="-57"/>
        <w:jc w:val="both"/>
      </w:pPr>
      <w:r w:rsidRPr="00BB6460">
        <w:t>c)</w:t>
      </w:r>
      <w:r>
        <w:t xml:space="preserve"> </w:t>
      </w:r>
      <w:r w:rsidRPr="00BB6460">
        <w:t>por Hubert Harrison, em 1919, no contexto do movimento “Novo Negro” influenciado pelo socialismo.</w:t>
      </w:r>
    </w:p>
    <w:p w14:paraId="49C781BF" w14:textId="77777777" w:rsidR="007C7A6F" w:rsidRPr="00BB6460" w:rsidRDefault="007C7A6F" w:rsidP="007C7A6F">
      <w:pPr>
        <w:spacing w:after="0"/>
        <w:ind w:left="-1077" w:right="-57"/>
        <w:jc w:val="both"/>
      </w:pPr>
      <w:r w:rsidRPr="00BB6460">
        <w:t>d)</w:t>
      </w:r>
      <w:r>
        <w:t xml:space="preserve"> </w:t>
      </w:r>
      <w:r w:rsidRPr="00BB6460">
        <w:t xml:space="preserve">por Marcos </w:t>
      </w:r>
      <w:proofErr w:type="spellStart"/>
      <w:r w:rsidRPr="00BB6460">
        <w:t>Garvey</w:t>
      </w:r>
      <w:proofErr w:type="spellEnd"/>
      <w:r w:rsidRPr="00BB6460">
        <w:t>, em 1921, fundador da Associação Universal para o Melhoramento dos Negros.</w:t>
      </w:r>
    </w:p>
    <w:p w14:paraId="05C96644" w14:textId="77777777" w:rsidR="007C7A6F" w:rsidRDefault="007C7A6F" w:rsidP="007C7A6F">
      <w:pPr>
        <w:spacing w:after="0"/>
        <w:ind w:left="-1077" w:right="-57"/>
        <w:jc w:val="both"/>
      </w:pPr>
      <w:r w:rsidRPr="00BB6460">
        <w:t>e)</w:t>
      </w:r>
      <w:r>
        <w:t xml:space="preserve"> </w:t>
      </w:r>
      <w:r w:rsidRPr="00BB6460">
        <w:t>por Malcolm X, em 1965, no contexto do “Nacionalismo Negro”, movimento que pregava a autodefesa contra a violência racista.</w:t>
      </w:r>
    </w:p>
    <w:p w14:paraId="1A64E512" w14:textId="77777777" w:rsidR="007C7A6F" w:rsidRDefault="007C7A6F" w:rsidP="007C7A6F">
      <w:pPr>
        <w:spacing w:after="0"/>
        <w:ind w:left="-1077" w:right="-57"/>
        <w:jc w:val="both"/>
      </w:pPr>
    </w:p>
    <w:p w14:paraId="2BB49704" w14:textId="77777777" w:rsidR="007C7A6F" w:rsidRPr="00BB6460" w:rsidRDefault="007C7A6F" w:rsidP="007C7A6F">
      <w:pPr>
        <w:spacing w:after="0"/>
        <w:ind w:left="-1077" w:right="-57"/>
        <w:jc w:val="both"/>
      </w:pPr>
      <w:r w:rsidRPr="00570F7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4</w:t>
      </w:r>
      <w:r w:rsidRPr="00570F7F">
        <w:rPr>
          <w:rFonts w:ascii="Arial" w:hAnsi="Arial" w:cs="Arial"/>
          <w:b/>
          <w:sz w:val="20"/>
          <w:szCs w:val="20"/>
        </w:rPr>
        <w:t>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AE4F32">
        <w:rPr>
          <w:rFonts w:ascii="Arial" w:hAnsi="Arial" w:cs="Arial"/>
          <w:sz w:val="20"/>
          <w:szCs w:val="20"/>
        </w:rPr>
        <w:t xml:space="preserve">A chanceler alemã, </w:t>
      </w:r>
      <w:proofErr w:type="spellStart"/>
      <w:r w:rsidRPr="00AE4F32">
        <w:rPr>
          <w:rFonts w:ascii="Arial" w:hAnsi="Arial" w:cs="Arial"/>
          <w:sz w:val="20"/>
          <w:szCs w:val="20"/>
        </w:rPr>
        <w:t>Angela</w:t>
      </w:r>
      <w:proofErr w:type="spellEnd"/>
      <w:r w:rsidRPr="00AE4F32">
        <w:rPr>
          <w:rFonts w:ascii="Arial" w:hAnsi="Arial" w:cs="Arial"/>
          <w:sz w:val="20"/>
          <w:szCs w:val="20"/>
        </w:rPr>
        <w:t xml:space="preserve"> Merkel, e o primeiro-ministro húngaro, Viktor </w:t>
      </w:r>
      <w:proofErr w:type="spellStart"/>
      <w:r w:rsidRPr="00AE4F32">
        <w:rPr>
          <w:rFonts w:ascii="Arial" w:hAnsi="Arial" w:cs="Arial"/>
          <w:sz w:val="20"/>
          <w:szCs w:val="20"/>
        </w:rPr>
        <w:t>Orbán</w:t>
      </w:r>
      <w:proofErr w:type="spellEnd"/>
      <w:r w:rsidRPr="00AE4F32">
        <w:rPr>
          <w:rFonts w:ascii="Arial" w:hAnsi="Arial" w:cs="Arial"/>
          <w:sz w:val="20"/>
          <w:szCs w:val="20"/>
        </w:rPr>
        <w:t xml:space="preserve">, celebraram o 30o aniversário do fim da Cortina de Ferro. Convidada por </w:t>
      </w:r>
      <w:proofErr w:type="spellStart"/>
      <w:r w:rsidRPr="00AE4F32">
        <w:rPr>
          <w:rFonts w:ascii="Arial" w:hAnsi="Arial" w:cs="Arial"/>
          <w:sz w:val="20"/>
          <w:szCs w:val="20"/>
        </w:rPr>
        <w:t>Orbán</w:t>
      </w:r>
      <w:proofErr w:type="spellEnd"/>
      <w:r w:rsidRPr="00AE4F32">
        <w:rPr>
          <w:rFonts w:ascii="Arial" w:hAnsi="Arial" w:cs="Arial"/>
          <w:sz w:val="20"/>
          <w:szCs w:val="20"/>
        </w:rPr>
        <w:t xml:space="preserve">, Merkel viajou até a cidade fronteiriça de </w:t>
      </w:r>
      <w:proofErr w:type="spellStart"/>
      <w:r w:rsidRPr="00AE4F32">
        <w:rPr>
          <w:rFonts w:ascii="Arial" w:hAnsi="Arial" w:cs="Arial"/>
          <w:sz w:val="20"/>
          <w:szCs w:val="20"/>
        </w:rPr>
        <w:t>Sopron</w:t>
      </w:r>
      <w:proofErr w:type="spellEnd"/>
      <w:r w:rsidRPr="00AE4F32">
        <w:rPr>
          <w:rFonts w:ascii="Arial" w:hAnsi="Arial" w:cs="Arial"/>
          <w:sz w:val="20"/>
          <w:szCs w:val="20"/>
        </w:rPr>
        <w:t xml:space="preserve">, na Hungria. Lá, em 19 de agosto de 1989, mais de 600 alemães da parte oriental aproveitaram a abertura de um posto de fronteira com a Áustria, por ocasião de um “piquenique </w:t>
      </w:r>
      <w:proofErr w:type="gramStart"/>
      <w:r w:rsidRPr="00AE4F32">
        <w:rPr>
          <w:rFonts w:ascii="Arial" w:hAnsi="Arial" w:cs="Arial"/>
          <w:sz w:val="20"/>
          <w:szCs w:val="20"/>
        </w:rPr>
        <w:t>pan-europeu</w:t>
      </w:r>
      <w:proofErr w:type="gramEnd"/>
      <w:r w:rsidRPr="00AE4F32">
        <w:rPr>
          <w:rFonts w:ascii="Arial" w:hAnsi="Arial" w:cs="Arial"/>
          <w:sz w:val="20"/>
          <w:szCs w:val="20"/>
        </w:rPr>
        <w:t>”, para fugir para o lado ocidental. O evento foi uma fissura crucial na Cortina de Ferro. “Eu não poderia ser uma política e não poderia ser chanceler de uma Alemanha reunificada se esses eventos não tivessem acontecido”, declarou Merkel</w:t>
      </w:r>
      <w:r>
        <w:rPr>
          <w:rFonts w:ascii="Arial" w:hAnsi="Arial" w:cs="Arial"/>
          <w:sz w:val="20"/>
          <w:szCs w:val="20"/>
        </w:rPr>
        <w:t>.</w:t>
      </w:r>
    </w:p>
    <w:p w14:paraId="4A124620" w14:textId="77777777" w:rsidR="007C7A6F" w:rsidRPr="00AE4F32" w:rsidRDefault="007C7A6F" w:rsidP="007C7A6F">
      <w:pPr>
        <w:ind w:left="-1077" w:right="-283"/>
        <w:rPr>
          <w:rFonts w:ascii="Arial" w:hAnsi="Arial" w:cs="Arial"/>
          <w:sz w:val="20"/>
          <w:szCs w:val="20"/>
        </w:rPr>
      </w:pPr>
      <w:r w:rsidRPr="00AE4F32">
        <w:rPr>
          <w:rFonts w:ascii="Arial" w:hAnsi="Arial" w:cs="Arial"/>
          <w:sz w:val="20"/>
          <w:szCs w:val="20"/>
        </w:rPr>
        <w:t>A comemoração citada no excerto faz referência</w:t>
      </w:r>
    </w:p>
    <w:p w14:paraId="3A191304" w14:textId="77777777" w:rsidR="007C7A6F" w:rsidRPr="00AE4F32" w:rsidRDefault="007C7A6F" w:rsidP="007C7A6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AE4F32">
        <w:rPr>
          <w:rFonts w:ascii="Arial" w:hAnsi="Arial" w:cs="Arial"/>
          <w:sz w:val="20"/>
          <w:szCs w:val="20"/>
        </w:rPr>
        <w:t>a)</w:t>
      </w:r>
      <w:r>
        <w:rPr>
          <w:rFonts w:ascii="Arial" w:hAnsi="Arial" w:cs="Arial"/>
          <w:sz w:val="20"/>
          <w:szCs w:val="20"/>
        </w:rPr>
        <w:t xml:space="preserve"> </w:t>
      </w:r>
      <w:r w:rsidRPr="00AE4F32">
        <w:rPr>
          <w:rFonts w:ascii="Arial" w:hAnsi="Arial" w:cs="Arial"/>
          <w:sz w:val="20"/>
          <w:szCs w:val="20"/>
        </w:rPr>
        <w:t>à adoção da livre circulação como estratégia para tornar os produtos europeus homogêneos e mais competitivos mundialmente.</w:t>
      </w:r>
    </w:p>
    <w:p w14:paraId="6EFB4EAD" w14:textId="77777777" w:rsidR="007C7A6F" w:rsidRPr="00AE4F32" w:rsidRDefault="007C7A6F" w:rsidP="007C7A6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AE4F32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Pr="00AE4F32">
        <w:rPr>
          <w:rFonts w:ascii="Arial" w:hAnsi="Arial" w:cs="Arial"/>
          <w:sz w:val="20"/>
          <w:szCs w:val="20"/>
        </w:rPr>
        <w:t>à construção de vias de acesso sobre acidentes geográficos, que deram início à União Europeia.</w:t>
      </w:r>
    </w:p>
    <w:p w14:paraId="3A0634F7" w14:textId="77777777" w:rsidR="007C7A6F" w:rsidRPr="00AE4F32" w:rsidRDefault="007C7A6F" w:rsidP="007C7A6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AE4F32">
        <w:rPr>
          <w:rFonts w:ascii="Arial" w:hAnsi="Arial" w:cs="Arial"/>
          <w:sz w:val="20"/>
          <w:szCs w:val="20"/>
        </w:rPr>
        <w:t>c)</w:t>
      </w:r>
      <w:r>
        <w:rPr>
          <w:rFonts w:ascii="Arial" w:hAnsi="Arial" w:cs="Arial"/>
          <w:sz w:val="20"/>
          <w:szCs w:val="20"/>
        </w:rPr>
        <w:t xml:space="preserve"> </w:t>
      </w:r>
      <w:r w:rsidRPr="00AE4F32">
        <w:rPr>
          <w:rFonts w:ascii="Arial" w:hAnsi="Arial" w:cs="Arial"/>
          <w:sz w:val="20"/>
          <w:szCs w:val="20"/>
        </w:rPr>
        <w:t>ao fim das investidas neocolonialistas dos Estados Unidos, que mantinham a Europa fragmentada.</w:t>
      </w:r>
    </w:p>
    <w:p w14:paraId="1B2AB3C9" w14:textId="77777777" w:rsidR="007C7A6F" w:rsidRPr="00AE4F32" w:rsidRDefault="007C7A6F" w:rsidP="007C7A6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AE4F32">
        <w:rPr>
          <w:rFonts w:ascii="Arial" w:hAnsi="Arial" w:cs="Arial"/>
          <w:sz w:val="20"/>
          <w:szCs w:val="20"/>
        </w:rPr>
        <w:t>d)</w:t>
      </w:r>
      <w:r>
        <w:rPr>
          <w:rFonts w:ascii="Arial" w:hAnsi="Arial" w:cs="Arial"/>
          <w:sz w:val="20"/>
          <w:szCs w:val="20"/>
        </w:rPr>
        <w:t xml:space="preserve"> </w:t>
      </w:r>
      <w:r w:rsidRPr="00AE4F32">
        <w:rPr>
          <w:rFonts w:ascii="Arial" w:hAnsi="Arial" w:cs="Arial"/>
          <w:sz w:val="20"/>
          <w:szCs w:val="20"/>
        </w:rPr>
        <w:t>ao fim das zonas econômicas especiais, que estabeleciam espaços socioeconômicos segregacionistas.</w:t>
      </w:r>
    </w:p>
    <w:p w14:paraId="503FE782" w14:textId="77777777" w:rsidR="007C7A6F" w:rsidRPr="007C7A6F" w:rsidRDefault="007C7A6F" w:rsidP="007C7A6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7C7A6F">
        <w:rPr>
          <w:rFonts w:ascii="Arial" w:hAnsi="Arial" w:cs="Arial"/>
          <w:sz w:val="20"/>
          <w:szCs w:val="20"/>
        </w:rPr>
        <w:t>e) ao fim da divisão física e ideológica entre a Europa Ocidental e o Leste Europeu durante a Guerra Fria.</w:t>
      </w:r>
    </w:p>
    <w:p w14:paraId="3EA136A0" w14:textId="77777777" w:rsidR="007C7A6F" w:rsidRDefault="007C7A6F" w:rsidP="007C7A6F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14:paraId="49B96E24" w14:textId="77777777" w:rsidR="007C7A6F" w:rsidRPr="006B154D" w:rsidRDefault="007C7A6F" w:rsidP="007C7A6F">
      <w:pPr>
        <w:ind w:left="-1077" w:right="-283"/>
        <w:jc w:val="both"/>
      </w:pPr>
      <w:r w:rsidRPr="00570F7F">
        <w:rPr>
          <w:rFonts w:ascii="Arial" w:hAnsi="Arial" w:cs="Arial"/>
          <w:b/>
          <w:sz w:val="20"/>
          <w:szCs w:val="20"/>
        </w:rPr>
        <w:t>15</w:t>
      </w:r>
      <w:r>
        <w:rPr>
          <w:rFonts w:ascii="Arial" w:hAnsi="Arial" w:cs="Arial"/>
          <w:b/>
          <w:sz w:val="20"/>
          <w:szCs w:val="20"/>
        </w:rPr>
        <w:t>-</w:t>
      </w:r>
      <w:r w:rsidRPr="00D21297">
        <w:t xml:space="preserve"> </w:t>
      </w:r>
      <w:r w:rsidRPr="006B154D">
        <w:t>“… com a subida de Gorbatchov ao poder, em 1985, a União Soviética iniciou a renovação de seus quadros dirigentes e pôs em prática a reformulação da legislação eleitoral, da administração popular e da economia…”</w:t>
      </w:r>
    </w:p>
    <w:p w14:paraId="69C348FF" w14:textId="77777777" w:rsidR="007C7A6F" w:rsidRPr="006B154D" w:rsidRDefault="007C7A6F" w:rsidP="007C7A6F">
      <w:pPr>
        <w:ind w:left="-1077" w:right="-283"/>
        <w:jc w:val="both"/>
      </w:pPr>
      <w:r w:rsidRPr="006B154D">
        <w:t>Das reformas a que o texto se refere surgiu a Glasnost:</w:t>
      </w:r>
    </w:p>
    <w:p w14:paraId="03D44A63" w14:textId="77777777" w:rsidR="007C7A6F" w:rsidRPr="006B154D" w:rsidRDefault="007C7A6F" w:rsidP="007C7A6F">
      <w:pPr>
        <w:spacing w:after="0"/>
        <w:ind w:left="-1077" w:right="-284"/>
        <w:jc w:val="both"/>
      </w:pPr>
      <w:r w:rsidRPr="006B154D">
        <w:rPr>
          <w:b/>
          <w:bCs/>
        </w:rPr>
        <w:t>a)</w:t>
      </w:r>
      <w:r w:rsidRPr="006B154D">
        <w:t> um ousado plano de reestruturação da política e da economia que reduziu a participação soviética em conflitos fora da Europa.</w:t>
      </w:r>
    </w:p>
    <w:p w14:paraId="02367316" w14:textId="77777777" w:rsidR="007C7A6F" w:rsidRPr="006B154D" w:rsidRDefault="007C7A6F" w:rsidP="007C7A6F">
      <w:pPr>
        <w:spacing w:after="0"/>
        <w:ind w:left="-1077" w:right="-284"/>
        <w:jc w:val="both"/>
      </w:pPr>
      <w:r w:rsidRPr="006B154D">
        <w:rPr>
          <w:b/>
          <w:bCs/>
        </w:rPr>
        <w:t>b)</w:t>
      </w:r>
      <w:r w:rsidRPr="006B154D">
        <w:t> uma doutrina da “soberania limitada” que previa a existência de governos coniventes com o monopólio de Moscou.</w:t>
      </w:r>
    </w:p>
    <w:p w14:paraId="7DE9D287" w14:textId="77777777" w:rsidR="007C7A6F" w:rsidRPr="007C7A6F" w:rsidRDefault="007C7A6F" w:rsidP="007C7A6F">
      <w:pPr>
        <w:spacing w:after="0"/>
        <w:ind w:left="-1077" w:right="-284"/>
        <w:jc w:val="both"/>
      </w:pPr>
      <w:r w:rsidRPr="007C7A6F">
        <w:rPr>
          <w:b/>
          <w:bCs/>
        </w:rPr>
        <w:t>c)</w:t>
      </w:r>
      <w:r w:rsidRPr="007C7A6F">
        <w:t> uma política de abertura, traduzida na campanha contra a corrupção e ineficácia administrativa, maior liberdade política, econômica e cultural.</w:t>
      </w:r>
    </w:p>
    <w:p w14:paraId="0E3E8673" w14:textId="77777777" w:rsidR="007C7A6F" w:rsidRPr="006B154D" w:rsidRDefault="007C7A6F" w:rsidP="007C7A6F">
      <w:pPr>
        <w:spacing w:after="0"/>
        <w:ind w:left="-1077" w:right="-284"/>
        <w:jc w:val="both"/>
      </w:pPr>
      <w:r w:rsidRPr="006B154D">
        <w:rPr>
          <w:b/>
          <w:bCs/>
        </w:rPr>
        <w:t>d)</w:t>
      </w:r>
      <w:r w:rsidRPr="006B154D">
        <w:t> uma forma mais liberal de comunismo que incluía a ampliação das liberdades sindicais e individuais na Rússia e excluía das mudanças os Estados satélites.</w:t>
      </w:r>
    </w:p>
    <w:p w14:paraId="0FB8A87F" w14:textId="77777777" w:rsidR="007C7A6F" w:rsidRPr="006B154D" w:rsidRDefault="007C7A6F" w:rsidP="007C7A6F">
      <w:pPr>
        <w:spacing w:after="0"/>
        <w:ind w:left="-1077" w:right="-284"/>
        <w:jc w:val="both"/>
      </w:pPr>
      <w:r w:rsidRPr="006B154D">
        <w:rPr>
          <w:b/>
          <w:bCs/>
        </w:rPr>
        <w:t>e) </w:t>
      </w:r>
      <w:r w:rsidRPr="006B154D">
        <w:t>um plano quinquenal que priorizou a reforma agrária, a formação de cooperativas camponesas e adotou a educação obrigatória para todo o povo.</w:t>
      </w:r>
    </w:p>
    <w:p w14:paraId="3A24C4E3" w14:textId="77777777" w:rsidR="007C7A6F" w:rsidRDefault="007C7A6F" w:rsidP="007C7A6F">
      <w:pPr>
        <w:ind w:right="-283"/>
      </w:pPr>
    </w:p>
    <w:p w14:paraId="2FA20D83" w14:textId="77777777" w:rsidR="007C7A6F" w:rsidRPr="00997E28" w:rsidRDefault="007C7A6F" w:rsidP="007C7A6F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16.</w:t>
      </w:r>
      <w:r>
        <w:rPr>
          <w:rFonts w:ascii="Arial" w:hAnsi="Arial" w:cs="Arial"/>
          <w:sz w:val="20"/>
          <w:szCs w:val="20"/>
        </w:rPr>
        <w:t xml:space="preserve"> </w:t>
      </w:r>
      <w:r w:rsidRPr="00997E28">
        <w:rPr>
          <w:rFonts w:ascii="Arial" w:hAnsi="Arial" w:cs="Arial"/>
          <w:sz w:val="20"/>
          <w:szCs w:val="20"/>
        </w:rPr>
        <w:t>A terceira segunda-feira de janeiro é o dia oficial para recordação de um dos mais famosos líderes na luta pelos direitos civis, pelos direitos humanos e pela paz: Martin Luther King. Em sua criação, em 1986, um número limitado de estados da federação norte-americana adotou o feriado. Na Carolina do Norte e na Carolina do Sul, por exemplo, houve objeções. Somente no ano de 2000, o feriado passou a vigorar em todo o país.</w:t>
      </w:r>
    </w:p>
    <w:p w14:paraId="76ED1448" w14:textId="77777777" w:rsidR="007C7A6F" w:rsidRPr="00997E28" w:rsidRDefault="007C7A6F" w:rsidP="007C7A6F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997E28">
        <w:rPr>
          <w:rFonts w:ascii="Arial" w:hAnsi="Arial" w:cs="Arial"/>
          <w:sz w:val="20"/>
          <w:szCs w:val="20"/>
        </w:rPr>
        <w:t>O estabelecimento de feriados nacionais é uma decisão política e se relaciona com as particularidades históricas e culturais das sociedades. No caso norte-americano, a não adoção do dia de Martin Luther King em todos os estados da federação, desde a criação do feriado, está associada ao seguinte aspecto:</w:t>
      </w:r>
      <w:r w:rsidRPr="00997E28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a</w:t>
      </w:r>
      <w:r w:rsidRPr="00997E28">
        <w:rPr>
          <w:rFonts w:ascii="Arial" w:hAnsi="Arial" w:cs="Arial"/>
          <w:sz w:val="20"/>
          <w:szCs w:val="20"/>
        </w:rPr>
        <w:t>) conflitos da disputa partidária </w:t>
      </w:r>
    </w:p>
    <w:p w14:paraId="0030091E" w14:textId="77777777" w:rsidR="007C7A6F" w:rsidRPr="007C7A6F" w:rsidRDefault="007C7A6F" w:rsidP="007C7A6F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7C7A6F">
        <w:rPr>
          <w:rFonts w:ascii="Arial" w:hAnsi="Arial" w:cs="Arial"/>
          <w:sz w:val="20"/>
          <w:szCs w:val="20"/>
        </w:rPr>
        <w:t>b) heranças da segregação racial </w:t>
      </w:r>
    </w:p>
    <w:p w14:paraId="4DDA7A39" w14:textId="77777777" w:rsidR="007C7A6F" w:rsidRPr="00997E28" w:rsidRDefault="007C7A6F" w:rsidP="007C7A6F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997E28">
        <w:rPr>
          <w:rFonts w:ascii="Arial" w:hAnsi="Arial" w:cs="Arial"/>
          <w:sz w:val="20"/>
          <w:szCs w:val="20"/>
        </w:rPr>
        <w:t>) limitações da ordem democrática </w:t>
      </w:r>
    </w:p>
    <w:p w14:paraId="518FAAA2" w14:textId="77777777" w:rsidR="007C7A6F" w:rsidRPr="00997E28" w:rsidRDefault="007C7A6F" w:rsidP="007C7A6F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997E28">
        <w:rPr>
          <w:rFonts w:ascii="Arial" w:hAnsi="Arial" w:cs="Arial"/>
          <w:sz w:val="20"/>
          <w:szCs w:val="20"/>
        </w:rPr>
        <w:t>) tradições do puritanismo religioso</w:t>
      </w:r>
    </w:p>
    <w:p w14:paraId="0F91ED7C" w14:textId="77777777" w:rsidR="007C7A6F" w:rsidRPr="00E47875" w:rsidRDefault="007C7A6F" w:rsidP="007C7A6F">
      <w:pPr>
        <w:ind w:left="-1077" w:right="-283"/>
        <w:jc w:val="both"/>
        <w:rPr>
          <w:rFonts w:ascii="Arial" w:hAnsi="Arial" w:cs="Arial"/>
          <w:sz w:val="20"/>
          <w:szCs w:val="20"/>
        </w:rPr>
      </w:pPr>
    </w:p>
    <w:p w14:paraId="6C505F59" w14:textId="77777777" w:rsidR="007C7A6F" w:rsidRDefault="007C7A6F" w:rsidP="007C7A6F">
      <w:pPr>
        <w:spacing w:after="0"/>
        <w:ind w:right="-170"/>
        <w:jc w:val="both"/>
        <w:rPr>
          <w:rFonts w:ascii="Arial" w:hAnsi="Arial" w:cs="Arial"/>
          <w:b/>
          <w:sz w:val="20"/>
          <w:szCs w:val="20"/>
        </w:rPr>
      </w:pPr>
    </w:p>
    <w:p w14:paraId="6266C71A" w14:textId="77777777" w:rsidR="007C7A6F" w:rsidRDefault="007C7A6F" w:rsidP="007C7A6F">
      <w:pPr>
        <w:spacing w:after="0"/>
        <w:ind w:left="-1077" w:right="-170"/>
        <w:jc w:val="both"/>
        <w:rPr>
          <w:rFonts w:ascii="Arial" w:hAnsi="Arial" w:cs="Arial"/>
          <w:b/>
          <w:sz w:val="20"/>
          <w:szCs w:val="20"/>
        </w:rPr>
      </w:pPr>
    </w:p>
    <w:p w14:paraId="1BF10E55" w14:textId="77777777" w:rsidR="007C7A6F" w:rsidRDefault="007C7A6F" w:rsidP="007C7A6F">
      <w:pPr>
        <w:spacing w:after="0"/>
        <w:ind w:left="-1077" w:right="-170"/>
        <w:jc w:val="both"/>
        <w:rPr>
          <w:rFonts w:ascii="Arial" w:hAnsi="Arial" w:cs="Arial"/>
          <w:b/>
          <w:sz w:val="20"/>
          <w:szCs w:val="20"/>
        </w:rPr>
      </w:pPr>
    </w:p>
    <w:p w14:paraId="09BF9D36" w14:textId="77777777" w:rsidR="007C7A6F" w:rsidRDefault="007C7A6F" w:rsidP="007C7A6F">
      <w:pPr>
        <w:spacing w:after="0"/>
        <w:ind w:left="-1077" w:right="-170"/>
        <w:jc w:val="both"/>
        <w:rPr>
          <w:rFonts w:ascii="Arial" w:hAnsi="Arial" w:cs="Arial"/>
          <w:b/>
          <w:sz w:val="20"/>
          <w:szCs w:val="20"/>
        </w:rPr>
      </w:pPr>
    </w:p>
    <w:p w14:paraId="16FEDB4A" w14:textId="77777777" w:rsidR="007C7A6F" w:rsidRPr="00EC41AE" w:rsidRDefault="007C7A6F" w:rsidP="007C7A6F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17.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EC41AE">
        <w:rPr>
          <w:rFonts w:ascii="Arial" w:hAnsi="Arial" w:cs="Arial"/>
          <w:sz w:val="20"/>
          <w:szCs w:val="20"/>
        </w:rPr>
        <w:t>O Movimento "Diretas Já", que promoveu em 1984 uma intensa mobilização popular a favor da eleição direta para Presidente da República, teve como resultado imediato:</w:t>
      </w:r>
    </w:p>
    <w:p w14:paraId="4A2F61FA" w14:textId="77777777" w:rsidR="007C7A6F" w:rsidRPr="00EC41AE" w:rsidRDefault="007C7A6F" w:rsidP="007C7A6F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EC41AE">
        <w:rPr>
          <w:rFonts w:ascii="Arial" w:hAnsi="Arial" w:cs="Arial"/>
          <w:b/>
          <w:bCs/>
          <w:sz w:val="20"/>
          <w:szCs w:val="20"/>
        </w:rPr>
        <w:t>a)</w:t>
      </w:r>
      <w:r w:rsidRPr="00EC41AE">
        <w:rPr>
          <w:rFonts w:ascii="Arial" w:hAnsi="Arial" w:cs="Arial"/>
          <w:sz w:val="20"/>
          <w:szCs w:val="20"/>
        </w:rPr>
        <w:t> a eleição de um governo popular e democrático chefiado por José Sarney.</w:t>
      </w:r>
    </w:p>
    <w:p w14:paraId="16CE8139" w14:textId="77777777" w:rsidR="007C7A6F" w:rsidRPr="007C7A6F" w:rsidRDefault="007C7A6F" w:rsidP="007C7A6F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7C7A6F">
        <w:rPr>
          <w:rFonts w:ascii="Arial" w:hAnsi="Arial" w:cs="Arial"/>
          <w:b/>
          <w:bCs/>
          <w:sz w:val="20"/>
          <w:szCs w:val="20"/>
        </w:rPr>
        <w:t>b)</w:t>
      </w:r>
      <w:r w:rsidRPr="007C7A6F">
        <w:rPr>
          <w:rFonts w:ascii="Arial" w:hAnsi="Arial" w:cs="Arial"/>
          <w:sz w:val="20"/>
          <w:szCs w:val="20"/>
        </w:rPr>
        <w:t> a eleição do candidato da oposição, Tancredo Neves, pela via indireta.</w:t>
      </w:r>
    </w:p>
    <w:p w14:paraId="0B40338A" w14:textId="77777777" w:rsidR="007C7A6F" w:rsidRPr="00EC41AE" w:rsidRDefault="007C7A6F" w:rsidP="007C7A6F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EC41AE">
        <w:rPr>
          <w:rFonts w:ascii="Arial" w:hAnsi="Arial" w:cs="Arial"/>
          <w:b/>
          <w:bCs/>
          <w:sz w:val="20"/>
          <w:szCs w:val="20"/>
        </w:rPr>
        <w:t>c)</w:t>
      </w:r>
      <w:r w:rsidRPr="00EC41AE">
        <w:rPr>
          <w:rFonts w:ascii="Arial" w:hAnsi="Arial" w:cs="Arial"/>
          <w:sz w:val="20"/>
          <w:szCs w:val="20"/>
        </w:rPr>
        <w:t> a primeira eleição direta do Presidente da República, a primeira em quase trinta anos, com a vitória de Fernando Collor de Mello.</w:t>
      </w:r>
    </w:p>
    <w:p w14:paraId="3905E1B7" w14:textId="77777777" w:rsidR="007C7A6F" w:rsidRPr="00EC41AE" w:rsidRDefault="007C7A6F" w:rsidP="007C7A6F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EC41AE">
        <w:rPr>
          <w:rFonts w:ascii="Arial" w:hAnsi="Arial" w:cs="Arial"/>
          <w:b/>
          <w:bCs/>
          <w:sz w:val="20"/>
          <w:szCs w:val="20"/>
        </w:rPr>
        <w:t>d)</w:t>
      </w:r>
      <w:r w:rsidRPr="00EC41AE">
        <w:rPr>
          <w:rFonts w:ascii="Arial" w:hAnsi="Arial" w:cs="Arial"/>
          <w:sz w:val="20"/>
          <w:szCs w:val="20"/>
        </w:rPr>
        <w:t> a anticandidata de Ulysses Guimarães e a convocação da Assembleia Nacional Constituinte.</w:t>
      </w:r>
    </w:p>
    <w:p w14:paraId="31B1063E" w14:textId="77777777" w:rsidR="007C7A6F" w:rsidRPr="00EC41AE" w:rsidRDefault="007C7A6F" w:rsidP="007C7A6F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  <w:r w:rsidRPr="00EC41AE">
        <w:rPr>
          <w:rFonts w:ascii="Arial" w:hAnsi="Arial" w:cs="Arial"/>
          <w:b/>
          <w:bCs/>
          <w:sz w:val="20"/>
          <w:szCs w:val="20"/>
        </w:rPr>
        <w:t>e)</w:t>
      </w:r>
      <w:r w:rsidRPr="00EC41AE">
        <w:rPr>
          <w:rFonts w:ascii="Arial" w:hAnsi="Arial" w:cs="Arial"/>
          <w:sz w:val="20"/>
          <w:szCs w:val="20"/>
        </w:rPr>
        <w:t> a revogação dos Atos Institucionais, apesar da derrota da emenda das Diretas.</w:t>
      </w:r>
    </w:p>
    <w:p w14:paraId="6F494D6A" w14:textId="77777777" w:rsidR="007C7A6F" w:rsidRPr="003F2671" w:rsidRDefault="007C7A6F" w:rsidP="007C7A6F">
      <w:pPr>
        <w:spacing w:after="0"/>
        <w:ind w:left="-1077" w:right="-170"/>
        <w:jc w:val="both"/>
        <w:rPr>
          <w:rFonts w:ascii="Arial" w:hAnsi="Arial" w:cs="Arial"/>
          <w:sz w:val="20"/>
          <w:szCs w:val="20"/>
        </w:rPr>
      </w:pPr>
    </w:p>
    <w:p w14:paraId="6A2BD3FE" w14:textId="77777777" w:rsidR="007C7A6F" w:rsidRDefault="007C7A6F" w:rsidP="007C7A6F">
      <w:pPr>
        <w:ind w:right="-283"/>
        <w:rPr>
          <w:rFonts w:ascii="Arial" w:hAnsi="Arial" w:cs="Arial"/>
          <w:b/>
          <w:sz w:val="20"/>
          <w:szCs w:val="20"/>
        </w:rPr>
      </w:pPr>
    </w:p>
    <w:p w14:paraId="2E70941C" w14:textId="77777777" w:rsidR="007C7A6F" w:rsidRPr="00437C17" w:rsidRDefault="007C7A6F" w:rsidP="007C7A6F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18</w:t>
      </w:r>
      <w:r w:rsidRPr="00B1133D">
        <w:rPr>
          <w:rFonts w:ascii="Arial" w:hAnsi="Arial" w:cs="Arial"/>
          <w:b/>
          <w:sz w:val="20"/>
          <w:szCs w:val="20"/>
        </w:rPr>
        <w:t>.</w:t>
      </w:r>
      <w:r w:rsidRPr="00B1133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Em relação ao Brasil do início do século XXI, é correto afirmar-se que: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a) teve, com a eleição do presidente Lula, a continuidade das propostas neoliberais, tendo em vista ser este presidente forte defensor das ideias do Partido da Social Democracia Brasileira.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b) no segundo governo </w:t>
      </w:r>
      <w:hyperlink r:id="rId10" w:tgtFrame="_blank" w:history="1">
        <w:r>
          <w:rPr>
            <w:rStyle w:val="Hyperlink"/>
            <w:rFonts w:ascii="Arial" w:hAnsi="Arial" w:cs="Arial"/>
            <w:color w:val="8C0C0C"/>
            <w:sz w:val="20"/>
            <w:szCs w:val="20"/>
            <w:shd w:val="clear" w:color="auto" w:fill="FFFFFF"/>
          </w:rPr>
          <w:t>Lula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2007 a 2010, o programa social Bolsa Família foi extinto, tendo em vista o modelo econômico brasileiro ter ultrapassado a inclusão social, não necessitando mais de ações assistencialistas.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c) com a eleição de Dilma Rousseff à Presidência da República, os partidos PSDB e PFL passaram a compor o governo, apoiando o novo programa de desenvolvimento econômico do país, o PRONATEC, que defende a nacionalização de todas as empresas estrangeiras.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7C7A6F">
        <w:rPr>
          <w:rFonts w:ascii="Arial" w:hAnsi="Arial" w:cs="Arial"/>
          <w:color w:val="000000"/>
          <w:sz w:val="20"/>
          <w:szCs w:val="20"/>
          <w:shd w:val="clear" w:color="auto" w:fill="FFFFFF"/>
        </w:rPr>
        <w:t>d) o governo de Dilma Rousseff sofreu uma forte crise de contestação às suas ações, como contra a corrupção em diversos setores e esferas no país, no período que antecedeu a Copa do Mundo em 2013.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e) em atitude semelhante à de Getúlio nos anos de 1950, ao criar a PETROBRÁS, a Presidente Dilma Rousseff conseguiu, com apoio do Congresso Nacional, garantir a exclusiva exploração do Petróleo na camada </w:t>
      </w:r>
      <w:proofErr w:type="spellStart"/>
      <w:r>
        <w:fldChar w:fldCharType="begin"/>
      </w:r>
      <w:r>
        <w:instrText xml:space="preserve"> HYPERLINK "https://suburbanodigital.blogspot.com/2018/12/exercicios-sobre-o-pre-sal-com-gabarito.html" \t "_blank" </w:instrText>
      </w:r>
      <w:r>
        <w:fldChar w:fldCharType="separate"/>
      </w:r>
      <w:r>
        <w:rPr>
          <w:rStyle w:val="Hyperlink"/>
          <w:rFonts w:ascii="Arial" w:hAnsi="Arial" w:cs="Arial"/>
          <w:color w:val="8C0C0C"/>
          <w:sz w:val="20"/>
          <w:szCs w:val="20"/>
          <w:shd w:val="clear" w:color="auto" w:fill="FFFFFF"/>
        </w:rPr>
        <w:t>Pré</w:t>
      </w:r>
      <w:proofErr w:type="spellEnd"/>
      <w:r>
        <w:rPr>
          <w:rStyle w:val="Hyperlink"/>
          <w:rFonts w:ascii="Arial" w:hAnsi="Arial" w:cs="Arial"/>
          <w:color w:val="8C0C0C"/>
          <w:sz w:val="20"/>
          <w:szCs w:val="20"/>
          <w:shd w:val="clear" w:color="auto" w:fill="FFFFFF"/>
        </w:rPr>
        <w:t>-Sal</w:t>
      </w:r>
      <w:r>
        <w:fldChar w:fldCharType="end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impedindo o loteamento desta camada para empresas estrangeiras.</w:t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2FEED209" w14:textId="77777777" w:rsidR="007C7A6F" w:rsidRPr="008F35B0" w:rsidRDefault="007C7A6F" w:rsidP="007C7A6F">
      <w:pPr>
        <w:ind w:left="-1077" w:right="-28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70F7F">
        <w:rPr>
          <w:rFonts w:ascii="Arial" w:hAnsi="Arial" w:cs="Arial"/>
          <w:b/>
          <w:sz w:val="20"/>
          <w:szCs w:val="20"/>
        </w:rPr>
        <w:t>19.</w:t>
      </w:r>
      <w:r w:rsidRPr="00A73E3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>Acerca das eleições presidenciais no Brasil, após a ditadura de 1964/1985, marque com </w:t>
      </w:r>
      <w:r w:rsidRPr="008F35B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V</w:t>
      </w: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> as afirmações verdadeiras e com </w:t>
      </w:r>
      <w:r w:rsidRPr="008F35B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F</w:t>
      </w: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> as falsas.</w:t>
      </w:r>
    </w:p>
    <w:p w14:paraId="77FC7144" w14:textId="77777777" w:rsidR="007C7A6F" w:rsidRPr="008F35B0" w:rsidRDefault="007C7A6F" w:rsidP="007C7A6F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</w:t>
      </w: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) Fernando Collor de Mello derrotou Luís Inácio Lula da Silva e procurou se identificar com um projeto de modernização e abertura do país. Sofreu um golpe de Estado pelas forças armadas e saiu do poder no final de 1992.</w:t>
      </w:r>
    </w:p>
    <w:p w14:paraId="2A924147" w14:textId="77777777" w:rsidR="007C7A6F" w:rsidRPr="008F35B0" w:rsidRDefault="007C7A6F" w:rsidP="007C7A6F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</w:t>
      </w: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) Fernando Henrique Cardoso venceu Lula em duas eleições seguidas (1994 e 1998). Em seu primeiro mandato foi aprovada a reeleição, o que lhe possibilitou concorrer a um segundo mandato.</w:t>
      </w:r>
    </w:p>
    <w:p w14:paraId="47DF1922" w14:textId="77777777" w:rsidR="007C7A6F" w:rsidRPr="008F35B0" w:rsidRDefault="007C7A6F" w:rsidP="007C7A6F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</w:t>
      </w: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) Após três derrotas seguidas, Luís Inácio Lula da Silva elegeu-se em 2002, e novamente em 2006. Foi o primeiro presidente brasileiro do PT (Partido dos Trabalhadores).</w:t>
      </w:r>
    </w:p>
    <w:p w14:paraId="54D40D1C" w14:textId="77777777" w:rsidR="007C7A6F" w:rsidRPr="008F35B0" w:rsidRDefault="007C7A6F" w:rsidP="007C7A6F">
      <w:pPr>
        <w:spacing w:after="0"/>
        <w:ind w:left="-1077" w:right="-284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(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</w:t>
      </w:r>
      <w:r w:rsidRPr="008F35B0">
        <w:rPr>
          <w:rFonts w:ascii="Arial" w:hAnsi="Arial" w:cs="Arial"/>
          <w:color w:val="000000"/>
          <w:sz w:val="20"/>
          <w:szCs w:val="20"/>
          <w:shd w:val="clear" w:color="auto" w:fill="FFFFFF"/>
        </w:rPr>
        <w:t>) Dilma Rousseff, sucessora de Lula, chegou ao quarto mandato seguido do PT. Apesar disso, sua origem partidária se liga ao Partido Comunista do Brasil e depois ao PSTU (Partido Socialista dos Trabalhadores Unificado). Apenas em 2008 filiou-se ao PT.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</w:t>
      </w:r>
    </w:p>
    <w:p w14:paraId="6607CA41" w14:textId="77777777" w:rsidR="007C7A6F" w:rsidRPr="00570F7F" w:rsidRDefault="007C7A6F" w:rsidP="007C7A6F">
      <w:pPr>
        <w:ind w:right="-283"/>
        <w:rPr>
          <w:rFonts w:ascii="Arial" w:hAnsi="Arial" w:cs="Arial"/>
          <w:sz w:val="20"/>
          <w:szCs w:val="20"/>
        </w:rPr>
      </w:pPr>
    </w:p>
    <w:p w14:paraId="53E70CB5" w14:textId="77777777" w:rsidR="007C7A6F" w:rsidRPr="007A590A" w:rsidRDefault="007C7A6F" w:rsidP="007C7A6F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E37DF3">
        <w:rPr>
          <w:rFonts w:ascii="Arial" w:hAnsi="Arial" w:cs="Arial"/>
          <w:b/>
          <w:sz w:val="20"/>
          <w:szCs w:val="20"/>
        </w:rPr>
        <w:t>20.</w:t>
      </w:r>
      <w:r w:rsidRPr="00813FDF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9F382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 colapso da URSS e do Leste Europeu, a partir da segunda metade dos anos 80, foi antecedido por diversos fatos que apontavam para o esgotamento do poder da liderança soviética e de seus aliados regionais. Sobre o fim da URSS a</w:t>
      </w:r>
      <w:r w:rsidRPr="009F3822">
        <w:rPr>
          <w:rFonts w:ascii="Arial" w:hAnsi="Arial" w:cs="Arial"/>
          <w:color w:val="000000" w:themeColor="text1"/>
          <w:sz w:val="20"/>
          <w:szCs w:val="20"/>
        </w:rPr>
        <w:t>ssinale V para verdadeiro e F para falso, sobre as afirmações abaixo:</w:t>
      </w:r>
    </w:p>
    <w:p w14:paraId="61DF6793" w14:textId="77777777" w:rsidR="007C7A6F" w:rsidRPr="0017251D" w:rsidRDefault="007C7A6F" w:rsidP="007C7A6F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proofErr w:type="gramStart"/>
      <w:r w:rsidRPr="0017251D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7251D">
        <w:rPr>
          <w:rFonts w:ascii="Arial" w:hAnsi="Arial" w:cs="Arial"/>
          <w:sz w:val="20"/>
          <w:szCs w:val="20"/>
        </w:rPr>
        <w:t xml:space="preserve">      ) </w:t>
      </w:r>
      <w:r w:rsidRPr="0026548F">
        <w:rPr>
          <w:rFonts w:ascii="Arial" w:hAnsi="Arial" w:cs="Arial"/>
          <w:sz w:val="20"/>
          <w:szCs w:val="20"/>
        </w:rPr>
        <w:t>o desgaste produzido pelas reivindicações do sindicato Solidariedade na Polônia e a invasão russa do Afeganistão</w:t>
      </w:r>
      <w:r>
        <w:rPr>
          <w:rFonts w:ascii="Arial" w:hAnsi="Arial" w:cs="Arial"/>
          <w:sz w:val="20"/>
          <w:szCs w:val="20"/>
        </w:rPr>
        <w:t xml:space="preserve"> afetou de forma decisiva o fim da URSS.</w:t>
      </w:r>
    </w:p>
    <w:p w14:paraId="52955ADA" w14:textId="77777777" w:rsidR="007C7A6F" w:rsidRPr="0017251D" w:rsidRDefault="007C7A6F" w:rsidP="007C7A6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proofErr w:type="gramStart"/>
      <w:r w:rsidRPr="0017251D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7251D">
        <w:rPr>
          <w:rFonts w:ascii="Arial" w:hAnsi="Arial" w:cs="Arial"/>
          <w:sz w:val="20"/>
          <w:szCs w:val="20"/>
        </w:rPr>
        <w:t xml:space="preserve">        )</w:t>
      </w:r>
      <w:r w:rsidRPr="0017251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62D48">
        <w:rPr>
          <w:rFonts w:ascii="Arial" w:hAnsi="Arial" w:cs="Arial"/>
          <w:color w:val="000000"/>
          <w:sz w:val="20"/>
          <w:szCs w:val="20"/>
          <w:shd w:val="clear" w:color="auto" w:fill="FFFFFF"/>
        </w:rPr>
        <w:t>a queda do Muro de Berlim e a unificação da Alemanha ocidental e da Alemanha oriental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ocorreram antes do fim da URSS</w:t>
      </w:r>
    </w:p>
    <w:p w14:paraId="46CB3EFA" w14:textId="77777777" w:rsidR="007C7A6F" w:rsidRPr="0017251D" w:rsidRDefault="007C7A6F" w:rsidP="007C7A6F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proofErr w:type="gramStart"/>
      <w:r w:rsidRPr="0017251D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7251D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) </w:t>
      </w:r>
      <w:r w:rsidRPr="005E54EF">
        <w:rPr>
          <w:rFonts w:ascii="Arial" w:hAnsi="Arial" w:cs="Arial"/>
          <w:sz w:val="20"/>
          <w:szCs w:val="20"/>
        </w:rPr>
        <w:t>o processo de desintegração iugoslavo e o fortalecimento do poder instituído em Belgrado</w:t>
      </w:r>
      <w:r>
        <w:rPr>
          <w:rFonts w:ascii="Arial" w:hAnsi="Arial" w:cs="Arial"/>
          <w:sz w:val="20"/>
          <w:szCs w:val="20"/>
        </w:rPr>
        <w:t>, mostra que o surgimento de nações no leste europeu foi tensa em diversas regiões.</w:t>
      </w:r>
    </w:p>
    <w:p w14:paraId="7E3BD83B" w14:textId="77777777" w:rsidR="007C7A6F" w:rsidRPr="0017251D" w:rsidRDefault="007C7A6F" w:rsidP="007C7A6F">
      <w:pPr>
        <w:spacing w:after="0"/>
        <w:ind w:left="-1077" w:right="-284"/>
        <w:rPr>
          <w:rFonts w:ascii="Verdana" w:hAnsi="Verdana"/>
          <w:sz w:val="20"/>
          <w:szCs w:val="20"/>
        </w:rPr>
      </w:pPr>
      <w:proofErr w:type="gramStart"/>
      <w:r w:rsidRPr="0017251D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17251D">
        <w:rPr>
          <w:rFonts w:ascii="Arial" w:hAnsi="Arial" w:cs="Arial"/>
          <w:sz w:val="20"/>
          <w:szCs w:val="20"/>
        </w:rPr>
        <w:t xml:space="preserve">        ) </w:t>
      </w:r>
      <w:r w:rsidRPr="00A76C8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 vitória soviética no embate econômico com os EUA e na corrida armamentista ficou conhecida como “Guerra nas Estrelas”.</w:t>
      </w:r>
    </w:p>
    <w:p w14:paraId="58E34059" w14:textId="77777777" w:rsidR="007C7A6F" w:rsidRPr="00E20A23" w:rsidRDefault="007C7A6F" w:rsidP="007C7A6F">
      <w:pPr>
        <w:ind w:left="-1077" w:right="-283"/>
        <w:rPr>
          <w:rFonts w:ascii="Arial" w:hAnsi="Arial" w:cs="Arial"/>
          <w:sz w:val="20"/>
          <w:szCs w:val="20"/>
        </w:rPr>
      </w:pPr>
    </w:p>
    <w:p w14:paraId="21288C59" w14:textId="77777777" w:rsidR="007C7A6F" w:rsidRPr="001F6B08" w:rsidRDefault="007C7A6F" w:rsidP="007C7A6F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Prova!!!</w:t>
      </w:r>
    </w:p>
    <w:p w14:paraId="6449213F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F5841" w14:textId="77777777" w:rsidR="008E07B5" w:rsidRDefault="008E07B5" w:rsidP="009851F2">
      <w:pPr>
        <w:spacing w:after="0" w:line="240" w:lineRule="auto"/>
      </w:pPr>
      <w:r>
        <w:separator/>
      </w:r>
    </w:p>
  </w:endnote>
  <w:endnote w:type="continuationSeparator" w:id="0">
    <w:p w14:paraId="68FEEED4" w14:textId="77777777" w:rsidR="008E07B5" w:rsidRDefault="008E07B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14B5242D" w14:textId="77777777" w:rsidR="002E0F84" w:rsidRDefault="009D5415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86BF6">
          <w:rPr>
            <w:noProof/>
          </w:rPr>
          <w:t>5</w:t>
        </w:r>
        <w:r>
          <w:fldChar w:fldCharType="end"/>
        </w:r>
      </w:p>
    </w:sdtContent>
  </w:sdt>
  <w:p w14:paraId="04399B2F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5A9C4961" w14:textId="77777777" w:rsidR="002E0F84" w:rsidRDefault="009D541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86BF6">
          <w:rPr>
            <w:noProof/>
          </w:rPr>
          <w:t>1</w:t>
        </w:r>
        <w:r>
          <w:fldChar w:fldCharType="end"/>
        </w:r>
      </w:p>
    </w:sdtContent>
  </w:sdt>
  <w:p w14:paraId="38B7FA83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0E2F" w14:textId="77777777" w:rsidR="008E07B5" w:rsidRDefault="008E07B5" w:rsidP="009851F2">
      <w:pPr>
        <w:spacing w:after="0" w:line="240" w:lineRule="auto"/>
      </w:pPr>
      <w:r>
        <w:separator/>
      </w:r>
    </w:p>
  </w:footnote>
  <w:footnote w:type="continuationSeparator" w:id="0">
    <w:p w14:paraId="063BF0CE" w14:textId="77777777" w:rsidR="008E07B5" w:rsidRDefault="008E07B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F0FCF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3A8E39C3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7D4AC534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2DE0"/>
    <w:rsid w:val="00017493"/>
    <w:rsid w:val="00023A4C"/>
    <w:rsid w:val="00043864"/>
    <w:rsid w:val="00052B81"/>
    <w:rsid w:val="00057E40"/>
    <w:rsid w:val="000840B5"/>
    <w:rsid w:val="00093F84"/>
    <w:rsid w:val="000B39A7"/>
    <w:rsid w:val="000C2CDC"/>
    <w:rsid w:val="000C7D47"/>
    <w:rsid w:val="000D1D14"/>
    <w:rsid w:val="000F03A2"/>
    <w:rsid w:val="000F173A"/>
    <w:rsid w:val="000F4E31"/>
    <w:rsid w:val="00102A1B"/>
    <w:rsid w:val="00102E01"/>
    <w:rsid w:val="001052FA"/>
    <w:rsid w:val="00124F9F"/>
    <w:rsid w:val="00126F34"/>
    <w:rsid w:val="0016003D"/>
    <w:rsid w:val="00161D61"/>
    <w:rsid w:val="0016386B"/>
    <w:rsid w:val="00164A58"/>
    <w:rsid w:val="00182E9E"/>
    <w:rsid w:val="00183B4B"/>
    <w:rsid w:val="001A0715"/>
    <w:rsid w:val="001B62F8"/>
    <w:rsid w:val="001C4278"/>
    <w:rsid w:val="001C6FF5"/>
    <w:rsid w:val="001D2DB9"/>
    <w:rsid w:val="001D5988"/>
    <w:rsid w:val="001E02E3"/>
    <w:rsid w:val="001F5AE9"/>
    <w:rsid w:val="002165E6"/>
    <w:rsid w:val="002241CE"/>
    <w:rsid w:val="00236E19"/>
    <w:rsid w:val="00241294"/>
    <w:rsid w:val="0027774E"/>
    <w:rsid w:val="00281477"/>
    <w:rsid w:val="00292500"/>
    <w:rsid w:val="0029283D"/>
    <w:rsid w:val="00297903"/>
    <w:rsid w:val="002B28EF"/>
    <w:rsid w:val="002B3C84"/>
    <w:rsid w:val="002C0BBA"/>
    <w:rsid w:val="002C16D7"/>
    <w:rsid w:val="002D3140"/>
    <w:rsid w:val="002E0452"/>
    <w:rsid w:val="002E0F84"/>
    <w:rsid w:val="002E1C77"/>
    <w:rsid w:val="002E3D8E"/>
    <w:rsid w:val="00300FCC"/>
    <w:rsid w:val="00310F1E"/>
    <w:rsid w:val="00323F29"/>
    <w:rsid w:val="003335D4"/>
    <w:rsid w:val="00333E09"/>
    <w:rsid w:val="0034676E"/>
    <w:rsid w:val="00360777"/>
    <w:rsid w:val="003B0206"/>
    <w:rsid w:val="003B080B"/>
    <w:rsid w:val="003B4513"/>
    <w:rsid w:val="003C0F22"/>
    <w:rsid w:val="003D20C7"/>
    <w:rsid w:val="003D613C"/>
    <w:rsid w:val="003F2671"/>
    <w:rsid w:val="0040381F"/>
    <w:rsid w:val="004061EF"/>
    <w:rsid w:val="0042634C"/>
    <w:rsid w:val="0043658D"/>
    <w:rsid w:val="00437C17"/>
    <w:rsid w:val="00441F9E"/>
    <w:rsid w:val="00444BCC"/>
    <w:rsid w:val="00446779"/>
    <w:rsid w:val="00463FAE"/>
    <w:rsid w:val="00466D7A"/>
    <w:rsid w:val="0047354D"/>
    <w:rsid w:val="00473C96"/>
    <w:rsid w:val="004A1876"/>
    <w:rsid w:val="004B5FAA"/>
    <w:rsid w:val="004D4F5F"/>
    <w:rsid w:val="004D5427"/>
    <w:rsid w:val="004F0ABD"/>
    <w:rsid w:val="004F5938"/>
    <w:rsid w:val="0050369B"/>
    <w:rsid w:val="00510D47"/>
    <w:rsid w:val="0054275C"/>
    <w:rsid w:val="00563714"/>
    <w:rsid w:val="005C25A6"/>
    <w:rsid w:val="005C3014"/>
    <w:rsid w:val="005D3FBD"/>
    <w:rsid w:val="005E5BEA"/>
    <w:rsid w:val="005F0502"/>
    <w:rsid w:val="005F6252"/>
    <w:rsid w:val="00600DA3"/>
    <w:rsid w:val="006130A6"/>
    <w:rsid w:val="00624538"/>
    <w:rsid w:val="00635815"/>
    <w:rsid w:val="006451D4"/>
    <w:rsid w:val="006668B7"/>
    <w:rsid w:val="0068122D"/>
    <w:rsid w:val="006A09D4"/>
    <w:rsid w:val="006C72CA"/>
    <w:rsid w:val="006E1771"/>
    <w:rsid w:val="006E26DF"/>
    <w:rsid w:val="006F5A84"/>
    <w:rsid w:val="007300A8"/>
    <w:rsid w:val="00735AE3"/>
    <w:rsid w:val="0073776A"/>
    <w:rsid w:val="00753994"/>
    <w:rsid w:val="00755526"/>
    <w:rsid w:val="007571C0"/>
    <w:rsid w:val="00763A7D"/>
    <w:rsid w:val="00786BF6"/>
    <w:rsid w:val="007A5EF3"/>
    <w:rsid w:val="007C7A6F"/>
    <w:rsid w:val="007D07B0"/>
    <w:rsid w:val="007D551C"/>
    <w:rsid w:val="007E3B2B"/>
    <w:rsid w:val="007F6974"/>
    <w:rsid w:val="008005D5"/>
    <w:rsid w:val="00813FDF"/>
    <w:rsid w:val="00824D86"/>
    <w:rsid w:val="0086497B"/>
    <w:rsid w:val="00874089"/>
    <w:rsid w:val="0087463C"/>
    <w:rsid w:val="008936EF"/>
    <w:rsid w:val="008A5048"/>
    <w:rsid w:val="008A65D8"/>
    <w:rsid w:val="008C0B6B"/>
    <w:rsid w:val="008D6898"/>
    <w:rsid w:val="008E07B5"/>
    <w:rsid w:val="008E3648"/>
    <w:rsid w:val="0091198D"/>
    <w:rsid w:val="00914A2F"/>
    <w:rsid w:val="00916F9A"/>
    <w:rsid w:val="009176BA"/>
    <w:rsid w:val="009521D6"/>
    <w:rsid w:val="009553FF"/>
    <w:rsid w:val="00965A01"/>
    <w:rsid w:val="00973200"/>
    <w:rsid w:val="0098193B"/>
    <w:rsid w:val="00982985"/>
    <w:rsid w:val="009851F2"/>
    <w:rsid w:val="009A06F9"/>
    <w:rsid w:val="009A26A2"/>
    <w:rsid w:val="009A72B7"/>
    <w:rsid w:val="009A7F64"/>
    <w:rsid w:val="009C2681"/>
    <w:rsid w:val="009C3431"/>
    <w:rsid w:val="009D122B"/>
    <w:rsid w:val="009D5415"/>
    <w:rsid w:val="009E0DAC"/>
    <w:rsid w:val="009F1BDC"/>
    <w:rsid w:val="00A001A6"/>
    <w:rsid w:val="00A13C93"/>
    <w:rsid w:val="00A46A0B"/>
    <w:rsid w:val="00A60A0D"/>
    <w:rsid w:val="00A73E3B"/>
    <w:rsid w:val="00A76795"/>
    <w:rsid w:val="00A84FD5"/>
    <w:rsid w:val="00A96D9A"/>
    <w:rsid w:val="00A96E0A"/>
    <w:rsid w:val="00AA73EE"/>
    <w:rsid w:val="00AC2CB2"/>
    <w:rsid w:val="00AC2CBC"/>
    <w:rsid w:val="00AC3714"/>
    <w:rsid w:val="00AE07DC"/>
    <w:rsid w:val="00AE681B"/>
    <w:rsid w:val="00AE7939"/>
    <w:rsid w:val="00B008E6"/>
    <w:rsid w:val="00B0295A"/>
    <w:rsid w:val="00B1133D"/>
    <w:rsid w:val="00B46F94"/>
    <w:rsid w:val="00B47B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10D3"/>
    <w:rsid w:val="00C25F49"/>
    <w:rsid w:val="00C65A96"/>
    <w:rsid w:val="00C914D3"/>
    <w:rsid w:val="00CB3C98"/>
    <w:rsid w:val="00CC2AD7"/>
    <w:rsid w:val="00CD3049"/>
    <w:rsid w:val="00CD4ECB"/>
    <w:rsid w:val="00CF052E"/>
    <w:rsid w:val="00CF09CE"/>
    <w:rsid w:val="00D21297"/>
    <w:rsid w:val="00D2144E"/>
    <w:rsid w:val="00D26952"/>
    <w:rsid w:val="00D347CD"/>
    <w:rsid w:val="00D3757A"/>
    <w:rsid w:val="00D4011D"/>
    <w:rsid w:val="00D4438E"/>
    <w:rsid w:val="00D62933"/>
    <w:rsid w:val="00D73612"/>
    <w:rsid w:val="00D916DF"/>
    <w:rsid w:val="00DA176C"/>
    <w:rsid w:val="00DB2924"/>
    <w:rsid w:val="00DC54EB"/>
    <w:rsid w:val="00DC7A8C"/>
    <w:rsid w:val="00DD27FB"/>
    <w:rsid w:val="00DD4157"/>
    <w:rsid w:val="00DE030D"/>
    <w:rsid w:val="00E05985"/>
    <w:rsid w:val="00E13191"/>
    <w:rsid w:val="00E47795"/>
    <w:rsid w:val="00E47875"/>
    <w:rsid w:val="00E517CC"/>
    <w:rsid w:val="00E52121"/>
    <w:rsid w:val="00E57A59"/>
    <w:rsid w:val="00E6002F"/>
    <w:rsid w:val="00E65448"/>
    <w:rsid w:val="00E77542"/>
    <w:rsid w:val="00E8206F"/>
    <w:rsid w:val="00EA4710"/>
    <w:rsid w:val="00EA61E8"/>
    <w:rsid w:val="00EC13B8"/>
    <w:rsid w:val="00EC41AE"/>
    <w:rsid w:val="00ED1EBE"/>
    <w:rsid w:val="00ED64D8"/>
    <w:rsid w:val="00F034E6"/>
    <w:rsid w:val="00F03E24"/>
    <w:rsid w:val="00F16B25"/>
    <w:rsid w:val="00F40770"/>
    <w:rsid w:val="00F410ED"/>
    <w:rsid w:val="00F44BF8"/>
    <w:rsid w:val="00F62009"/>
    <w:rsid w:val="00F63D5A"/>
    <w:rsid w:val="00F75909"/>
    <w:rsid w:val="00F92894"/>
    <w:rsid w:val="00F95273"/>
    <w:rsid w:val="00FB2E47"/>
    <w:rsid w:val="00FB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7C7CD"/>
  <w15:docId w15:val="{8006B9BB-C2AE-4E3B-A240-E02B8F8D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63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2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4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3925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3238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549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935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280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97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438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57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053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561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12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139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5331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776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438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203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82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146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88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9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5924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129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328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07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618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802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9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103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659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675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5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6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023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667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355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492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80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0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7496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2487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363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701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3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522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31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538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042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3329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16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233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6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6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003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294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7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0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792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6059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2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59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65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4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9502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827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375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7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6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61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6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8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77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5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75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1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97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7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929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641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00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972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71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321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9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313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70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2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914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39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691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855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866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6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4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089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148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9544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6552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6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634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343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9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95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268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4099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056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08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4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409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0799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071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0688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4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0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23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430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322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01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595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7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857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2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366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91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997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123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021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839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33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393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445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082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1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683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245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561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6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4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9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8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71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7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7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165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4736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44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003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53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2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7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55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47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361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246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68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024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6674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308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88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06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burbanodigital.blogspot.com/2019/01/exercicios-de-historia-sobre-o-governo-lua-com-gabarit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BC9E0-CEF6-46FC-9B9B-72B3D6CA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2498</Words>
  <Characters>13494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86</cp:revision>
  <cp:lastPrinted>2018-08-06T13:00:00Z</cp:lastPrinted>
  <dcterms:created xsi:type="dcterms:W3CDTF">2021-02-25T16:08:00Z</dcterms:created>
  <dcterms:modified xsi:type="dcterms:W3CDTF">2021-11-10T20:46:00Z</dcterms:modified>
</cp:coreProperties>
</file>