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C11F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2472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r w:rsidR="00F270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2473011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2700E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AFC96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210F3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4977EDA" w14:textId="77777777" w:rsidR="00121554" w:rsidRPr="00121554" w:rsidRDefault="000715EA" w:rsidP="0012155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0715EA">
        <w:rPr>
          <w:rFonts w:ascii="Verdana" w:hAnsi="Verdana"/>
          <w:b/>
          <w:bCs/>
          <w:color w:val="000000" w:themeColor="text1"/>
          <w:sz w:val="16"/>
          <w:szCs w:val="16"/>
        </w:rPr>
        <w:t>01)</w:t>
      </w:r>
      <w:proofErr w:type="gramEnd"/>
      <w:r w:rsidRPr="000715EA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121554" w:rsidRPr="00121554">
        <w:rPr>
          <w:rFonts w:ascii="Verdana" w:hAnsi="Verdana"/>
          <w:b/>
          <w:bCs/>
          <w:color w:val="000000" w:themeColor="text1"/>
          <w:sz w:val="16"/>
          <w:szCs w:val="16"/>
        </w:rPr>
        <w:t>(</w:t>
      </w:r>
      <w:proofErr w:type="spellStart"/>
      <w:r w:rsidR="00121554" w:rsidRPr="00121554">
        <w:rPr>
          <w:rFonts w:ascii="Verdana" w:hAnsi="Verdana"/>
          <w:b/>
          <w:bCs/>
          <w:color w:val="000000" w:themeColor="text1"/>
          <w:sz w:val="16"/>
          <w:szCs w:val="16"/>
        </w:rPr>
        <w:t>PUCCamp</w:t>
      </w:r>
      <w:proofErr w:type="spellEnd"/>
      <w:r w:rsidR="00121554" w:rsidRPr="00121554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/SP/2019) </w:t>
      </w:r>
      <w:r w:rsidR="00121554" w:rsidRPr="00121554">
        <w:rPr>
          <w:rFonts w:ascii="Verdana" w:hAnsi="Verdana"/>
          <w:bCs/>
          <w:color w:val="000000" w:themeColor="text1"/>
          <w:sz w:val="16"/>
          <w:szCs w:val="16"/>
        </w:rPr>
        <w:t xml:space="preserve">Para a obtenção de </w:t>
      </w:r>
      <w:r w:rsidR="00121554" w:rsidRPr="00121554">
        <w:rPr>
          <w:rFonts w:ascii="Verdana" w:hAnsi="Verdana"/>
          <w:bCs/>
          <w:i/>
          <w:iCs/>
          <w:color w:val="000000" w:themeColor="text1"/>
          <w:sz w:val="16"/>
          <w:szCs w:val="16"/>
        </w:rPr>
        <w:t xml:space="preserve">energia </w:t>
      </w:r>
      <w:r w:rsidR="00121554" w:rsidRPr="00121554">
        <w:rPr>
          <w:rFonts w:ascii="Verdana" w:hAnsi="Verdana"/>
          <w:bCs/>
          <w:color w:val="000000" w:themeColor="text1"/>
          <w:sz w:val="16"/>
          <w:szCs w:val="16"/>
        </w:rPr>
        <w:t>para o metabolismo celular todos os organismos apresentam</w:t>
      </w:r>
    </w:p>
    <w:p w14:paraId="42EA13E3" w14:textId="77777777" w:rsidR="00121554" w:rsidRPr="00121554" w:rsidRDefault="00121554" w:rsidP="0012155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909C920" w14:textId="77777777" w:rsidR="00121554" w:rsidRPr="00121554" w:rsidRDefault="00121554" w:rsidP="00121554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21554">
        <w:rPr>
          <w:rFonts w:ascii="Verdana" w:hAnsi="Verdana"/>
          <w:bCs/>
          <w:color w:val="000000" w:themeColor="text1"/>
          <w:sz w:val="16"/>
          <w:szCs w:val="16"/>
        </w:rPr>
        <w:t>a</w:t>
      </w:r>
      <w:proofErr w:type="gramEnd"/>
      <w:r w:rsidRPr="00121554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121554">
        <w:rPr>
          <w:rFonts w:ascii="Verdana" w:hAnsi="Verdana"/>
          <w:bCs/>
          <w:color w:val="000000" w:themeColor="text1"/>
          <w:sz w:val="16"/>
          <w:szCs w:val="16"/>
        </w:rPr>
        <w:tab/>
        <w:t>o ciclo de Krebs.</w:t>
      </w:r>
    </w:p>
    <w:p w14:paraId="7775AC69" w14:textId="77777777" w:rsidR="00121554" w:rsidRPr="00121554" w:rsidRDefault="00121554" w:rsidP="00121554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21554">
        <w:rPr>
          <w:rFonts w:ascii="Verdana" w:hAnsi="Verdana"/>
          <w:bCs/>
          <w:color w:val="000000" w:themeColor="text1"/>
          <w:sz w:val="16"/>
          <w:szCs w:val="16"/>
          <w:highlight w:val="yellow"/>
        </w:rPr>
        <w:t>b)</w:t>
      </w:r>
      <w:proofErr w:type="gramEnd"/>
      <w:r w:rsidRPr="00121554">
        <w:rPr>
          <w:rFonts w:ascii="Verdana" w:hAnsi="Verdana"/>
          <w:bCs/>
          <w:color w:val="000000" w:themeColor="text1"/>
          <w:sz w:val="16"/>
          <w:szCs w:val="16"/>
          <w:highlight w:val="yellow"/>
        </w:rPr>
        <w:tab/>
        <w:t xml:space="preserve">a via </w:t>
      </w:r>
      <w:proofErr w:type="spellStart"/>
      <w:r w:rsidRPr="00121554">
        <w:rPr>
          <w:rFonts w:ascii="Verdana" w:hAnsi="Verdana"/>
          <w:bCs/>
          <w:color w:val="000000" w:themeColor="text1"/>
          <w:sz w:val="16"/>
          <w:szCs w:val="16"/>
          <w:highlight w:val="yellow"/>
        </w:rPr>
        <w:t>glicolítica</w:t>
      </w:r>
      <w:proofErr w:type="spellEnd"/>
      <w:r w:rsidRPr="00121554">
        <w:rPr>
          <w:rFonts w:ascii="Verdana" w:hAnsi="Verdana"/>
          <w:bCs/>
          <w:color w:val="000000" w:themeColor="text1"/>
          <w:sz w:val="16"/>
          <w:szCs w:val="16"/>
          <w:highlight w:val="yellow"/>
        </w:rPr>
        <w:t>.</w:t>
      </w:r>
    </w:p>
    <w:p w14:paraId="78642589" w14:textId="77777777" w:rsidR="00121554" w:rsidRPr="00121554" w:rsidRDefault="00121554" w:rsidP="00121554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21554">
        <w:rPr>
          <w:rFonts w:ascii="Verdana" w:hAnsi="Verdana"/>
          <w:bCs/>
          <w:color w:val="000000" w:themeColor="text1"/>
          <w:sz w:val="16"/>
          <w:szCs w:val="16"/>
        </w:rPr>
        <w:t>c)</w:t>
      </w:r>
      <w:proofErr w:type="gramEnd"/>
      <w:r w:rsidRPr="00121554">
        <w:rPr>
          <w:rFonts w:ascii="Verdana" w:hAnsi="Verdana"/>
          <w:bCs/>
          <w:color w:val="000000" w:themeColor="text1"/>
          <w:sz w:val="16"/>
          <w:szCs w:val="16"/>
        </w:rPr>
        <w:tab/>
        <w:t>a cadeia respiratória.</w:t>
      </w:r>
    </w:p>
    <w:p w14:paraId="35010077" w14:textId="77777777" w:rsidR="00121554" w:rsidRPr="00121554" w:rsidRDefault="00121554" w:rsidP="00121554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21554">
        <w:rPr>
          <w:rFonts w:ascii="Verdana" w:hAnsi="Verdana"/>
          <w:bCs/>
          <w:color w:val="000000" w:themeColor="text1"/>
          <w:sz w:val="16"/>
          <w:szCs w:val="16"/>
        </w:rPr>
        <w:t>d)</w:t>
      </w:r>
      <w:proofErr w:type="gramEnd"/>
      <w:r w:rsidRPr="00121554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a fosforilação </w:t>
      </w:r>
      <w:proofErr w:type="spellStart"/>
      <w:r w:rsidRPr="00121554">
        <w:rPr>
          <w:rFonts w:ascii="Verdana" w:hAnsi="Verdana"/>
          <w:bCs/>
          <w:color w:val="000000" w:themeColor="text1"/>
          <w:sz w:val="16"/>
          <w:szCs w:val="16"/>
        </w:rPr>
        <w:t>oxidativa</w:t>
      </w:r>
      <w:proofErr w:type="spellEnd"/>
      <w:r w:rsidRPr="00121554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5C203970" w14:textId="027BAD46" w:rsidR="00121554" w:rsidRPr="00121554" w:rsidRDefault="00121554" w:rsidP="00121554">
      <w:pPr>
        <w:tabs>
          <w:tab w:val="left" w:pos="284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bCs/>
          <w:color w:val="000000" w:themeColor="text1"/>
          <w:sz w:val="16"/>
          <w:szCs w:val="16"/>
        </w:rPr>
        <w:t>e</w:t>
      </w:r>
      <w:proofErr w:type="gramEnd"/>
      <w:r w:rsidRPr="00121554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121554">
        <w:rPr>
          <w:rFonts w:ascii="Verdana" w:hAnsi="Verdana"/>
          <w:bCs/>
          <w:color w:val="000000" w:themeColor="text1"/>
          <w:sz w:val="16"/>
          <w:szCs w:val="16"/>
        </w:rPr>
        <w:tab/>
        <w:t>a fermentação alcoólica.</w:t>
      </w:r>
    </w:p>
    <w:p w14:paraId="5618308B" w14:textId="32658B1B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2191169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b/>
          <w:sz w:val="16"/>
          <w:szCs w:val="16"/>
        </w:rPr>
        <w:t>02)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121554">
        <w:rPr>
          <w:rFonts w:ascii="Verdana" w:hAnsi="Verdana"/>
          <w:b/>
          <w:bCs/>
          <w:sz w:val="16"/>
          <w:szCs w:val="16"/>
        </w:rPr>
        <w:t xml:space="preserve">(UCB DF/2019) </w:t>
      </w:r>
      <w:r w:rsidRPr="00121554">
        <w:rPr>
          <w:rFonts w:ascii="Verdana" w:hAnsi="Verdana"/>
          <w:sz w:val="16"/>
          <w:szCs w:val="16"/>
        </w:rPr>
        <w:t>A respiração celular é o processo de liberação de energia dos compostos orgânicos, sendo a glicose a molécula mais utilizada pelos seres vivos para esse fim. Várias enzimas e coenzimas participam da sequência de reações no processo de respiração celular, que tem como um dos resultados a formação de ATP. Com relação ao processo de respiração celular, assinale a alternativa correta.</w:t>
      </w:r>
    </w:p>
    <w:p w14:paraId="46BDCA8D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A106227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121554">
        <w:rPr>
          <w:rFonts w:ascii="Verdana" w:hAnsi="Verdana"/>
          <w:sz w:val="16"/>
          <w:szCs w:val="16"/>
          <w:highlight w:val="yellow"/>
        </w:rPr>
        <w:t>)</w:t>
      </w:r>
      <w:r w:rsidRPr="00121554">
        <w:rPr>
          <w:rFonts w:ascii="Verdana" w:hAnsi="Verdana"/>
          <w:sz w:val="16"/>
          <w:szCs w:val="16"/>
          <w:highlight w:val="yellow"/>
        </w:rPr>
        <w:tab/>
        <w:t>No ciclo de Krebs, seguem-se as reações de retirada de CO</w:t>
      </w:r>
      <w:r w:rsidRPr="00121554">
        <w:rPr>
          <w:rFonts w:ascii="Verdana" w:hAnsi="Verdana"/>
          <w:sz w:val="16"/>
          <w:szCs w:val="16"/>
          <w:highlight w:val="yellow"/>
          <w:vertAlign w:val="subscript"/>
        </w:rPr>
        <w:t>2</w:t>
      </w:r>
      <w:r w:rsidRPr="00121554">
        <w:rPr>
          <w:rFonts w:ascii="Verdana" w:hAnsi="Verdana"/>
          <w:sz w:val="16"/>
          <w:szCs w:val="16"/>
          <w:highlight w:val="yellow"/>
        </w:rPr>
        <w:t xml:space="preserve"> e hidrogênio do ácido cítrico, para novamente formar ácido oxalacético que, por sua vez, pode ligar-se a outra molécula de </w:t>
      </w:r>
      <w:proofErr w:type="spellStart"/>
      <w:r w:rsidRPr="00121554">
        <w:rPr>
          <w:rFonts w:ascii="Verdana" w:hAnsi="Verdana"/>
          <w:sz w:val="16"/>
          <w:szCs w:val="16"/>
          <w:highlight w:val="yellow"/>
        </w:rPr>
        <w:t>acetil-CoA</w:t>
      </w:r>
      <w:proofErr w:type="spellEnd"/>
      <w:r w:rsidRPr="00121554">
        <w:rPr>
          <w:rFonts w:ascii="Verdana" w:hAnsi="Verdana"/>
          <w:sz w:val="16"/>
          <w:szCs w:val="16"/>
          <w:highlight w:val="yellow"/>
        </w:rPr>
        <w:t>.</w:t>
      </w:r>
    </w:p>
    <w:p w14:paraId="619277B0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sz w:val="16"/>
          <w:szCs w:val="16"/>
        </w:rPr>
        <w:t>b)</w:t>
      </w:r>
      <w:proofErr w:type="gramEnd"/>
      <w:r w:rsidRPr="00121554">
        <w:rPr>
          <w:rFonts w:ascii="Verdana" w:hAnsi="Verdana"/>
          <w:sz w:val="16"/>
          <w:szCs w:val="16"/>
        </w:rPr>
        <w:tab/>
        <w:t>na estrutura do FAD, constam dois nucleotídeos, em um dos quais entra a base nitrogenada adenina e, no outro, a substância nicotinamida, que é derivada de uma vitamina do complexo B, a niacina.</w:t>
      </w:r>
    </w:p>
    <w:p w14:paraId="4B068F27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sz w:val="16"/>
          <w:szCs w:val="16"/>
        </w:rPr>
        <w:t>c)</w:t>
      </w:r>
      <w:proofErr w:type="gramEnd"/>
      <w:r w:rsidRPr="00121554">
        <w:rPr>
          <w:rFonts w:ascii="Verdana" w:hAnsi="Verdana"/>
          <w:sz w:val="16"/>
          <w:szCs w:val="16"/>
        </w:rPr>
        <w:tab/>
        <w:t xml:space="preserve">O NAD é um </w:t>
      </w:r>
      <w:proofErr w:type="spellStart"/>
      <w:r w:rsidRPr="00121554">
        <w:rPr>
          <w:rFonts w:ascii="Verdana" w:hAnsi="Verdana"/>
          <w:sz w:val="16"/>
          <w:szCs w:val="16"/>
        </w:rPr>
        <w:t>dinucleotídeo</w:t>
      </w:r>
      <w:proofErr w:type="spellEnd"/>
      <w:r w:rsidRPr="00121554">
        <w:rPr>
          <w:rFonts w:ascii="Verdana" w:hAnsi="Verdana"/>
          <w:sz w:val="16"/>
          <w:szCs w:val="16"/>
        </w:rPr>
        <w:t xml:space="preserve"> que contém, na respectiva composição, uma vitamina do complexo B, a riboflavina.</w:t>
      </w:r>
    </w:p>
    <w:p w14:paraId="55AE9A71" w14:textId="1F15BAEF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sz w:val="16"/>
          <w:szCs w:val="16"/>
        </w:rPr>
        <w:t>d)</w:t>
      </w:r>
      <w:proofErr w:type="gramEnd"/>
      <w:r w:rsidRPr="00121554">
        <w:rPr>
          <w:rFonts w:ascii="Verdana" w:hAnsi="Verdana"/>
          <w:sz w:val="16"/>
          <w:szCs w:val="16"/>
        </w:rPr>
        <w:tab/>
        <w:t>Em cada volta do ci</w:t>
      </w:r>
      <w:r>
        <w:rPr>
          <w:rFonts w:ascii="Verdana" w:hAnsi="Verdana"/>
          <w:sz w:val="16"/>
          <w:szCs w:val="16"/>
        </w:rPr>
        <w:t>clo de Krebs, a remoção de hidro</w:t>
      </w:r>
      <w:r w:rsidRPr="00121554">
        <w:rPr>
          <w:rFonts w:ascii="Verdana" w:hAnsi="Verdana"/>
          <w:sz w:val="16"/>
          <w:szCs w:val="16"/>
        </w:rPr>
        <w:t>gênios é feita por 3 NADH e por 1 FADH</w:t>
      </w:r>
      <w:r w:rsidRPr="00121554">
        <w:rPr>
          <w:rFonts w:ascii="Verdana" w:hAnsi="Verdana"/>
          <w:sz w:val="16"/>
          <w:szCs w:val="16"/>
          <w:vertAlign w:val="subscript"/>
        </w:rPr>
        <w:t>2</w:t>
      </w:r>
      <w:r w:rsidRPr="00121554">
        <w:rPr>
          <w:rFonts w:ascii="Verdana" w:hAnsi="Verdana"/>
          <w:sz w:val="16"/>
          <w:szCs w:val="16"/>
        </w:rPr>
        <w:t xml:space="preserve"> que ficam reduzidos, respectivamente, a 3 NAD e 1 FAD.</w:t>
      </w:r>
    </w:p>
    <w:p w14:paraId="024B978D" w14:textId="2667C1A3" w:rsid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21554">
        <w:rPr>
          <w:rFonts w:ascii="Verdana" w:hAnsi="Verdana"/>
          <w:sz w:val="16"/>
          <w:szCs w:val="16"/>
        </w:rPr>
        <w:t>e</w:t>
      </w:r>
      <w:proofErr w:type="gramEnd"/>
      <w:r w:rsidRPr="00121554">
        <w:rPr>
          <w:rFonts w:ascii="Verdana" w:hAnsi="Verdana"/>
          <w:sz w:val="16"/>
          <w:szCs w:val="16"/>
        </w:rPr>
        <w:t>)</w:t>
      </w:r>
      <w:r w:rsidRPr="00121554">
        <w:rPr>
          <w:rFonts w:ascii="Verdana" w:hAnsi="Verdana"/>
          <w:sz w:val="16"/>
          <w:szCs w:val="16"/>
        </w:rPr>
        <w:tab/>
        <w:t>No final da cadeia respiratória, os elétrons passa para o último aceptor, o gás oxigênio, que, na forma iônica, reage com os íons H</w:t>
      </w:r>
      <w:r w:rsidRPr="00121554">
        <w:rPr>
          <w:rFonts w:ascii="Verdana" w:hAnsi="Verdana"/>
          <w:sz w:val="16"/>
          <w:szCs w:val="16"/>
          <w:vertAlign w:val="superscript"/>
        </w:rPr>
        <w:t>+</w:t>
      </w:r>
      <w:r w:rsidRPr="00121554">
        <w:rPr>
          <w:rFonts w:ascii="Verdana" w:hAnsi="Verdana"/>
          <w:sz w:val="16"/>
          <w:szCs w:val="16"/>
        </w:rPr>
        <w:t xml:space="preserve"> para formas H</w:t>
      </w:r>
      <w:r w:rsidRPr="00121554">
        <w:rPr>
          <w:rFonts w:ascii="Verdana" w:hAnsi="Verdana"/>
          <w:sz w:val="16"/>
          <w:szCs w:val="16"/>
          <w:vertAlign w:val="subscript"/>
        </w:rPr>
        <w:t>2</w:t>
      </w:r>
      <w:r w:rsidRPr="00121554">
        <w:rPr>
          <w:rFonts w:ascii="Verdana" w:hAnsi="Verdana"/>
          <w:sz w:val="16"/>
          <w:szCs w:val="16"/>
        </w:rPr>
        <w:t>O</w:t>
      </w:r>
      <w:r w:rsidRPr="00121554">
        <w:rPr>
          <w:rFonts w:ascii="Verdana" w:hAnsi="Verdana"/>
          <w:sz w:val="16"/>
          <w:szCs w:val="16"/>
          <w:vertAlign w:val="subscript"/>
        </w:rPr>
        <w:t>2</w:t>
      </w:r>
      <w:r w:rsidRPr="00121554">
        <w:rPr>
          <w:rFonts w:ascii="Verdana" w:hAnsi="Verdana"/>
          <w:sz w:val="16"/>
          <w:szCs w:val="16"/>
        </w:rPr>
        <w:t>.</w:t>
      </w:r>
    </w:p>
    <w:p w14:paraId="37912B25" w14:textId="63737516" w:rsidR="00121554" w:rsidRDefault="00121554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36BC2B53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sz w:val="16"/>
          <w:szCs w:val="16"/>
        </w:rPr>
      </w:pPr>
      <w:proofErr w:type="gramStart"/>
      <w:r w:rsidRPr="00121554">
        <w:rPr>
          <w:rFonts w:ascii="Verdana" w:hAnsi="Verdana"/>
          <w:b/>
          <w:sz w:val="16"/>
          <w:szCs w:val="16"/>
        </w:rPr>
        <w:t>03)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121554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Pr="00121554">
        <w:rPr>
          <w:rFonts w:ascii="Verdana" w:hAnsi="Verdana"/>
          <w:b/>
          <w:bCs/>
          <w:sz w:val="16"/>
          <w:szCs w:val="16"/>
        </w:rPr>
        <w:t>Unifacs</w:t>
      </w:r>
      <w:proofErr w:type="spellEnd"/>
      <w:r w:rsidRPr="00121554">
        <w:rPr>
          <w:rFonts w:ascii="Verdana" w:hAnsi="Verdana"/>
          <w:b/>
          <w:bCs/>
          <w:sz w:val="16"/>
          <w:szCs w:val="16"/>
        </w:rPr>
        <w:t xml:space="preserve"> BA/2019)  </w:t>
      </w:r>
      <w:r w:rsidRPr="00121554">
        <w:rPr>
          <w:rFonts w:ascii="Verdana" w:hAnsi="Verdana"/>
          <w:b/>
          <w:sz w:val="16"/>
          <w:szCs w:val="16"/>
        </w:rPr>
        <w:t xml:space="preserve">  </w:t>
      </w:r>
    </w:p>
    <w:p w14:paraId="6BD6CF10" w14:textId="15ABC6D5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121554">
        <w:rPr>
          <w:rFonts w:ascii="Verdana" w:hAnsi="Verdana"/>
          <w:sz w:val="16"/>
          <w:szCs w:val="16"/>
        </w:rPr>
        <w:lastRenderedPageBreak/>
        <w:drawing>
          <wp:inline distT="0" distB="0" distL="0" distR="0" wp14:anchorId="791F097E" wp14:editId="7CC7BD08">
            <wp:extent cx="3252470" cy="29591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96B2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BEBE422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121554">
        <w:rPr>
          <w:rFonts w:ascii="Verdana" w:hAnsi="Verdana"/>
          <w:sz w:val="16"/>
          <w:szCs w:val="16"/>
        </w:rPr>
        <w:t xml:space="preserve">As células demandam de energia metabólica para a realização de suas ações fisiológicas, e a aquisição dessa energia é tanto maior quanto mais clivada for </w:t>
      </w:r>
      <w:proofErr w:type="gramStart"/>
      <w:r w:rsidRPr="00121554">
        <w:rPr>
          <w:rFonts w:ascii="Verdana" w:hAnsi="Verdana"/>
          <w:sz w:val="16"/>
          <w:szCs w:val="16"/>
        </w:rPr>
        <w:t>a</w:t>
      </w:r>
      <w:proofErr w:type="gramEnd"/>
      <w:r w:rsidRPr="00121554">
        <w:rPr>
          <w:rFonts w:ascii="Verdana" w:hAnsi="Verdana"/>
          <w:sz w:val="16"/>
          <w:szCs w:val="16"/>
        </w:rPr>
        <w:t xml:space="preserve"> molécula que atua como fonte energética. Na respiração aeróbica, quando a molécula orgânica é a glicose ela passa por três etapas, entre elas o ciclo de Krebs ou ciclo do ácido cítrico representado.</w:t>
      </w:r>
    </w:p>
    <w:p w14:paraId="539BD267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121554">
        <w:rPr>
          <w:rFonts w:ascii="Verdana" w:hAnsi="Verdana"/>
          <w:sz w:val="16"/>
          <w:szCs w:val="16"/>
        </w:rPr>
        <w:t>A análise dessa etapa permite afirmar:</w:t>
      </w:r>
    </w:p>
    <w:p w14:paraId="1BE3A28B" w14:textId="7777777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06DF8245" w14:textId="7AAA812C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highlight w:val="yellow"/>
        </w:rPr>
        <w:t xml:space="preserve">a) </w:t>
      </w:r>
      <w:r w:rsidRPr="00121554">
        <w:rPr>
          <w:rFonts w:ascii="Verdana" w:hAnsi="Verdana"/>
          <w:sz w:val="16"/>
          <w:szCs w:val="16"/>
          <w:highlight w:val="yellow"/>
        </w:rPr>
        <w:t>O oxigênio, embora não participe do ciclo de Krebs, é necessário a sua presença para que ele ocorra.</w:t>
      </w:r>
    </w:p>
    <w:p w14:paraId="47954764" w14:textId="1F09F4BA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r w:rsidRPr="00121554">
        <w:rPr>
          <w:rFonts w:ascii="Verdana" w:hAnsi="Verdana"/>
          <w:sz w:val="16"/>
          <w:szCs w:val="16"/>
        </w:rPr>
        <w:t>O gás oxigênio participa dessa etapa agindo como aceptor final de hidrogênio.</w:t>
      </w:r>
    </w:p>
    <w:p w14:paraId="44E09541" w14:textId="62E4E007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</w:t>
      </w:r>
      <w:r w:rsidRPr="00121554">
        <w:rPr>
          <w:rFonts w:ascii="Verdana" w:hAnsi="Verdana"/>
          <w:sz w:val="16"/>
          <w:szCs w:val="16"/>
        </w:rPr>
        <w:t>Três NADH + H</w:t>
      </w:r>
      <w:r w:rsidRPr="00121554">
        <w:rPr>
          <w:rFonts w:ascii="Verdana" w:hAnsi="Verdana"/>
          <w:sz w:val="16"/>
          <w:szCs w:val="16"/>
          <w:vertAlign w:val="superscript"/>
        </w:rPr>
        <w:t>+</w:t>
      </w:r>
      <w:r w:rsidRPr="00121554">
        <w:rPr>
          <w:rFonts w:ascii="Verdana" w:hAnsi="Verdana"/>
          <w:sz w:val="16"/>
          <w:szCs w:val="16"/>
        </w:rPr>
        <w:t xml:space="preserve"> são reduzidos, impedindo a acidez da matriz mitocondrial.</w:t>
      </w:r>
    </w:p>
    <w:p w14:paraId="76CAB4DA" w14:textId="2CDA6C8C" w:rsidR="00121554" w:rsidRP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</w:t>
      </w:r>
      <w:r w:rsidRPr="00121554">
        <w:rPr>
          <w:rFonts w:ascii="Verdana" w:hAnsi="Verdana"/>
          <w:sz w:val="16"/>
          <w:szCs w:val="16"/>
        </w:rPr>
        <w:t xml:space="preserve">Na formação do </w:t>
      </w:r>
      <w:proofErr w:type="spellStart"/>
      <w:r w:rsidRPr="00121554">
        <w:rPr>
          <w:rFonts w:ascii="Verdana" w:hAnsi="Verdana"/>
          <w:sz w:val="16"/>
          <w:szCs w:val="16"/>
        </w:rPr>
        <w:t>succinato</w:t>
      </w:r>
      <w:proofErr w:type="spellEnd"/>
      <w:r w:rsidRPr="00121554">
        <w:rPr>
          <w:rFonts w:ascii="Verdana" w:hAnsi="Verdana"/>
          <w:sz w:val="16"/>
          <w:szCs w:val="16"/>
        </w:rPr>
        <w:t xml:space="preserve">, o </w:t>
      </w:r>
      <w:proofErr w:type="spellStart"/>
      <w:r w:rsidRPr="00121554">
        <w:rPr>
          <w:rFonts w:ascii="Verdana" w:hAnsi="Verdana"/>
          <w:sz w:val="16"/>
          <w:szCs w:val="16"/>
        </w:rPr>
        <w:t>acetil-CoA</w:t>
      </w:r>
      <w:proofErr w:type="spellEnd"/>
      <w:r w:rsidRPr="00121554">
        <w:rPr>
          <w:rFonts w:ascii="Verdana" w:hAnsi="Verdana"/>
          <w:sz w:val="16"/>
          <w:szCs w:val="16"/>
        </w:rPr>
        <w:t xml:space="preserve"> proporciona fosforilação do GTP.</w:t>
      </w:r>
    </w:p>
    <w:p w14:paraId="1FB137B8" w14:textId="1E4D4D99" w:rsidR="00121554" w:rsidRDefault="00121554" w:rsidP="001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r w:rsidRPr="00121554">
        <w:rPr>
          <w:rFonts w:ascii="Verdana" w:hAnsi="Verdana"/>
          <w:sz w:val="16"/>
          <w:szCs w:val="16"/>
        </w:rPr>
        <w:t>Durante essa etapa, há uma intensa fosforilação de ADP.</w:t>
      </w:r>
    </w:p>
    <w:p w14:paraId="5730EA34" w14:textId="77777777" w:rsidR="00121554" w:rsidRDefault="00121554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F758154" w14:textId="77777777" w:rsidR="005E79C6" w:rsidRPr="005E79C6" w:rsidRDefault="00121554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sz w:val="16"/>
          <w:szCs w:val="16"/>
        </w:rPr>
      </w:pPr>
      <w:proofErr w:type="gramStart"/>
      <w:r w:rsidRPr="005E79C6">
        <w:rPr>
          <w:rFonts w:ascii="Verdana" w:hAnsi="Verdana"/>
          <w:b/>
          <w:sz w:val="16"/>
          <w:szCs w:val="16"/>
        </w:rPr>
        <w:t>04)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5E79C6" w:rsidRPr="005E79C6">
        <w:rPr>
          <w:rFonts w:ascii="Verdana" w:hAnsi="Verdana"/>
          <w:b/>
          <w:bCs/>
          <w:sz w:val="16"/>
          <w:szCs w:val="16"/>
        </w:rPr>
        <w:t xml:space="preserve">(UNIT AL/2019)  </w:t>
      </w:r>
      <w:r w:rsidR="005E79C6" w:rsidRPr="005E79C6">
        <w:rPr>
          <w:rFonts w:ascii="Verdana" w:hAnsi="Verdana"/>
          <w:b/>
          <w:sz w:val="16"/>
          <w:szCs w:val="16"/>
        </w:rPr>
        <w:t xml:space="preserve">  </w:t>
      </w:r>
    </w:p>
    <w:p w14:paraId="79EF3380" w14:textId="109A2A0A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5E79C6">
        <w:rPr>
          <w:rFonts w:ascii="Verdana" w:hAnsi="Verdana"/>
          <w:sz w:val="16"/>
          <w:szCs w:val="16"/>
        </w:rPr>
        <w:drawing>
          <wp:inline distT="0" distB="0" distL="0" distR="0" wp14:anchorId="61F21752" wp14:editId="188DBD0C">
            <wp:extent cx="3838575" cy="2113280"/>
            <wp:effectExtent l="0" t="0" r="952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A59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FD4C41F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5E79C6">
        <w:rPr>
          <w:rFonts w:ascii="Verdana" w:hAnsi="Verdana"/>
          <w:sz w:val="16"/>
          <w:szCs w:val="16"/>
        </w:rPr>
        <w:t xml:space="preserve">Em relação ao processo metabólico, em destaque, pode-se afirmar </w:t>
      </w:r>
      <w:proofErr w:type="gramStart"/>
      <w:r w:rsidRPr="005E79C6">
        <w:rPr>
          <w:rFonts w:ascii="Verdana" w:hAnsi="Verdana"/>
          <w:sz w:val="16"/>
          <w:szCs w:val="16"/>
        </w:rPr>
        <w:t>que</w:t>
      </w:r>
      <w:proofErr w:type="gramEnd"/>
    </w:p>
    <w:p w14:paraId="4074A04B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5363E94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5E79C6">
        <w:rPr>
          <w:rFonts w:ascii="Verdana" w:hAnsi="Verdana"/>
          <w:sz w:val="16"/>
          <w:szCs w:val="16"/>
        </w:rPr>
        <w:t>a</w:t>
      </w:r>
      <w:proofErr w:type="gramEnd"/>
      <w:r w:rsidRPr="005E79C6">
        <w:rPr>
          <w:rFonts w:ascii="Verdana" w:hAnsi="Verdana"/>
          <w:sz w:val="16"/>
          <w:szCs w:val="16"/>
        </w:rPr>
        <w:t>)</w:t>
      </w:r>
      <w:r w:rsidRPr="005E79C6">
        <w:rPr>
          <w:rFonts w:ascii="Verdana" w:hAnsi="Verdana"/>
          <w:sz w:val="16"/>
          <w:szCs w:val="16"/>
        </w:rPr>
        <w:tab/>
        <w:t>necessita de uma compartimentação citoplasmática para ocorrer.</w:t>
      </w:r>
    </w:p>
    <w:p w14:paraId="1D0B8BBC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5E79C6">
        <w:rPr>
          <w:rFonts w:ascii="Verdana" w:hAnsi="Verdana"/>
          <w:sz w:val="16"/>
          <w:szCs w:val="16"/>
        </w:rPr>
        <w:t>b)</w:t>
      </w:r>
      <w:proofErr w:type="gramEnd"/>
      <w:r w:rsidRPr="005E79C6">
        <w:rPr>
          <w:rFonts w:ascii="Verdana" w:hAnsi="Verdana"/>
          <w:sz w:val="16"/>
          <w:szCs w:val="16"/>
        </w:rPr>
        <w:tab/>
        <w:t>proporciona a quebra completa da glicose.</w:t>
      </w:r>
    </w:p>
    <w:p w14:paraId="5EFC6836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5E79C6">
        <w:rPr>
          <w:rFonts w:ascii="Verdana" w:hAnsi="Verdana"/>
          <w:sz w:val="16"/>
          <w:szCs w:val="16"/>
          <w:highlight w:val="yellow"/>
        </w:rPr>
        <w:t>c)</w:t>
      </w:r>
      <w:proofErr w:type="gramEnd"/>
      <w:r w:rsidRPr="005E79C6">
        <w:rPr>
          <w:rFonts w:ascii="Verdana" w:hAnsi="Verdana"/>
          <w:sz w:val="16"/>
          <w:szCs w:val="16"/>
          <w:highlight w:val="yellow"/>
        </w:rPr>
        <w:tab/>
        <w:t>é uma etapa que não necessita do oxigênio para ocorrer.</w:t>
      </w:r>
    </w:p>
    <w:p w14:paraId="1436D34F" w14:textId="77777777" w:rsidR="005E79C6" w:rsidRPr="005E79C6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5E79C6">
        <w:rPr>
          <w:rFonts w:ascii="Verdana" w:hAnsi="Verdana"/>
          <w:sz w:val="16"/>
          <w:szCs w:val="16"/>
        </w:rPr>
        <w:t>d)</w:t>
      </w:r>
      <w:proofErr w:type="gramEnd"/>
      <w:r w:rsidRPr="005E79C6">
        <w:rPr>
          <w:rFonts w:ascii="Verdana" w:hAnsi="Verdana"/>
          <w:sz w:val="16"/>
          <w:szCs w:val="16"/>
        </w:rPr>
        <w:tab/>
        <w:t>reduz dois NADH durante o processo.</w:t>
      </w:r>
    </w:p>
    <w:p w14:paraId="16A69FD5" w14:textId="16554290" w:rsidR="00121554" w:rsidRPr="002A478B" w:rsidRDefault="005E79C6" w:rsidP="005E79C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5E79C6">
        <w:rPr>
          <w:rFonts w:ascii="Verdana" w:hAnsi="Verdana"/>
          <w:sz w:val="16"/>
          <w:szCs w:val="16"/>
        </w:rPr>
        <w:t>e</w:t>
      </w:r>
      <w:proofErr w:type="gramEnd"/>
      <w:r w:rsidRPr="005E79C6">
        <w:rPr>
          <w:rFonts w:ascii="Verdana" w:hAnsi="Verdana"/>
          <w:sz w:val="16"/>
          <w:szCs w:val="16"/>
        </w:rPr>
        <w:t>)</w:t>
      </w:r>
      <w:r w:rsidRPr="005E79C6">
        <w:rPr>
          <w:rFonts w:ascii="Verdana" w:hAnsi="Verdana"/>
          <w:sz w:val="16"/>
          <w:szCs w:val="16"/>
        </w:rPr>
        <w:tab/>
        <w:t>prescinde de um aporte energético para ser iniciado.</w:t>
      </w:r>
    </w:p>
    <w:p w14:paraId="790B248D" w14:textId="77777777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48850BC" w14:textId="77777777" w:rsidR="00BE2E73" w:rsidRPr="00BE2E73" w:rsidRDefault="005E79C6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BE2E73">
        <w:rPr>
          <w:rFonts w:ascii="Verdana" w:hAnsi="Verdana"/>
          <w:b/>
          <w:sz w:val="16"/>
          <w:szCs w:val="16"/>
        </w:rPr>
        <w:t>05)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BE2E73" w:rsidRPr="00BE2E73">
        <w:rPr>
          <w:rFonts w:ascii="Verdana" w:hAnsi="Verdana"/>
          <w:sz w:val="16"/>
          <w:szCs w:val="16"/>
        </w:rPr>
        <w:t>A glicólise marca o início do metabolismo da glicose nas células. A partir dela, são desencadeados diferentes processos. Sobre a glicólise, são feitas as seguintes afirmações.</w:t>
      </w:r>
    </w:p>
    <w:p w14:paraId="5C8E20C6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38C3C06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 xml:space="preserve">I. A glicólise pode ocorrer no </w:t>
      </w:r>
      <w:proofErr w:type="spellStart"/>
      <w:r w:rsidRPr="00BE2E73">
        <w:rPr>
          <w:rFonts w:ascii="Verdana" w:hAnsi="Verdana"/>
          <w:sz w:val="16"/>
          <w:szCs w:val="16"/>
        </w:rPr>
        <w:t>citosol</w:t>
      </w:r>
      <w:proofErr w:type="spellEnd"/>
      <w:r w:rsidRPr="00BE2E73">
        <w:rPr>
          <w:rFonts w:ascii="Verdana" w:hAnsi="Verdana"/>
          <w:sz w:val="16"/>
          <w:szCs w:val="16"/>
        </w:rPr>
        <w:t xml:space="preserve"> de células eucarióticas e procarióticas.</w:t>
      </w:r>
    </w:p>
    <w:p w14:paraId="45E781D4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 xml:space="preserve">II. Os produtos da glicólise são duas moléculas de </w:t>
      </w:r>
      <w:proofErr w:type="spellStart"/>
      <w:r w:rsidRPr="00BE2E73">
        <w:rPr>
          <w:rFonts w:ascii="Verdana" w:hAnsi="Verdana"/>
          <w:sz w:val="16"/>
          <w:szCs w:val="16"/>
        </w:rPr>
        <w:t>piruvato</w:t>
      </w:r>
      <w:proofErr w:type="spellEnd"/>
      <w:r w:rsidRPr="00BE2E73">
        <w:rPr>
          <w:rFonts w:ascii="Verdana" w:hAnsi="Verdana"/>
          <w:sz w:val="16"/>
          <w:szCs w:val="16"/>
        </w:rPr>
        <w:t>, quatro moléculas de ATP e NADH.</w:t>
      </w:r>
    </w:p>
    <w:p w14:paraId="5D6C7F13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>III. O saldo energético ao final da glicólise é de seis moléculas de ATP.</w:t>
      </w:r>
    </w:p>
    <w:p w14:paraId="2653ECAC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>IV. A glicólise é uma etapa precursora apenas do processo de respiração celular aeróbia.</w:t>
      </w:r>
    </w:p>
    <w:p w14:paraId="7CAB441E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1613799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>Estão corretas</w:t>
      </w:r>
    </w:p>
    <w:p w14:paraId="199EB66F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lastRenderedPageBreak/>
        <w:t>a) I e III.</w:t>
      </w:r>
    </w:p>
    <w:p w14:paraId="78C98F98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>b) I, II e III.</w:t>
      </w:r>
    </w:p>
    <w:p w14:paraId="6796C12A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>c) III e IV.</w:t>
      </w:r>
    </w:p>
    <w:p w14:paraId="1D7D4758" w14:textId="77777777" w:rsidR="00BE2E73" w:rsidRPr="00BE2E73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  <w:highlight w:val="yellow"/>
        </w:rPr>
        <w:t>d) I e II.</w:t>
      </w:r>
    </w:p>
    <w:p w14:paraId="753882C1" w14:textId="6A26C1B3" w:rsidR="005E79C6" w:rsidRPr="002A478B" w:rsidRDefault="00BE2E73" w:rsidP="00BE2E7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BE2E73">
        <w:rPr>
          <w:rFonts w:ascii="Verdana" w:hAnsi="Verdana"/>
          <w:sz w:val="16"/>
          <w:szCs w:val="16"/>
        </w:rPr>
        <w:t>e) I, II, III e IV.</w:t>
      </w:r>
    </w:p>
    <w:p w14:paraId="57951AED" w14:textId="77777777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395AC64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b/>
          <w:sz w:val="16"/>
          <w:szCs w:val="16"/>
        </w:rPr>
        <w:t>06)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CC05E0">
        <w:rPr>
          <w:rFonts w:ascii="Verdana" w:hAnsi="Verdana"/>
          <w:b/>
          <w:sz w:val="16"/>
          <w:szCs w:val="16"/>
        </w:rPr>
        <w:t xml:space="preserve">(UNITAU SP/2017) </w:t>
      </w:r>
      <w:r w:rsidRPr="00CC05E0">
        <w:rPr>
          <w:rFonts w:ascii="Verdana" w:hAnsi="Verdana"/>
          <w:sz w:val="16"/>
          <w:szCs w:val="16"/>
        </w:rPr>
        <w:t>A respiração aeróbia envolve a quebra de moléculas combustíveis para síntese de ATP. As etapas que envolvem a quebra completa da glicose e o local intracelular em que ocorrem essas etapas são</w:t>
      </w:r>
    </w:p>
    <w:p w14:paraId="70032489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439D7C0D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CC05E0">
        <w:rPr>
          <w:rFonts w:ascii="Verdana" w:hAnsi="Verdana"/>
          <w:sz w:val="16"/>
          <w:szCs w:val="16"/>
          <w:highlight w:val="yellow"/>
        </w:rPr>
        <w:t>)</w:t>
      </w:r>
      <w:r w:rsidRPr="00CC05E0">
        <w:rPr>
          <w:rFonts w:ascii="Verdana" w:hAnsi="Verdana"/>
          <w:sz w:val="16"/>
          <w:szCs w:val="16"/>
          <w:highlight w:val="yellow"/>
        </w:rPr>
        <w:tab/>
        <w:t xml:space="preserve">glicólise no </w:t>
      </w:r>
      <w:proofErr w:type="spellStart"/>
      <w:r w:rsidRPr="00CC05E0">
        <w:rPr>
          <w:rFonts w:ascii="Verdana" w:hAnsi="Verdana"/>
          <w:sz w:val="16"/>
          <w:szCs w:val="16"/>
          <w:highlight w:val="yellow"/>
        </w:rPr>
        <w:t>citosol</w:t>
      </w:r>
      <w:proofErr w:type="spellEnd"/>
      <w:r w:rsidRPr="00CC05E0">
        <w:rPr>
          <w:rFonts w:ascii="Verdana" w:hAnsi="Verdana"/>
          <w:sz w:val="16"/>
          <w:szCs w:val="16"/>
          <w:highlight w:val="yellow"/>
        </w:rPr>
        <w:t>, ciclo de Krebs e cadeia respiratória na mitocôndria.</w:t>
      </w:r>
    </w:p>
    <w:p w14:paraId="0BACE84D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b)</w:t>
      </w:r>
      <w:proofErr w:type="gramEnd"/>
      <w:r w:rsidRPr="00CC05E0">
        <w:rPr>
          <w:rFonts w:ascii="Verdana" w:hAnsi="Verdana"/>
          <w:sz w:val="16"/>
          <w:szCs w:val="16"/>
        </w:rPr>
        <w:tab/>
        <w:t xml:space="preserve">glicólise, ciclo de Krebs e cadeia respiratória no </w:t>
      </w:r>
      <w:proofErr w:type="spellStart"/>
      <w:r w:rsidRPr="00CC05E0">
        <w:rPr>
          <w:rFonts w:ascii="Verdana" w:hAnsi="Verdana"/>
          <w:sz w:val="16"/>
          <w:szCs w:val="16"/>
        </w:rPr>
        <w:t>citosol</w:t>
      </w:r>
      <w:proofErr w:type="spellEnd"/>
      <w:r w:rsidRPr="00CC05E0">
        <w:rPr>
          <w:rFonts w:ascii="Verdana" w:hAnsi="Verdana"/>
          <w:sz w:val="16"/>
          <w:szCs w:val="16"/>
        </w:rPr>
        <w:t xml:space="preserve"> (hialoplasma).</w:t>
      </w:r>
    </w:p>
    <w:p w14:paraId="035882D4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c)</w:t>
      </w:r>
      <w:proofErr w:type="gramEnd"/>
      <w:r w:rsidRPr="00CC05E0">
        <w:rPr>
          <w:rFonts w:ascii="Verdana" w:hAnsi="Verdana"/>
          <w:sz w:val="16"/>
          <w:szCs w:val="16"/>
        </w:rPr>
        <w:tab/>
        <w:t>glicólise e ciclo de Krebs na mitocôndria, cadeia respiratória no núcleo.</w:t>
      </w:r>
    </w:p>
    <w:p w14:paraId="759FC2F9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d)</w:t>
      </w:r>
      <w:proofErr w:type="gramEnd"/>
      <w:r w:rsidRPr="00CC05E0">
        <w:rPr>
          <w:rFonts w:ascii="Verdana" w:hAnsi="Verdana"/>
          <w:sz w:val="16"/>
          <w:szCs w:val="16"/>
        </w:rPr>
        <w:tab/>
        <w:t>glicólise, ciclo de Krebs e cadeia respiratória na mitocôndria.</w:t>
      </w:r>
    </w:p>
    <w:p w14:paraId="15CCCE37" w14:textId="0D07C0FF" w:rsidR="00CC05E0" w:rsidRPr="002A478B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e</w:t>
      </w:r>
      <w:proofErr w:type="gramEnd"/>
      <w:r w:rsidRPr="00CC05E0">
        <w:rPr>
          <w:rFonts w:ascii="Verdana" w:hAnsi="Verdana"/>
          <w:sz w:val="16"/>
          <w:szCs w:val="16"/>
        </w:rPr>
        <w:t>)</w:t>
      </w:r>
      <w:r w:rsidRPr="00CC05E0">
        <w:rPr>
          <w:rFonts w:ascii="Verdana" w:hAnsi="Verdana"/>
          <w:sz w:val="16"/>
          <w:szCs w:val="16"/>
        </w:rPr>
        <w:tab/>
        <w:t>glicólise nos lisossomos, ciclo de Krebs e cadeia respiratória no aparelho de Golgi.</w:t>
      </w:r>
    </w:p>
    <w:p w14:paraId="12B5F2BA" w14:textId="77777777" w:rsidR="002A478B" w:rsidRDefault="002A478B" w:rsidP="001A678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ECDF5F2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b/>
          <w:sz w:val="16"/>
          <w:szCs w:val="16"/>
        </w:rPr>
        <w:t>07)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CC05E0">
        <w:rPr>
          <w:rFonts w:ascii="Verdana" w:hAnsi="Verdana"/>
          <w:b/>
          <w:sz w:val="16"/>
          <w:szCs w:val="16"/>
        </w:rPr>
        <w:t xml:space="preserve">(ENEM/2016) </w:t>
      </w:r>
      <w:r w:rsidRPr="00CC05E0">
        <w:rPr>
          <w:rFonts w:ascii="Verdana" w:hAnsi="Verdana"/>
          <w:sz w:val="16"/>
          <w:szCs w:val="16"/>
        </w:rPr>
        <w:t xml:space="preserve">Na preparação da massa do pão, presente na mesa do café da maioria dos brasileiros, utiliza-se o fungo </w:t>
      </w:r>
      <w:proofErr w:type="spellStart"/>
      <w:r w:rsidRPr="00CC05E0">
        <w:rPr>
          <w:rFonts w:ascii="Verdana" w:hAnsi="Verdana"/>
          <w:i/>
          <w:sz w:val="16"/>
          <w:szCs w:val="16"/>
        </w:rPr>
        <w:t>Saccharomyces</w:t>
      </w:r>
      <w:proofErr w:type="spellEnd"/>
      <w:r w:rsidRPr="00CC05E0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CC05E0">
        <w:rPr>
          <w:rFonts w:ascii="Verdana" w:hAnsi="Verdana"/>
          <w:i/>
          <w:sz w:val="16"/>
          <w:szCs w:val="16"/>
        </w:rPr>
        <w:t>cerevisiae</w:t>
      </w:r>
      <w:proofErr w:type="spellEnd"/>
      <w:r w:rsidRPr="00CC05E0">
        <w:rPr>
          <w:rFonts w:ascii="Verdana" w:hAnsi="Verdana"/>
          <w:sz w:val="16"/>
          <w:szCs w:val="16"/>
        </w:rPr>
        <w:t xml:space="preserve"> vivo, contido no fermento. Sua finalidade é fazer com que a massa cresça por meio da produção de gás carbônico.</w:t>
      </w:r>
    </w:p>
    <w:p w14:paraId="3E6136CE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32805A46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</w:rPr>
        <w:t>Esse processo químico de liberação de gás é causado pela</w:t>
      </w:r>
    </w:p>
    <w:p w14:paraId="0113F651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5DD2E74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</w:rPr>
        <w:t>a) glicogênese lática.</w:t>
      </w:r>
    </w:p>
    <w:p w14:paraId="414C1EB7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  <w:highlight w:val="yellow"/>
        </w:rPr>
        <w:t>b) fermentação alcoólica.</w:t>
      </w:r>
    </w:p>
    <w:p w14:paraId="20431A30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</w:rPr>
        <w:t>c) produção de ácido lático.</w:t>
      </w:r>
    </w:p>
    <w:p w14:paraId="495076C2" w14:textId="77777777" w:rsidR="00CC05E0" w:rsidRPr="00CC05E0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</w:rPr>
        <w:t>d) produção de lactobacilos.</w:t>
      </w:r>
    </w:p>
    <w:p w14:paraId="692D8164" w14:textId="2EE8C9B8" w:rsidR="002A478B" w:rsidRPr="00D62933" w:rsidRDefault="00CC05E0" w:rsidP="00CC05E0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CC05E0">
        <w:rPr>
          <w:rFonts w:ascii="Verdana" w:hAnsi="Verdana"/>
          <w:sz w:val="16"/>
          <w:szCs w:val="16"/>
        </w:rPr>
        <w:t>e) formação do ácido pirúvico.</w:t>
      </w:r>
    </w:p>
    <w:p w14:paraId="16BD2585" w14:textId="77777777" w:rsidR="00D62933" w:rsidRDefault="00D62933" w:rsidP="00CC05E0">
      <w:pPr>
        <w:tabs>
          <w:tab w:val="left" w:pos="284"/>
          <w:tab w:val="left" w:pos="426"/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822102E" w14:textId="77777777" w:rsidR="00CC05E0" w:rsidRPr="00CC05E0" w:rsidRDefault="00CC05E0" w:rsidP="00CC05E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b/>
          <w:sz w:val="16"/>
          <w:szCs w:val="16"/>
        </w:rPr>
        <w:t>08)</w:t>
      </w:r>
      <w:proofErr w:type="gramEnd"/>
      <w:r w:rsidRPr="00CC05E0">
        <w:rPr>
          <w:rFonts w:ascii="Verdana" w:hAnsi="Verdana"/>
          <w:b/>
          <w:sz w:val="16"/>
          <w:szCs w:val="16"/>
        </w:rPr>
        <w:t xml:space="preserve"> (UNIUBE MG/2017) </w:t>
      </w:r>
      <w:r w:rsidRPr="00CC05E0">
        <w:rPr>
          <w:rFonts w:ascii="Verdana" w:hAnsi="Verdana"/>
          <w:sz w:val="16"/>
          <w:szCs w:val="16"/>
        </w:rPr>
        <w:t xml:space="preserve">Todo ser vivo precisa de energia para sobreviver. Analise as afirmações abaixo, sobre os processos de obtenção e utilização de energia, e assinale a alternativa </w:t>
      </w:r>
      <w:r w:rsidRPr="00CC05E0">
        <w:rPr>
          <w:rFonts w:ascii="Verdana" w:hAnsi="Verdana"/>
          <w:bCs/>
          <w:sz w:val="16"/>
          <w:szCs w:val="16"/>
        </w:rPr>
        <w:t>CORRETA</w:t>
      </w:r>
      <w:r w:rsidRPr="00CC05E0">
        <w:rPr>
          <w:rFonts w:ascii="Verdana" w:hAnsi="Verdana"/>
          <w:sz w:val="16"/>
          <w:szCs w:val="16"/>
        </w:rPr>
        <w:t>.</w:t>
      </w:r>
    </w:p>
    <w:p w14:paraId="4DD3BF8D" w14:textId="77777777" w:rsidR="00CC05E0" w:rsidRPr="00CC05E0" w:rsidRDefault="00CC05E0" w:rsidP="00CC05E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687464" w14:textId="77777777" w:rsidR="00CC05E0" w:rsidRPr="00CC05E0" w:rsidRDefault="00CC05E0" w:rsidP="00CC05E0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CC05E0">
        <w:rPr>
          <w:rFonts w:ascii="Verdana" w:hAnsi="Verdana"/>
          <w:sz w:val="16"/>
          <w:szCs w:val="16"/>
          <w:highlight w:val="yellow"/>
        </w:rPr>
        <w:t>)</w:t>
      </w:r>
      <w:r w:rsidRPr="00CC05E0">
        <w:rPr>
          <w:rFonts w:ascii="Verdana" w:hAnsi="Verdana"/>
          <w:sz w:val="16"/>
          <w:szCs w:val="16"/>
          <w:highlight w:val="yellow"/>
        </w:rPr>
        <w:tab/>
        <w:t>Tanto no processo de “fermentação alcoólica” quanto na “fermentação láctica”, apenas uma parte da energia da glicose é liberada, na forma de um lucro de duas moléculas do ATP.</w:t>
      </w:r>
    </w:p>
    <w:p w14:paraId="7545F6F1" w14:textId="77777777" w:rsidR="00CC05E0" w:rsidRPr="00CC05E0" w:rsidRDefault="00CC05E0" w:rsidP="00CC05E0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b)</w:t>
      </w:r>
      <w:proofErr w:type="gramEnd"/>
      <w:r w:rsidRPr="00CC05E0">
        <w:rPr>
          <w:rFonts w:ascii="Verdana" w:hAnsi="Verdana"/>
          <w:sz w:val="16"/>
          <w:szCs w:val="16"/>
        </w:rPr>
        <w:tab/>
        <w:t>O processo denominado “fermentação láctica” é realizado por vários tipos de bactérias e gera gás carbônico como um subproduto.</w:t>
      </w:r>
    </w:p>
    <w:p w14:paraId="181F7ADB" w14:textId="77777777" w:rsidR="00CC05E0" w:rsidRPr="00CC05E0" w:rsidRDefault="00CC05E0" w:rsidP="00CC05E0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c)</w:t>
      </w:r>
      <w:proofErr w:type="gramEnd"/>
      <w:r w:rsidRPr="00CC05E0">
        <w:rPr>
          <w:rFonts w:ascii="Verdana" w:hAnsi="Verdana"/>
          <w:sz w:val="16"/>
          <w:szCs w:val="16"/>
        </w:rPr>
        <w:tab/>
        <w:t xml:space="preserve">O processo denominado “fermentação alcoólica” ocorre em parte no </w:t>
      </w:r>
      <w:proofErr w:type="spellStart"/>
      <w:r w:rsidRPr="00CC05E0">
        <w:rPr>
          <w:rFonts w:ascii="Verdana" w:hAnsi="Verdana"/>
          <w:sz w:val="16"/>
          <w:szCs w:val="16"/>
        </w:rPr>
        <w:t>citosol</w:t>
      </w:r>
      <w:proofErr w:type="spellEnd"/>
      <w:r w:rsidRPr="00CC05E0">
        <w:rPr>
          <w:rFonts w:ascii="Verdana" w:hAnsi="Verdana"/>
          <w:sz w:val="16"/>
          <w:szCs w:val="16"/>
        </w:rPr>
        <w:t xml:space="preserve"> e em parte nas mitocôndrias de leveduras, em processos tais como a produção do etanol combustível.</w:t>
      </w:r>
    </w:p>
    <w:p w14:paraId="0AB8EE6A" w14:textId="77777777" w:rsidR="00CC05E0" w:rsidRPr="00CC05E0" w:rsidRDefault="00CC05E0" w:rsidP="00CC05E0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d)</w:t>
      </w:r>
      <w:proofErr w:type="gramEnd"/>
      <w:r w:rsidRPr="00CC05E0">
        <w:rPr>
          <w:rFonts w:ascii="Verdana" w:hAnsi="Verdana"/>
          <w:sz w:val="16"/>
          <w:szCs w:val="16"/>
        </w:rPr>
        <w:tab/>
        <w:t>O processo denominado “respiração celular”, tal como ocorre nas mitocôndrias, pode ocorrer tanto na presença do oxigênio quanto na ausência desse gás.</w:t>
      </w:r>
    </w:p>
    <w:p w14:paraId="71551E7A" w14:textId="739F1D97" w:rsidR="00D62933" w:rsidRDefault="00CC05E0" w:rsidP="00CC05E0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CC05E0">
        <w:rPr>
          <w:rFonts w:ascii="Verdana" w:hAnsi="Verdana"/>
          <w:sz w:val="16"/>
          <w:szCs w:val="16"/>
        </w:rPr>
        <w:t>e</w:t>
      </w:r>
      <w:proofErr w:type="gramEnd"/>
      <w:r w:rsidRPr="00CC05E0">
        <w:rPr>
          <w:rFonts w:ascii="Verdana" w:hAnsi="Verdana"/>
          <w:sz w:val="16"/>
          <w:szCs w:val="16"/>
        </w:rPr>
        <w:t>)</w:t>
      </w:r>
      <w:r w:rsidRPr="00CC05E0">
        <w:rPr>
          <w:rFonts w:ascii="Verdana" w:hAnsi="Verdana"/>
          <w:sz w:val="16"/>
          <w:szCs w:val="16"/>
        </w:rPr>
        <w:tab/>
        <w:t>Os processos de fermentação, tanto alcoólica quanto láctica, bem como a respiração celular requerem a presença do oxigênio.</w:t>
      </w:r>
    </w:p>
    <w:p w14:paraId="697F333E" w14:textId="77777777" w:rsidR="00D62933" w:rsidRDefault="00D62933" w:rsidP="00CC05E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72391A9" w14:textId="77777777" w:rsidR="00D9137E" w:rsidRPr="00D9137E" w:rsidRDefault="00CC05E0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D9137E">
        <w:rPr>
          <w:rFonts w:ascii="Verdana" w:hAnsi="Verdana"/>
          <w:b/>
          <w:sz w:val="16"/>
          <w:szCs w:val="16"/>
        </w:rPr>
        <w:t>09)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D9137E" w:rsidRPr="00D9137E">
        <w:rPr>
          <w:rFonts w:ascii="Verdana" w:hAnsi="Verdana"/>
          <w:b/>
          <w:sz w:val="16"/>
          <w:szCs w:val="16"/>
        </w:rPr>
        <w:t xml:space="preserve">(UNIFOR CE/2016) </w:t>
      </w:r>
      <w:r w:rsidR="00D9137E" w:rsidRPr="00D9137E">
        <w:rPr>
          <w:rFonts w:ascii="Verdana" w:hAnsi="Verdana"/>
          <w:sz w:val="16"/>
          <w:szCs w:val="16"/>
        </w:rPr>
        <w:t xml:space="preserve">As leveduras são fungos microscópicos utilizados na preparação de alimentos e bebidas fermentados. O levedo </w:t>
      </w:r>
      <w:proofErr w:type="spellStart"/>
      <w:r w:rsidR="00D9137E" w:rsidRPr="00D9137E">
        <w:rPr>
          <w:rFonts w:ascii="Verdana" w:hAnsi="Verdana"/>
          <w:sz w:val="16"/>
          <w:szCs w:val="16"/>
        </w:rPr>
        <w:t>Saccharomyces</w:t>
      </w:r>
      <w:proofErr w:type="spellEnd"/>
      <w:r w:rsidR="00D9137E" w:rsidRPr="00D9137E">
        <w:rPr>
          <w:rFonts w:ascii="Verdana" w:hAnsi="Verdana"/>
          <w:sz w:val="16"/>
          <w:szCs w:val="16"/>
        </w:rPr>
        <w:t xml:space="preserve"> </w:t>
      </w:r>
      <w:proofErr w:type="spellStart"/>
      <w:r w:rsidR="00D9137E" w:rsidRPr="00D9137E">
        <w:rPr>
          <w:rFonts w:ascii="Verdana" w:hAnsi="Verdana"/>
          <w:sz w:val="16"/>
          <w:szCs w:val="16"/>
        </w:rPr>
        <w:t>cerevisiae</w:t>
      </w:r>
      <w:proofErr w:type="spellEnd"/>
      <w:r w:rsidR="00D9137E" w:rsidRPr="00D9137E">
        <w:rPr>
          <w:rFonts w:ascii="Verdana" w:hAnsi="Verdana"/>
          <w:sz w:val="16"/>
          <w:szCs w:val="16"/>
        </w:rPr>
        <w:t>, empregado na fabricação de pão e de bebidas alcoólicas, fermenta a glicose para obter energia para manter o seu metabolismo. Durante a realização desta rota metabólica são liberados produtos de interesse para as produções de vinho e pão.</w:t>
      </w:r>
    </w:p>
    <w:p w14:paraId="6A97C09B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</w:rPr>
        <w:t xml:space="preserve">Fonte: José Mariano </w:t>
      </w:r>
      <w:proofErr w:type="spellStart"/>
      <w:r w:rsidRPr="00D9137E">
        <w:rPr>
          <w:rFonts w:ascii="Verdana" w:hAnsi="Verdana"/>
          <w:sz w:val="16"/>
          <w:szCs w:val="16"/>
        </w:rPr>
        <w:t>Amabis</w:t>
      </w:r>
      <w:proofErr w:type="spellEnd"/>
      <w:r w:rsidRPr="00D9137E">
        <w:rPr>
          <w:rFonts w:ascii="Verdana" w:hAnsi="Verdana"/>
          <w:sz w:val="16"/>
          <w:szCs w:val="16"/>
        </w:rPr>
        <w:t xml:space="preserve"> e </w:t>
      </w:r>
      <w:proofErr w:type="spellStart"/>
      <w:r w:rsidRPr="00D9137E">
        <w:rPr>
          <w:rFonts w:ascii="Verdana" w:hAnsi="Verdana"/>
          <w:sz w:val="16"/>
          <w:szCs w:val="16"/>
        </w:rPr>
        <w:t>Giberto</w:t>
      </w:r>
      <w:proofErr w:type="spellEnd"/>
      <w:r w:rsidRPr="00D9137E">
        <w:rPr>
          <w:rFonts w:ascii="Verdana" w:hAnsi="Verdana"/>
          <w:sz w:val="16"/>
          <w:szCs w:val="16"/>
        </w:rPr>
        <w:t xml:space="preserve"> Rodrigues </w:t>
      </w:r>
      <w:proofErr w:type="spellStart"/>
      <w:r w:rsidRPr="00D9137E">
        <w:rPr>
          <w:rFonts w:ascii="Verdana" w:hAnsi="Verdana"/>
          <w:sz w:val="16"/>
          <w:szCs w:val="16"/>
        </w:rPr>
        <w:t>Martho</w:t>
      </w:r>
      <w:proofErr w:type="spellEnd"/>
      <w:r w:rsidRPr="00D9137E">
        <w:rPr>
          <w:rFonts w:ascii="Verdana" w:hAnsi="Verdana"/>
          <w:sz w:val="16"/>
          <w:szCs w:val="16"/>
        </w:rPr>
        <w:t xml:space="preserve">. </w:t>
      </w:r>
      <w:r w:rsidRPr="00D9137E">
        <w:rPr>
          <w:rFonts w:ascii="Verdana" w:hAnsi="Verdana"/>
          <w:sz w:val="16"/>
          <w:szCs w:val="16"/>
        </w:rPr>
        <w:br/>
        <w:t>Biologia dos organismos. 2ed. São Paulo: Moderna 2004 (com adaptações)</w:t>
      </w:r>
    </w:p>
    <w:p w14:paraId="5AC4EDB2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DFBB60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</w:rPr>
        <w:t xml:space="preserve">Os produtos relacionados mais diretamente com a produção do vinho e do pão secretados pelo </w:t>
      </w:r>
      <w:proofErr w:type="spellStart"/>
      <w:r w:rsidRPr="00D9137E">
        <w:rPr>
          <w:rFonts w:ascii="Verdana" w:hAnsi="Verdana"/>
          <w:sz w:val="16"/>
          <w:szCs w:val="16"/>
        </w:rPr>
        <w:t>Saccharomyces</w:t>
      </w:r>
      <w:proofErr w:type="spellEnd"/>
      <w:r w:rsidRPr="00D9137E">
        <w:rPr>
          <w:rFonts w:ascii="Verdana" w:hAnsi="Verdana"/>
          <w:sz w:val="16"/>
          <w:szCs w:val="16"/>
        </w:rPr>
        <w:t xml:space="preserve"> </w:t>
      </w:r>
      <w:proofErr w:type="spellStart"/>
      <w:r w:rsidRPr="00D9137E">
        <w:rPr>
          <w:rFonts w:ascii="Verdana" w:hAnsi="Verdana"/>
          <w:sz w:val="16"/>
          <w:szCs w:val="16"/>
        </w:rPr>
        <w:t>cerevisiae</w:t>
      </w:r>
      <w:proofErr w:type="spellEnd"/>
      <w:r w:rsidRPr="00D9137E">
        <w:rPr>
          <w:rFonts w:ascii="Verdana" w:hAnsi="Verdana"/>
          <w:sz w:val="16"/>
          <w:szCs w:val="16"/>
        </w:rPr>
        <w:t>, são, respectivamente,</w:t>
      </w:r>
    </w:p>
    <w:p w14:paraId="5524396D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9BBE57C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  <w:highlight w:val="yellow"/>
        </w:rPr>
        <w:t>a) Álcool etílico e gás carbônico.</w:t>
      </w:r>
    </w:p>
    <w:p w14:paraId="685FAC8C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</w:rPr>
        <w:t>b) Álcool butílico e álcool etílico.</w:t>
      </w:r>
    </w:p>
    <w:p w14:paraId="396B6348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</w:rPr>
        <w:t xml:space="preserve">c) Gás carbônico e </w:t>
      </w:r>
      <w:proofErr w:type="spellStart"/>
      <w:r w:rsidRPr="00D9137E">
        <w:rPr>
          <w:rFonts w:ascii="Verdana" w:hAnsi="Verdana"/>
          <w:sz w:val="16"/>
          <w:szCs w:val="16"/>
        </w:rPr>
        <w:t>piruvato</w:t>
      </w:r>
      <w:proofErr w:type="spellEnd"/>
      <w:r w:rsidRPr="00D9137E">
        <w:rPr>
          <w:rFonts w:ascii="Verdana" w:hAnsi="Verdana"/>
          <w:sz w:val="16"/>
          <w:szCs w:val="16"/>
        </w:rPr>
        <w:t>.</w:t>
      </w:r>
    </w:p>
    <w:p w14:paraId="67CC94A0" w14:textId="77777777" w:rsidR="00D9137E" w:rsidRPr="00D9137E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</w:rPr>
        <w:t>d) Ácido pirúvico e ácido láctico.</w:t>
      </w:r>
    </w:p>
    <w:p w14:paraId="5E25A08D" w14:textId="2E6EA54D" w:rsidR="00CC05E0" w:rsidRDefault="00D9137E" w:rsidP="00D9137E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D9137E">
        <w:rPr>
          <w:rFonts w:ascii="Verdana" w:hAnsi="Verdana"/>
          <w:sz w:val="16"/>
          <w:szCs w:val="16"/>
        </w:rPr>
        <w:t>e) Ácido cítrico e ácido láctico.</w:t>
      </w:r>
    </w:p>
    <w:p w14:paraId="4FDDB45A" w14:textId="77777777" w:rsidR="00D62933" w:rsidRDefault="00D62933" w:rsidP="00CC05E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841F3BD" w14:textId="77777777" w:rsidR="00790CEF" w:rsidRPr="00790CEF" w:rsidRDefault="00D9137E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790CEF">
        <w:rPr>
          <w:rFonts w:ascii="Verdana" w:hAnsi="Verdana"/>
          <w:b/>
          <w:sz w:val="16"/>
          <w:szCs w:val="16"/>
        </w:rPr>
        <w:t>10)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790CEF" w:rsidRPr="00790CEF">
        <w:rPr>
          <w:rFonts w:ascii="Verdana" w:hAnsi="Verdana"/>
          <w:b/>
          <w:sz w:val="16"/>
          <w:szCs w:val="16"/>
        </w:rPr>
        <w:t xml:space="preserve">(ENEM/2015) </w:t>
      </w:r>
      <w:r w:rsidR="00790CEF" w:rsidRPr="00790CEF">
        <w:rPr>
          <w:rFonts w:ascii="Verdana" w:hAnsi="Verdana"/>
          <w:sz w:val="16"/>
          <w:szCs w:val="16"/>
        </w:rPr>
        <w:t>Normalmente, as células do organismo humano realizam a respiração aeróbica, na qual o consumo de uma molécula de glicose gera 38 moléculas de ATP. Contudo, em condições anaeróbicas, o consumo de uma molécula de glicose pelas células é capaz de gerar apenas duas moléculas de ATP.</w:t>
      </w:r>
    </w:p>
    <w:p w14:paraId="15309FEF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5745A7C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</w:rPr>
        <w:lastRenderedPageBreak/>
        <w:drawing>
          <wp:inline distT="0" distB="0" distL="0" distR="0" wp14:anchorId="73B72E58" wp14:editId="5579E4F9">
            <wp:extent cx="2510155" cy="1863090"/>
            <wp:effectExtent l="0" t="0" r="444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0589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0A14557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</w:rPr>
        <w:t>Qual curva representa o perfil de consumo de glicose, para manutenção da homeostase de uma célula que inicialmente está em uma condição anaeróbica e é submetida a um aumento gradual da concentração de oxigênio?</w:t>
      </w:r>
    </w:p>
    <w:p w14:paraId="75EDFC02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5E9DE06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</w:rPr>
        <w:t xml:space="preserve">a) </w:t>
      </w:r>
      <w:proofErr w:type="gramStart"/>
      <w:r w:rsidRPr="00790CEF">
        <w:rPr>
          <w:rFonts w:ascii="Verdana" w:hAnsi="Verdana"/>
          <w:sz w:val="16"/>
          <w:szCs w:val="16"/>
        </w:rPr>
        <w:t>1</w:t>
      </w:r>
      <w:proofErr w:type="gramEnd"/>
      <w:r w:rsidRPr="00790CEF">
        <w:rPr>
          <w:rFonts w:ascii="Verdana" w:hAnsi="Verdana"/>
          <w:sz w:val="16"/>
          <w:szCs w:val="16"/>
        </w:rPr>
        <w:t>.</w:t>
      </w:r>
    </w:p>
    <w:p w14:paraId="37F76B6A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</w:rPr>
        <w:t xml:space="preserve">b) </w:t>
      </w:r>
      <w:proofErr w:type="gramStart"/>
      <w:r w:rsidRPr="00790CEF">
        <w:rPr>
          <w:rFonts w:ascii="Verdana" w:hAnsi="Verdana"/>
          <w:sz w:val="16"/>
          <w:szCs w:val="16"/>
        </w:rPr>
        <w:t>2</w:t>
      </w:r>
      <w:proofErr w:type="gramEnd"/>
      <w:r w:rsidRPr="00790CEF">
        <w:rPr>
          <w:rFonts w:ascii="Verdana" w:hAnsi="Verdana"/>
          <w:sz w:val="16"/>
          <w:szCs w:val="16"/>
        </w:rPr>
        <w:t>.</w:t>
      </w:r>
    </w:p>
    <w:p w14:paraId="29E0962E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</w:rPr>
        <w:t xml:space="preserve">c) </w:t>
      </w:r>
      <w:proofErr w:type="gramStart"/>
      <w:r w:rsidRPr="00790CEF">
        <w:rPr>
          <w:rFonts w:ascii="Verdana" w:hAnsi="Verdana"/>
          <w:sz w:val="16"/>
          <w:szCs w:val="16"/>
        </w:rPr>
        <w:t>3</w:t>
      </w:r>
      <w:proofErr w:type="gramEnd"/>
      <w:r w:rsidRPr="00790CEF">
        <w:rPr>
          <w:rFonts w:ascii="Verdana" w:hAnsi="Verdana"/>
          <w:sz w:val="16"/>
          <w:szCs w:val="16"/>
        </w:rPr>
        <w:t>.</w:t>
      </w:r>
    </w:p>
    <w:p w14:paraId="27EE1FEE" w14:textId="77777777" w:rsidR="00790CEF" w:rsidRPr="00790CEF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</w:rPr>
        <w:t xml:space="preserve">d) </w:t>
      </w:r>
      <w:proofErr w:type="gramStart"/>
      <w:r w:rsidRPr="00790CEF">
        <w:rPr>
          <w:rFonts w:ascii="Verdana" w:hAnsi="Verdana"/>
          <w:sz w:val="16"/>
          <w:szCs w:val="16"/>
        </w:rPr>
        <w:t>4</w:t>
      </w:r>
      <w:proofErr w:type="gramEnd"/>
      <w:r w:rsidRPr="00790CEF">
        <w:rPr>
          <w:rFonts w:ascii="Verdana" w:hAnsi="Verdana"/>
          <w:sz w:val="16"/>
          <w:szCs w:val="16"/>
        </w:rPr>
        <w:t>.</w:t>
      </w:r>
    </w:p>
    <w:p w14:paraId="075CD0F1" w14:textId="754BB04B" w:rsidR="00D62933" w:rsidRDefault="00790CEF" w:rsidP="00790CE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90CEF">
        <w:rPr>
          <w:rFonts w:ascii="Verdana" w:hAnsi="Verdana"/>
          <w:sz w:val="16"/>
          <w:szCs w:val="16"/>
          <w:highlight w:val="yellow"/>
        </w:rPr>
        <w:t xml:space="preserve">e) </w:t>
      </w:r>
      <w:proofErr w:type="gramStart"/>
      <w:r w:rsidRPr="00790CEF">
        <w:rPr>
          <w:rFonts w:ascii="Verdana" w:hAnsi="Verdana"/>
          <w:sz w:val="16"/>
          <w:szCs w:val="16"/>
          <w:highlight w:val="yellow"/>
        </w:rPr>
        <w:t>5</w:t>
      </w:r>
      <w:proofErr w:type="gramEnd"/>
      <w:r w:rsidRPr="00790CEF">
        <w:rPr>
          <w:rFonts w:ascii="Verdana" w:hAnsi="Verdana"/>
          <w:sz w:val="16"/>
          <w:szCs w:val="16"/>
          <w:highlight w:val="yellow"/>
        </w:rPr>
        <w:t>.</w:t>
      </w:r>
    </w:p>
    <w:p w14:paraId="0EC864C7" w14:textId="77777777" w:rsidR="00D62933" w:rsidRDefault="00D62933" w:rsidP="00790CEF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52C02CA" w14:textId="77777777" w:rsidR="006B5ECD" w:rsidRPr="006B5ECD" w:rsidRDefault="00790CEF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b/>
          <w:sz w:val="16"/>
          <w:szCs w:val="16"/>
        </w:rPr>
        <w:t>11)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6B5ECD" w:rsidRPr="006B5ECD">
        <w:rPr>
          <w:rFonts w:ascii="Verdana" w:hAnsi="Verdana"/>
          <w:b/>
          <w:sz w:val="16"/>
          <w:szCs w:val="16"/>
        </w:rPr>
        <w:t xml:space="preserve">(UFGD MS/2017) </w:t>
      </w:r>
      <w:r w:rsidR="006B5ECD" w:rsidRPr="006B5ECD">
        <w:rPr>
          <w:rFonts w:ascii="Verdana" w:hAnsi="Verdana"/>
          <w:sz w:val="16"/>
          <w:szCs w:val="16"/>
        </w:rPr>
        <w:t>Sobre a respiração celular, assinale a alternativa correta:</w:t>
      </w:r>
    </w:p>
    <w:p w14:paraId="6473E881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DAB96FF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6B5ECD">
        <w:rPr>
          <w:rFonts w:ascii="Verdana" w:hAnsi="Verdana"/>
          <w:sz w:val="16"/>
          <w:szCs w:val="16"/>
          <w:highlight w:val="yellow"/>
        </w:rPr>
        <w:t>)</w:t>
      </w:r>
      <w:r w:rsidRPr="006B5ECD">
        <w:rPr>
          <w:rFonts w:ascii="Verdana" w:hAnsi="Verdana"/>
          <w:sz w:val="16"/>
          <w:szCs w:val="16"/>
          <w:highlight w:val="yellow"/>
        </w:rPr>
        <w:tab/>
        <w:t>Podemos dividir a respiração celular nas seguintes etapas: glicólise, Ciclo de Krebs e cadeia respiratória.</w:t>
      </w:r>
    </w:p>
    <w:p w14:paraId="4ACC9153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b)</w:t>
      </w:r>
      <w:proofErr w:type="gramEnd"/>
      <w:r w:rsidRPr="006B5ECD">
        <w:rPr>
          <w:rFonts w:ascii="Verdana" w:hAnsi="Verdana"/>
          <w:sz w:val="16"/>
          <w:szCs w:val="16"/>
        </w:rPr>
        <w:tab/>
        <w:t>A cadeia respiratória ocorre nos cloroplastos e promove a conversão das moléculas produzidas durante as fases anteriores (NADH</w:t>
      </w:r>
      <w:r w:rsidRPr="006B5ECD">
        <w:rPr>
          <w:rFonts w:ascii="Verdana" w:hAnsi="Verdana"/>
          <w:sz w:val="16"/>
          <w:szCs w:val="16"/>
          <w:vertAlign w:val="subscript"/>
        </w:rPr>
        <w:t>2</w:t>
      </w:r>
      <w:r w:rsidRPr="006B5ECD">
        <w:rPr>
          <w:rFonts w:ascii="Verdana" w:hAnsi="Verdana"/>
          <w:sz w:val="16"/>
          <w:szCs w:val="16"/>
        </w:rPr>
        <w:t>, FADH</w:t>
      </w:r>
      <w:r w:rsidRPr="006B5ECD">
        <w:rPr>
          <w:rFonts w:ascii="Verdana" w:hAnsi="Verdana"/>
          <w:sz w:val="16"/>
          <w:szCs w:val="16"/>
          <w:vertAlign w:val="subscript"/>
        </w:rPr>
        <w:t>2</w:t>
      </w:r>
      <w:r w:rsidRPr="006B5ECD">
        <w:rPr>
          <w:rFonts w:ascii="Verdana" w:hAnsi="Verdana"/>
          <w:sz w:val="16"/>
          <w:szCs w:val="16"/>
        </w:rPr>
        <w:t xml:space="preserve"> e GTP) em moléculas de ATP.</w:t>
      </w:r>
    </w:p>
    <w:p w14:paraId="24EFEB14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c)</w:t>
      </w:r>
      <w:proofErr w:type="gramEnd"/>
      <w:r w:rsidRPr="006B5ECD">
        <w:rPr>
          <w:rFonts w:ascii="Verdana" w:hAnsi="Verdana"/>
          <w:sz w:val="16"/>
          <w:szCs w:val="16"/>
        </w:rPr>
        <w:tab/>
        <w:t>A glicólise ocorre no citoplasma da célula e produz ácido pirúvico a partir da frutose,</w:t>
      </w:r>
    </w:p>
    <w:p w14:paraId="231A3483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d)</w:t>
      </w:r>
      <w:proofErr w:type="gramEnd"/>
      <w:r w:rsidRPr="006B5ECD">
        <w:rPr>
          <w:rFonts w:ascii="Verdana" w:hAnsi="Verdana"/>
          <w:sz w:val="16"/>
          <w:szCs w:val="16"/>
        </w:rPr>
        <w:tab/>
        <w:t xml:space="preserve">Ao final da cadeia respiratória, o Ciclo de Krebs permitirá a formação de 24 </w:t>
      </w:r>
      <w:proofErr w:type="spellStart"/>
      <w:r w:rsidRPr="006B5ECD">
        <w:rPr>
          <w:rFonts w:ascii="Verdana" w:hAnsi="Verdana"/>
          <w:sz w:val="16"/>
          <w:szCs w:val="16"/>
        </w:rPr>
        <w:t>ADPs</w:t>
      </w:r>
      <w:proofErr w:type="spellEnd"/>
      <w:r w:rsidRPr="006B5ECD">
        <w:rPr>
          <w:rFonts w:ascii="Verdana" w:hAnsi="Verdana"/>
          <w:sz w:val="16"/>
          <w:szCs w:val="16"/>
        </w:rPr>
        <w:t>.</w:t>
      </w:r>
    </w:p>
    <w:p w14:paraId="5FCFB801" w14:textId="3F5D3BB0" w:rsidR="00790CEF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e</w:t>
      </w:r>
      <w:proofErr w:type="gramEnd"/>
      <w:r w:rsidRPr="006B5ECD">
        <w:rPr>
          <w:rFonts w:ascii="Verdana" w:hAnsi="Verdana"/>
          <w:sz w:val="16"/>
          <w:szCs w:val="16"/>
        </w:rPr>
        <w:t>)</w:t>
      </w:r>
      <w:r w:rsidRPr="006B5ECD">
        <w:rPr>
          <w:rFonts w:ascii="Verdana" w:hAnsi="Verdana"/>
          <w:sz w:val="16"/>
          <w:szCs w:val="16"/>
        </w:rPr>
        <w:tab/>
        <w:t>Todas as alternativas estão corretas.</w:t>
      </w:r>
    </w:p>
    <w:p w14:paraId="38CED4C0" w14:textId="77777777" w:rsidR="00D62933" w:rsidRDefault="00D62933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059273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b/>
          <w:sz w:val="16"/>
          <w:szCs w:val="16"/>
        </w:rPr>
        <w:t>12)</w:t>
      </w:r>
      <w:proofErr w:type="gramEnd"/>
      <w:r w:rsidRPr="006B5ECD">
        <w:rPr>
          <w:rFonts w:ascii="Verdana" w:hAnsi="Verdana"/>
          <w:b/>
          <w:sz w:val="16"/>
          <w:szCs w:val="16"/>
        </w:rPr>
        <w:t xml:space="preserve"> (UEMG/2017) </w:t>
      </w:r>
      <w:r w:rsidRPr="006B5ECD">
        <w:rPr>
          <w:rFonts w:ascii="Verdana" w:hAnsi="Verdana"/>
          <w:sz w:val="16"/>
          <w:szCs w:val="16"/>
        </w:rPr>
        <w:t>Analise o esquema, a seguir, que representa as três etapas de um processo metabólico energético.</w:t>
      </w:r>
    </w:p>
    <w:p w14:paraId="5CD01FB1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75CA1F1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6B5ECD">
        <w:rPr>
          <w:rFonts w:ascii="Verdana" w:hAnsi="Verdana"/>
          <w:sz w:val="16"/>
          <w:szCs w:val="16"/>
        </w:rPr>
        <w:drawing>
          <wp:inline distT="0" distB="0" distL="0" distR="0" wp14:anchorId="561B55CD" wp14:editId="71B77D6D">
            <wp:extent cx="3252114" cy="2193312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26" cy="219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6FD1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6B5ECD">
        <w:rPr>
          <w:rFonts w:ascii="Verdana" w:hAnsi="Verdana"/>
          <w:sz w:val="16"/>
          <w:szCs w:val="16"/>
        </w:rPr>
        <w:t xml:space="preserve">Fonte: CAMPBELL, Neil e colaboradores. </w:t>
      </w:r>
      <w:r w:rsidRPr="006B5ECD">
        <w:rPr>
          <w:rFonts w:ascii="Verdana" w:hAnsi="Verdana"/>
          <w:sz w:val="16"/>
          <w:szCs w:val="16"/>
        </w:rPr>
        <w:br/>
      </w:r>
      <w:r w:rsidRPr="006B5ECD">
        <w:rPr>
          <w:rFonts w:ascii="Verdana" w:hAnsi="Verdana"/>
          <w:i/>
          <w:iCs/>
          <w:sz w:val="16"/>
          <w:szCs w:val="16"/>
        </w:rPr>
        <w:t>Biologia</w:t>
      </w:r>
      <w:r w:rsidRPr="006B5ECD">
        <w:rPr>
          <w:rFonts w:ascii="Verdana" w:hAnsi="Verdana"/>
          <w:sz w:val="16"/>
          <w:szCs w:val="16"/>
        </w:rPr>
        <w:t>. Editora Artmed. 8ª edição, 2010, p.176.</w:t>
      </w:r>
    </w:p>
    <w:p w14:paraId="397799E4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C578822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 w:rsidRPr="006B5ECD">
        <w:rPr>
          <w:rFonts w:ascii="Verdana" w:hAnsi="Verdana"/>
          <w:sz w:val="16"/>
          <w:szCs w:val="16"/>
        </w:rPr>
        <w:t xml:space="preserve">Sobre esse processo metabólico, é correto afirmar </w:t>
      </w:r>
      <w:proofErr w:type="gramStart"/>
      <w:r w:rsidRPr="006B5ECD">
        <w:rPr>
          <w:rFonts w:ascii="Verdana" w:hAnsi="Verdana"/>
          <w:sz w:val="16"/>
          <w:szCs w:val="16"/>
        </w:rPr>
        <w:t>que</w:t>
      </w:r>
      <w:proofErr w:type="gramEnd"/>
    </w:p>
    <w:p w14:paraId="050E650F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447A8B9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a</w:t>
      </w:r>
      <w:proofErr w:type="gramEnd"/>
      <w:r w:rsidRPr="006B5ECD">
        <w:rPr>
          <w:rFonts w:ascii="Verdana" w:hAnsi="Verdana"/>
          <w:sz w:val="16"/>
          <w:szCs w:val="16"/>
        </w:rPr>
        <w:t>)</w:t>
      </w:r>
      <w:r w:rsidRPr="006B5ECD">
        <w:rPr>
          <w:rFonts w:ascii="Verdana" w:hAnsi="Verdana"/>
          <w:sz w:val="16"/>
          <w:szCs w:val="16"/>
        </w:rPr>
        <w:tab/>
        <w:t>as plantas realizam as etapas II e III, mas não realizam a I.</w:t>
      </w:r>
    </w:p>
    <w:p w14:paraId="1C20847F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b)</w:t>
      </w:r>
      <w:proofErr w:type="gramEnd"/>
      <w:r w:rsidRPr="006B5ECD">
        <w:rPr>
          <w:rFonts w:ascii="Verdana" w:hAnsi="Verdana"/>
          <w:sz w:val="16"/>
          <w:szCs w:val="16"/>
        </w:rPr>
        <w:tab/>
        <w:t>a maior produção de CO</w:t>
      </w:r>
      <w:r w:rsidRPr="006B5ECD">
        <w:rPr>
          <w:rFonts w:ascii="Verdana" w:hAnsi="Verdana"/>
          <w:sz w:val="16"/>
          <w:szCs w:val="16"/>
          <w:vertAlign w:val="subscript"/>
        </w:rPr>
        <w:t>2</w:t>
      </w:r>
      <w:r w:rsidRPr="006B5ECD">
        <w:rPr>
          <w:rFonts w:ascii="Verdana" w:hAnsi="Verdana"/>
          <w:sz w:val="16"/>
          <w:szCs w:val="16"/>
        </w:rPr>
        <w:t xml:space="preserve"> ocorrerá na fosforilação </w:t>
      </w:r>
      <w:proofErr w:type="spellStart"/>
      <w:r w:rsidRPr="006B5ECD">
        <w:rPr>
          <w:rFonts w:ascii="Verdana" w:hAnsi="Verdana"/>
          <w:sz w:val="16"/>
          <w:szCs w:val="16"/>
        </w:rPr>
        <w:t>oxidativa</w:t>
      </w:r>
      <w:proofErr w:type="spellEnd"/>
      <w:r w:rsidRPr="006B5ECD">
        <w:rPr>
          <w:rFonts w:ascii="Verdana" w:hAnsi="Verdana"/>
          <w:sz w:val="16"/>
          <w:szCs w:val="16"/>
        </w:rPr>
        <w:t>.</w:t>
      </w:r>
    </w:p>
    <w:p w14:paraId="2687B3F6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  <w:highlight w:val="yellow"/>
        </w:rPr>
        <w:t>c)</w:t>
      </w:r>
      <w:proofErr w:type="gramEnd"/>
      <w:r w:rsidRPr="006B5ECD">
        <w:rPr>
          <w:rFonts w:ascii="Verdana" w:hAnsi="Verdana"/>
          <w:sz w:val="16"/>
          <w:szCs w:val="16"/>
          <w:highlight w:val="yellow"/>
        </w:rPr>
        <w:tab/>
        <w:t>a etapa I é comum aos metabolismos de respiração anaeróbia e aeróbia.</w:t>
      </w:r>
    </w:p>
    <w:p w14:paraId="71C494E6" w14:textId="3F0FA435" w:rsidR="00D62933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sz w:val="16"/>
          <w:szCs w:val="16"/>
        </w:rPr>
        <w:t>d)</w:t>
      </w:r>
      <w:proofErr w:type="gramEnd"/>
      <w:r w:rsidRPr="006B5ECD">
        <w:rPr>
          <w:rFonts w:ascii="Verdana" w:hAnsi="Verdana"/>
          <w:sz w:val="16"/>
          <w:szCs w:val="16"/>
        </w:rPr>
        <w:tab/>
        <w:t>os procariotos, por não apresentarem mitocôndrias, não realizam a etapa III.</w:t>
      </w:r>
    </w:p>
    <w:p w14:paraId="1D9142E1" w14:textId="03D5C8EF" w:rsidR="00D62933" w:rsidRDefault="006B5ECD" w:rsidP="00790CEF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r w:rsidRPr="006B5ECD">
        <w:rPr>
          <w:rFonts w:ascii="Verdana" w:hAnsi="Verdana"/>
          <w:sz w:val="16"/>
          <w:szCs w:val="16"/>
        </w:rPr>
        <w:t>os procariotos, por não apresentarem mitocôn</w:t>
      </w:r>
      <w:r>
        <w:rPr>
          <w:rFonts w:ascii="Verdana" w:hAnsi="Verdana"/>
          <w:sz w:val="16"/>
          <w:szCs w:val="16"/>
        </w:rPr>
        <w:t>drias, não realizam a etapa III.</w:t>
      </w:r>
    </w:p>
    <w:p w14:paraId="68BF6703" w14:textId="77777777" w:rsidR="00D62933" w:rsidRDefault="00D62933" w:rsidP="00790CEF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ADEE42C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proofErr w:type="gramStart"/>
      <w:r w:rsidRPr="006B5ECD">
        <w:rPr>
          <w:rFonts w:ascii="Verdana" w:hAnsi="Verdana"/>
          <w:b/>
          <w:sz w:val="16"/>
          <w:szCs w:val="16"/>
        </w:rPr>
        <w:t>13)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6B5ECD">
        <w:rPr>
          <w:rFonts w:ascii="Verdana" w:hAnsi="Verdana"/>
          <w:b/>
          <w:sz w:val="16"/>
          <w:szCs w:val="16"/>
        </w:rPr>
        <w:t xml:space="preserve">(PUC RS/2017) </w:t>
      </w:r>
      <w:r w:rsidRPr="006B5ECD">
        <w:rPr>
          <w:rFonts w:ascii="Verdana" w:hAnsi="Verdana"/>
          <w:iCs/>
          <w:sz w:val="16"/>
          <w:szCs w:val="16"/>
        </w:rPr>
        <w:t>Observe as reações químicas abaixo:</w:t>
      </w:r>
    </w:p>
    <w:p w14:paraId="73E43350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iCs/>
          <w:sz w:val="16"/>
          <w:szCs w:val="16"/>
        </w:rPr>
      </w:pPr>
    </w:p>
    <w:p w14:paraId="14918145" w14:textId="77777777" w:rsidR="006B5ECD" w:rsidRPr="006B5ECD" w:rsidRDefault="006B5ECD" w:rsidP="006B5ECD">
      <w:pPr>
        <w:tabs>
          <w:tab w:val="left" w:pos="426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r w:rsidRPr="006B5ECD">
        <w:rPr>
          <w:rFonts w:ascii="Verdana" w:hAnsi="Verdana"/>
          <w:iCs/>
          <w:sz w:val="16"/>
          <w:szCs w:val="16"/>
        </w:rPr>
        <w:t>I.</w:t>
      </w:r>
      <w:r w:rsidRPr="006B5ECD">
        <w:rPr>
          <w:rFonts w:ascii="Verdana" w:hAnsi="Verdana"/>
          <w:iCs/>
          <w:sz w:val="16"/>
          <w:szCs w:val="16"/>
        </w:rPr>
        <w:tab/>
        <w:t>C</w:t>
      </w:r>
      <w:r w:rsidRPr="006B5ECD">
        <w:rPr>
          <w:rFonts w:ascii="Verdana" w:hAnsi="Verdana"/>
          <w:iCs/>
          <w:sz w:val="16"/>
          <w:szCs w:val="16"/>
          <w:vertAlign w:val="subscript"/>
        </w:rPr>
        <w:t>6</w:t>
      </w:r>
      <w:r w:rsidRPr="006B5ECD">
        <w:rPr>
          <w:rFonts w:ascii="Verdana" w:hAnsi="Verdana"/>
          <w:iCs/>
          <w:sz w:val="16"/>
          <w:szCs w:val="16"/>
        </w:rPr>
        <w:t>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12</w:t>
      </w:r>
      <w:r w:rsidRPr="006B5ECD">
        <w:rPr>
          <w:rFonts w:ascii="Verdana" w:hAnsi="Verdana"/>
          <w:iCs/>
          <w:sz w:val="16"/>
          <w:szCs w:val="16"/>
        </w:rPr>
        <w:t>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6</w:t>
      </w:r>
      <w:r w:rsidRPr="006B5ECD">
        <w:rPr>
          <w:rFonts w:ascii="Verdana" w:hAnsi="Verdana"/>
          <w:iCs/>
          <w:sz w:val="16"/>
          <w:szCs w:val="16"/>
        </w:rPr>
        <w:t xml:space="preserve">  </w:t>
      </w:r>
      <w:r w:rsidRPr="006B5ECD">
        <w:rPr>
          <w:rFonts w:ascii="Verdana" w:hAnsi="Verdana"/>
          <w:iCs/>
          <w:sz w:val="16"/>
          <w:szCs w:val="16"/>
        </w:rPr>
        <w:object w:dxaOrig="260" w:dyaOrig="200" w14:anchorId="468430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0.2pt" o:ole="">
            <v:imagedata r:id="rId14" o:title=""/>
          </v:shape>
          <o:OLEObject Type="Embed" ProgID="Equation.3" ShapeID="_x0000_i1025" DrawAspect="Content" ObjectID="_1682358010" r:id="rId15"/>
        </w:object>
      </w:r>
      <w:proofErr w:type="gramStart"/>
      <w:r w:rsidRPr="006B5ECD">
        <w:rPr>
          <w:rFonts w:ascii="Verdana" w:hAnsi="Verdana"/>
          <w:iCs/>
          <w:sz w:val="16"/>
          <w:szCs w:val="16"/>
        </w:rPr>
        <w:t xml:space="preserve">  </w:t>
      </w:r>
      <w:proofErr w:type="gramEnd"/>
      <w:r w:rsidRPr="006B5ECD">
        <w:rPr>
          <w:rFonts w:ascii="Verdana" w:hAnsi="Verdana"/>
          <w:iCs/>
          <w:sz w:val="16"/>
          <w:szCs w:val="16"/>
        </w:rPr>
        <w:t>2 C</w:t>
      </w:r>
      <w:r w:rsidRPr="006B5ECD">
        <w:rPr>
          <w:rFonts w:ascii="Verdana" w:hAnsi="Verdana"/>
          <w:iCs/>
          <w:sz w:val="16"/>
          <w:szCs w:val="16"/>
          <w:vertAlign w:val="subscript"/>
        </w:rPr>
        <w:t>5</w:t>
      </w:r>
      <w:r w:rsidRPr="006B5ECD">
        <w:rPr>
          <w:rFonts w:ascii="Verdana" w:hAnsi="Verdana"/>
          <w:iCs/>
          <w:sz w:val="16"/>
          <w:szCs w:val="16"/>
        </w:rPr>
        <w:t>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5</w:t>
      </w:r>
      <w:r w:rsidRPr="006B5ECD">
        <w:rPr>
          <w:rFonts w:ascii="Verdana" w:hAnsi="Verdana"/>
          <w:iCs/>
          <w:sz w:val="16"/>
          <w:szCs w:val="16"/>
        </w:rPr>
        <w:t>OH + 2 CO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 xml:space="preserve"> + ENERGIA</w:t>
      </w:r>
    </w:p>
    <w:p w14:paraId="2D18FBA0" w14:textId="77777777" w:rsidR="006B5ECD" w:rsidRPr="006B5ECD" w:rsidRDefault="006B5ECD" w:rsidP="006B5ECD">
      <w:pPr>
        <w:tabs>
          <w:tab w:val="left" w:pos="426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r w:rsidRPr="006B5ECD">
        <w:rPr>
          <w:rFonts w:ascii="Verdana" w:hAnsi="Verdana"/>
          <w:iCs/>
          <w:sz w:val="16"/>
          <w:szCs w:val="16"/>
        </w:rPr>
        <w:t>II.</w:t>
      </w:r>
      <w:r w:rsidRPr="006B5ECD">
        <w:rPr>
          <w:rFonts w:ascii="Verdana" w:hAnsi="Verdana"/>
          <w:iCs/>
          <w:sz w:val="16"/>
          <w:szCs w:val="16"/>
        </w:rPr>
        <w:tab/>
        <w:t>6 CO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 xml:space="preserve"> + 12 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 xml:space="preserve">O  </w:t>
      </w:r>
      <w:r w:rsidRPr="006B5ECD">
        <w:rPr>
          <w:rFonts w:ascii="Verdana" w:hAnsi="Verdana"/>
          <w:iCs/>
          <w:sz w:val="16"/>
          <w:szCs w:val="16"/>
        </w:rPr>
        <w:object w:dxaOrig="1380" w:dyaOrig="279" w14:anchorId="584E7C6E">
          <v:shape id="_x0000_i1026" type="#_x0000_t75" style="width:68.6pt;height:14.25pt" o:ole="">
            <v:imagedata r:id="rId16" o:title=""/>
          </v:shape>
          <o:OLEObject Type="Embed" ProgID="Equation.3" ShapeID="_x0000_i1026" DrawAspect="Content" ObjectID="_1682358011" r:id="rId17"/>
        </w:object>
      </w:r>
      <w:proofErr w:type="gramStart"/>
      <w:r w:rsidRPr="006B5ECD">
        <w:rPr>
          <w:rFonts w:ascii="Verdana" w:hAnsi="Verdana"/>
          <w:iCs/>
          <w:sz w:val="16"/>
          <w:szCs w:val="16"/>
        </w:rPr>
        <w:t xml:space="preserve">  </w:t>
      </w:r>
      <w:proofErr w:type="gramEnd"/>
      <w:r w:rsidRPr="006B5ECD">
        <w:rPr>
          <w:rFonts w:ascii="Verdana" w:hAnsi="Verdana"/>
          <w:iCs/>
          <w:sz w:val="16"/>
          <w:szCs w:val="16"/>
        </w:rPr>
        <w:t>C</w:t>
      </w:r>
      <w:r w:rsidRPr="006B5ECD">
        <w:rPr>
          <w:rFonts w:ascii="Verdana" w:hAnsi="Verdana"/>
          <w:iCs/>
          <w:sz w:val="16"/>
          <w:szCs w:val="16"/>
          <w:vertAlign w:val="subscript"/>
        </w:rPr>
        <w:t>6</w:t>
      </w:r>
      <w:r w:rsidRPr="006B5ECD">
        <w:rPr>
          <w:rFonts w:ascii="Verdana" w:hAnsi="Verdana"/>
          <w:iCs/>
          <w:sz w:val="16"/>
          <w:szCs w:val="16"/>
        </w:rPr>
        <w:t>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12</w:t>
      </w:r>
      <w:r w:rsidRPr="006B5ECD">
        <w:rPr>
          <w:rFonts w:ascii="Verdana" w:hAnsi="Verdana"/>
          <w:iCs/>
          <w:sz w:val="16"/>
          <w:szCs w:val="16"/>
        </w:rPr>
        <w:t>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6</w:t>
      </w:r>
      <w:r w:rsidRPr="006B5ECD">
        <w:rPr>
          <w:rFonts w:ascii="Verdana" w:hAnsi="Verdana"/>
          <w:iCs/>
          <w:sz w:val="16"/>
          <w:szCs w:val="16"/>
        </w:rPr>
        <w:t xml:space="preserve"> + 6 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 xml:space="preserve"> + 6 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>O</w:t>
      </w:r>
    </w:p>
    <w:p w14:paraId="3279EE82" w14:textId="77777777" w:rsidR="006B5ECD" w:rsidRPr="006B5ECD" w:rsidRDefault="006B5ECD" w:rsidP="006B5ECD">
      <w:pPr>
        <w:tabs>
          <w:tab w:val="left" w:pos="426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r w:rsidRPr="006B5ECD">
        <w:rPr>
          <w:rFonts w:ascii="Verdana" w:hAnsi="Verdana"/>
          <w:iCs/>
          <w:sz w:val="16"/>
          <w:szCs w:val="16"/>
        </w:rPr>
        <w:t>III.</w:t>
      </w:r>
      <w:r w:rsidRPr="006B5ECD">
        <w:rPr>
          <w:rFonts w:ascii="Verdana" w:hAnsi="Verdana"/>
          <w:iCs/>
          <w:sz w:val="16"/>
          <w:szCs w:val="16"/>
        </w:rPr>
        <w:tab/>
        <w:t>C</w:t>
      </w:r>
      <w:r w:rsidRPr="006B5ECD">
        <w:rPr>
          <w:rFonts w:ascii="Verdana" w:hAnsi="Verdana"/>
          <w:iCs/>
          <w:sz w:val="16"/>
          <w:szCs w:val="16"/>
          <w:vertAlign w:val="subscript"/>
        </w:rPr>
        <w:t>6</w:t>
      </w:r>
      <w:r w:rsidRPr="006B5ECD">
        <w:rPr>
          <w:rFonts w:ascii="Verdana" w:hAnsi="Verdana"/>
          <w:iCs/>
          <w:sz w:val="16"/>
          <w:szCs w:val="16"/>
        </w:rPr>
        <w:t>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12</w:t>
      </w:r>
      <w:r w:rsidRPr="006B5ECD">
        <w:rPr>
          <w:rFonts w:ascii="Verdana" w:hAnsi="Verdana"/>
          <w:iCs/>
          <w:sz w:val="16"/>
          <w:szCs w:val="16"/>
        </w:rPr>
        <w:t>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6</w:t>
      </w:r>
      <w:r w:rsidRPr="006B5ECD">
        <w:rPr>
          <w:rFonts w:ascii="Verdana" w:hAnsi="Verdana"/>
          <w:iCs/>
          <w:sz w:val="16"/>
          <w:szCs w:val="16"/>
        </w:rPr>
        <w:t xml:space="preserve"> + 6 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 xml:space="preserve">  </w:t>
      </w:r>
      <w:r w:rsidRPr="006B5ECD">
        <w:rPr>
          <w:rFonts w:ascii="Verdana" w:hAnsi="Verdana"/>
          <w:iCs/>
          <w:sz w:val="16"/>
          <w:szCs w:val="16"/>
        </w:rPr>
        <w:object w:dxaOrig="260" w:dyaOrig="200" w14:anchorId="56086386">
          <v:shape id="_x0000_i1027" type="#_x0000_t75" style="width:12.9pt;height:10.2pt" o:ole="">
            <v:imagedata r:id="rId14" o:title=""/>
          </v:shape>
          <o:OLEObject Type="Embed" ProgID="Equation.3" ShapeID="_x0000_i1027" DrawAspect="Content" ObjectID="_1682358012" r:id="rId18"/>
        </w:object>
      </w:r>
      <w:proofErr w:type="gramStart"/>
      <w:r w:rsidRPr="006B5ECD">
        <w:rPr>
          <w:rFonts w:ascii="Verdana" w:hAnsi="Verdana"/>
          <w:iCs/>
          <w:sz w:val="16"/>
          <w:szCs w:val="16"/>
        </w:rPr>
        <w:t xml:space="preserve">  </w:t>
      </w:r>
      <w:proofErr w:type="gramEnd"/>
      <w:r w:rsidRPr="006B5ECD">
        <w:rPr>
          <w:rFonts w:ascii="Verdana" w:hAnsi="Verdana"/>
          <w:iCs/>
          <w:sz w:val="16"/>
          <w:szCs w:val="16"/>
        </w:rPr>
        <w:t>6 CO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 xml:space="preserve"> + 6 H</w:t>
      </w:r>
      <w:r w:rsidRPr="006B5ECD">
        <w:rPr>
          <w:rFonts w:ascii="Verdana" w:hAnsi="Verdana"/>
          <w:iCs/>
          <w:sz w:val="16"/>
          <w:szCs w:val="16"/>
          <w:vertAlign w:val="subscript"/>
        </w:rPr>
        <w:t>2</w:t>
      </w:r>
      <w:r w:rsidRPr="006B5ECD">
        <w:rPr>
          <w:rFonts w:ascii="Verdana" w:hAnsi="Verdana"/>
          <w:iCs/>
          <w:sz w:val="16"/>
          <w:szCs w:val="16"/>
        </w:rPr>
        <w:t>O + ATP</w:t>
      </w:r>
    </w:p>
    <w:p w14:paraId="0ABFD2B6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iCs/>
          <w:sz w:val="16"/>
          <w:szCs w:val="16"/>
        </w:rPr>
      </w:pPr>
    </w:p>
    <w:p w14:paraId="7C034FA7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r w:rsidRPr="006B5ECD">
        <w:rPr>
          <w:rFonts w:ascii="Verdana" w:hAnsi="Verdana"/>
          <w:iCs/>
          <w:sz w:val="16"/>
          <w:szCs w:val="16"/>
        </w:rPr>
        <w:t>A partir da análise das reações acima, marque a alternativa correta.</w:t>
      </w:r>
    </w:p>
    <w:p w14:paraId="2613BB12" w14:textId="77777777" w:rsidR="006B5ECD" w:rsidRPr="006B5ECD" w:rsidRDefault="006B5ECD" w:rsidP="006B5ECD">
      <w:pPr>
        <w:tabs>
          <w:tab w:val="left" w:pos="1125"/>
        </w:tabs>
        <w:spacing w:after="0" w:line="240" w:lineRule="auto"/>
        <w:rPr>
          <w:rFonts w:ascii="Verdana" w:hAnsi="Verdana"/>
          <w:iCs/>
          <w:sz w:val="16"/>
          <w:szCs w:val="16"/>
        </w:rPr>
      </w:pPr>
    </w:p>
    <w:p w14:paraId="5DFC6FB0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proofErr w:type="gramStart"/>
      <w:r w:rsidRPr="006B5ECD">
        <w:rPr>
          <w:rFonts w:ascii="Verdana" w:hAnsi="Verdana"/>
          <w:iCs/>
          <w:sz w:val="16"/>
          <w:szCs w:val="16"/>
        </w:rPr>
        <w:t>a</w:t>
      </w:r>
      <w:proofErr w:type="gramEnd"/>
      <w:r w:rsidRPr="006B5ECD">
        <w:rPr>
          <w:rFonts w:ascii="Verdana" w:hAnsi="Verdana"/>
          <w:iCs/>
          <w:sz w:val="16"/>
          <w:szCs w:val="16"/>
        </w:rPr>
        <w:t>)</w:t>
      </w:r>
      <w:r w:rsidRPr="006B5ECD">
        <w:rPr>
          <w:rFonts w:ascii="Verdana" w:hAnsi="Verdana"/>
          <w:iCs/>
          <w:sz w:val="16"/>
          <w:szCs w:val="16"/>
        </w:rPr>
        <w:tab/>
        <w:t xml:space="preserve">A reação I é </w:t>
      </w:r>
      <w:proofErr w:type="spellStart"/>
      <w:r w:rsidRPr="006B5ECD">
        <w:rPr>
          <w:rFonts w:ascii="Verdana" w:hAnsi="Verdana"/>
          <w:iCs/>
          <w:sz w:val="16"/>
          <w:szCs w:val="16"/>
        </w:rPr>
        <w:t>catabólica</w:t>
      </w:r>
      <w:proofErr w:type="spellEnd"/>
      <w:r w:rsidRPr="006B5ECD">
        <w:rPr>
          <w:rFonts w:ascii="Verdana" w:hAnsi="Verdana"/>
          <w:iCs/>
          <w:sz w:val="16"/>
          <w:szCs w:val="16"/>
        </w:rPr>
        <w:t xml:space="preserve"> e corresponde à respiração celular.</w:t>
      </w:r>
    </w:p>
    <w:p w14:paraId="38559E16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proofErr w:type="gramStart"/>
      <w:r w:rsidRPr="00F71F26">
        <w:rPr>
          <w:rFonts w:ascii="Verdana" w:hAnsi="Verdana"/>
          <w:iCs/>
          <w:sz w:val="16"/>
          <w:szCs w:val="16"/>
          <w:highlight w:val="yellow"/>
        </w:rPr>
        <w:lastRenderedPageBreak/>
        <w:t>b)</w:t>
      </w:r>
      <w:proofErr w:type="gramEnd"/>
      <w:r w:rsidRPr="00F71F26">
        <w:rPr>
          <w:rFonts w:ascii="Verdana" w:hAnsi="Verdana"/>
          <w:iCs/>
          <w:sz w:val="16"/>
          <w:szCs w:val="16"/>
          <w:highlight w:val="yellow"/>
        </w:rPr>
        <w:tab/>
        <w:t>A reação I é exotérmica e pode explicar a hipótese heterotrófica para a origem da vida.</w:t>
      </w:r>
    </w:p>
    <w:p w14:paraId="479E8217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proofErr w:type="gramStart"/>
      <w:r w:rsidRPr="006B5ECD">
        <w:rPr>
          <w:rFonts w:ascii="Verdana" w:hAnsi="Verdana"/>
          <w:iCs/>
          <w:sz w:val="16"/>
          <w:szCs w:val="16"/>
        </w:rPr>
        <w:t>c)</w:t>
      </w:r>
      <w:proofErr w:type="gramEnd"/>
      <w:r w:rsidRPr="006B5ECD">
        <w:rPr>
          <w:rFonts w:ascii="Verdana" w:hAnsi="Verdana"/>
          <w:iCs/>
          <w:sz w:val="16"/>
          <w:szCs w:val="16"/>
        </w:rPr>
        <w:tab/>
        <w:t>A reação II corresponde a um processo dividido em duas fases que são dependentes de luz para a sua ocorrência.</w:t>
      </w:r>
    </w:p>
    <w:p w14:paraId="26F18CDD" w14:textId="77777777" w:rsidR="006B5ECD" w:rsidRPr="006B5ECD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iCs/>
          <w:sz w:val="16"/>
          <w:szCs w:val="16"/>
        </w:rPr>
      </w:pPr>
      <w:proofErr w:type="gramStart"/>
      <w:r w:rsidRPr="006B5ECD">
        <w:rPr>
          <w:rFonts w:ascii="Verdana" w:hAnsi="Verdana"/>
          <w:iCs/>
          <w:sz w:val="16"/>
          <w:szCs w:val="16"/>
        </w:rPr>
        <w:t>d)</w:t>
      </w:r>
      <w:proofErr w:type="gramEnd"/>
      <w:r w:rsidRPr="006B5ECD">
        <w:rPr>
          <w:rFonts w:ascii="Verdana" w:hAnsi="Verdana"/>
          <w:iCs/>
          <w:sz w:val="16"/>
          <w:szCs w:val="16"/>
        </w:rPr>
        <w:tab/>
        <w:t xml:space="preserve">A reação II é um tipo de reação anabólica que não pode ser realizada por indivíduos do Domínio </w:t>
      </w:r>
      <w:proofErr w:type="spellStart"/>
      <w:r w:rsidRPr="006B5ECD">
        <w:rPr>
          <w:rFonts w:ascii="Verdana" w:hAnsi="Verdana"/>
          <w:iCs/>
          <w:sz w:val="16"/>
          <w:szCs w:val="16"/>
        </w:rPr>
        <w:t>Eukarya</w:t>
      </w:r>
      <w:proofErr w:type="spellEnd"/>
      <w:r w:rsidRPr="006B5ECD">
        <w:rPr>
          <w:rFonts w:ascii="Verdana" w:hAnsi="Verdana"/>
          <w:iCs/>
          <w:sz w:val="16"/>
          <w:szCs w:val="16"/>
        </w:rPr>
        <w:t>.</w:t>
      </w:r>
    </w:p>
    <w:p w14:paraId="11DFBD8D" w14:textId="1BB5D254" w:rsidR="00D62933" w:rsidRDefault="006B5ECD" w:rsidP="006B5ECD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6B5ECD">
        <w:rPr>
          <w:rFonts w:ascii="Verdana" w:hAnsi="Verdana"/>
          <w:iCs/>
          <w:sz w:val="16"/>
          <w:szCs w:val="16"/>
        </w:rPr>
        <w:t>e</w:t>
      </w:r>
      <w:proofErr w:type="gramEnd"/>
      <w:r w:rsidRPr="006B5ECD">
        <w:rPr>
          <w:rFonts w:ascii="Verdana" w:hAnsi="Verdana"/>
          <w:iCs/>
          <w:sz w:val="16"/>
          <w:szCs w:val="16"/>
        </w:rPr>
        <w:t>)</w:t>
      </w:r>
      <w:r w:rsidRPr="006B5ECD">
        <w:rPr>
          <w:rFonts w:ascii="Verdana" w:hAnsi="Verdana"/>
          <w:iCs/>
          <w:sz w:val="16"/>
          <w:szCs w:val="16"/>
        </w:rPr>
        <w:tab/>
        <w:t>A reação III, embora seja aeróbica, produz um saldo energético inferior à reação I.</w:t>
      </w:r>
    </w:p>
    <w:p w14:paraId="3B8A3178" w14:textId="77777777" w:rsidR="006B5ECD" w:rsidRDefault="006B5ECD" w:rsidP="00790CEF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A404488" w14:textId="77777777" w:rsidR="00F71F26" w:rsidRPr="00F71F26" w:rsidRDefault="00F71F26" w:rsidP="00F71F2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b/>
          <w:sz w:val="16"/>
          <w:szCs w:val="16"/>
        </w:rPr>
        <w:t>14)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F71F26">
        <w:rPr>
          <w:rFonts w:ascii="Verdana" w:hAnsi="Verdana"/>
          <w:b/>
          <w:sz w:val="16"/>
          <w:szCs w:val="16"/>
        </w:rPr>
        <w:t>(</w:t>
      </w:r>
      <w:proofErr w:type="spellStart"/>
      <w:r w:rsidRPr="00F71F26">
        <w:rPr>
          <w:rFonts w:ascii="Verdana" w:hAnsi="Verdana"/>
          <w:b/>
          <w:sz w:val="16"/>
          <w:szCs w:val="16"/>
        </w:rPr>
        <w:t>PUCCamp</w:t>
      </w:r>
      <w:proofErr w:type="spellEnd"/>
      <w:r w:rsidRPr="00F71F26">
        <w:rPr>
          <w:rFonts w:ascii="Verdana" w:hAnsi="Verdana"/>
          <w:b/>
          <w:sz w:val="16"/>
          <w:szCs w:val="16"/>
        </w:rPr>
        <w:t xml:space="preserve">/SP/2016) </w:t>
      </w:r>
      <w:r w:rsidRPr="00F71F26">
        <w:rPr>
          <w:rFonts w:ascii="Verdana" w:hAnsi="Verdana"/>
          <w:sz w:val="16"/>
          <w:szCs w:val="16"/>
        </w:rPr>
        <w:t xml:space="preserve">Há muito, muito </w:t>
      </w:r>
      <w:r w:rsidRPr="00F71F26">
        <w:rPr>
          <w:rFonts w:ascii="Verdana" w:hAnsi="Verdana"/>
          <w:i/>
          <w:sz w:val="16"/>
          <w:szCs w:val="16"/>
        </w:rPr>
        <w:t>tempo</w:t>
      </w:r>
      <w:r w:rsidRPr="00F71F26">
        <w:rPr>
          <w:rFonts w:ascii="Verdana" w:hAnsi="Verdana"/>
          <w:sz w:val="16"/>
          <w:szCs w:val="16"/>
        </w:rPr>
        <w:t xml:space="preserve">, quando ocorreu a origem da vida na Terra, surgiram vários processos biológicos. Tendo em vista as condições ambientais existentes então, podemos afirmar que a sequência correta do aparecimento dos processos abaixo foi </w:t>
      </w:r>
      <w:proofErr w:type="gramStart"/>
      <w:r w:rsidRPr="00F71F26">
        <w:rPr>
          <w:rFonts w:ascii="Verdana" w:hAnsi="Verdana"/>
          <w:sz w:val="16"/>
          <w:szCs w:val="16"/>
        </w:rPr>
        <w:t>a</w:t>
      </w:r>
      <w:proofErr w:type="gramEnd"/>
      <w:r w:rsidRPr="00F71F26">
        <w:rPr>
          <w:rFonts w:ascii="Verdana" w:hAnsi="Verdana"/>
          <w:sz w:val="16"/>
          <w:szCs w:val="16"/>
        </w:rPr>
        <w:t xml:space="preserve"> mostrada em</w:t>
      </w:r>
    </w:p>
    <w:p w14:paraId="7E91E640" w14:textId="77777777" w:rsidR="00F71F26" w:rsidRPr="00F71F26" w:rsidRDefault="00F71F26" w:rsidP="00F71F2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E3B2514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a</w:t>
      </w:r>
      <w:proofErr w:type="gramEnd"/>
      <w:r w:rsidRPr="00F71F26">
        <w:rPr>
          <w:rFonts w:ascii="Verdana" w:hAnsi="Verdana"/>
          <w:sz w:val="16"/>
          <w:szCs w:val="16"/>
        </w:rPr>
        <w:t>)</w:t>
      </w:r>
      <w:r w:rsidRPr="00F71F26">
        <w:rPr>
          <w:rFonts w:ascii="Verdana" w:hAnsi="Verdana"/>
          <w:sz w:val="16"/>
          <w:szCs w:val="16"/>
        </w:rPr>
        <w:tab/>
        <w:t xml:space="preserve">respiração aeróbia </w:t>
      </w:r>
      <w:r w:rsidRPr="00F71F26">
        <w:rPr>
          <w:rFonts w:ascii="Verdana" w:hAnsi="Verdana"/>
          <w:sz w:val="16"/>
          <w:szCs w:val="16"/>
        </w:rPr>
        <w:object w:dxaOrig="260" w:dyaOrig="200" w14:anchorId="284F2924">
          <v:shape id="_x0000_i1028" type="#_x0000_t75" style="width:12.9pt;height:10.2pt" o:ole="">
            <v:imagedata r:id="rId19" o:title=""/>
          </v:shape>
          <o:OLEObject Type="Embed" ProgID="Equation.3" ShapeID="_x0000_i1028" DrawAspect="Content" ObjectID="_1682358013" r:id="rId20"/>
        </w:object>
      </w:r>
      <w:r w:rsidRPr="00F71F26">
        <w:rPr>
          <w:rFonts w:ascii="Verdana" w:hAnsi="Verdana"/>
          <w:sz w:val="16"/>
          <w:szCs w:val="16"/>
        </w:rPr>
        <w:t xml:space="preserve"> fermentação </w:t>
      </w:r>
      <w:r w:rsidRPr="00F71F26">
        <w:rPr>
          <w:rFonts w:ascii="Verdana" w:hAnsi="Verdana"/>
          <w:sz w:val="16"/>
          <w:szCs w:val="16"/>
        </w:rPr>
        <w:object w:dxaOrig="260" w:dyaOrig="200" w14:anchorId="7FEA1D05">
          <v:shape id="_x0000_i1029" type="#_x0000_t75" style="width:12.9pt;height:10.2pt" o:ole="">
            <v:imagedata r:id="rId21" o:title=""/>
          </v:shape>
          <o:OLEObject Type="Embed" ProgID="Equation.3" ShapeID="_x0000_i1029" DrawAspect="Content" ObjectID="_1682358014" r:id="rId22"/>
        </w:object>
      </w:r>
      <w:r w:rsidRPr="00F71F26">
        <w:rPr>
          <w:rFonts w:ascii="Verdana" w:hAnsi="Verdana"/>
          <w:sz w:val="16"/>
          <w:szCs w:val="16"/>
        </w:rPr>
        <w:t xml:space="preserve"> fotossíntese.</w:t>
      </w:r>
    </w:p>
    <w:p w14:paraId="7E0A459B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b)</w:t>
      </w:r>
      <w:proofErr w:type="gramEnd"/>
      <w:r w:rsidRPr="00F71F26">
        <w:rPr>
          <w:rFonts w:ascii="Verdana" w:hAnsi="Verdana"/>
          <w:sz w:val="16"/>
          <w:szCs w:val="16"/>
        </w:rPr>
        <w:tab/>
        <w:t xml:space="preserve">fermentação </w:t>
      </w:r>
      <w:r w:rsidRPr="00F71F26">
        <w:rPr>
          <w:rFonts w:ascii="Verdana" w:hAnsi="Verdana"/>
          <w:sz w:val="16"/>
          <w:szCs w:val="16"/>
        </w:rPr>
        <w:object w:dxaOrig="260" w:dyaOrig="200" w14:anchorId="53684BF1">
          <v:shape id="_x0000_i1030" type="#_x0000_t75" style="width:12.9pt;height:10.2pt" o:ole="">
            <v:imagedata r:id="rId21" o:title=""/>
          </v:shape>
          <o:OLEObject Type="Embed" ProgID="Equation.3" ShapeID="_x0000_i1030" DrawAspect="Content" ObjectID="_1682358015" r:id="rId23"/>
        </w:object>
      </w:r>
      <w:r w:rsidRPr="00F71F26">
        <w:rPr>
          <w:rFonts w:ascii="Verdana" w:hAnsi="Verdana"/>
          <w:sz w:val="16"/>
          <w:szCs w:val="16"/>
        </w:rPr>
        <w:t xml:space="preserve"> respiração aeróbia </w:t>
      </w:r>
      <w:r w:rsidRPr="00F71F26">
        <w:rPr>
          <w:rFonts w:ascii="Verdana" w:hAnsi="Verdana"/>
          <w:sz w:val="16"/>
          <w:szCs w:val="16"/>
        </w:rPr>
        <w:object w:dxaOrig="260" w:dyaOrig="200" w14:anchorId="63363198">
          <v:shape id="_x0000_i1031" type="#_x0000_t75" style="width:12.9pt;height:10.2pt" o:ole="">
            <v:imagedata r:id="rId21" o:title=""/>
          </v:shape>
          <o:OLEObject Type="Embed" ProgID="Equation.3" ShapeID="_x0000_i1031" DrawAspect="Content" ObjectID="_1682358016" r:id="rId24"/>
        </w:object>
      </w:r>
      <w:r w:rsidRPr="00F71F26">
        <w:rPr>
          <w:rFonts w:ascii="Verdana" w:hAnsi="Verdana"/>
          <w:sz w:val="16"/>
          <w:szCs w:val="16"/>
        </w:rPr>
        <w:t xml:space="preserve"> fotossíntese.</w:t>
      </w:r>
    </w:p>
    <w:p w14:paraId="6B1D473D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  <w:highlight w:val="yellow"/>
        </w:rPr>
        <w:t>c)</w:t>
      </w:r>
      <w:proofErr w:type="gramEnd"/>
      <w:r w:rsidRPr="00F71F26">
        <w:rPr>
          <w:rFonts w:ascii="Verdana" w:hAnsi="Verdana"/>
          <w:sz w:val="16"/>
          <w:szCs w:val="16"/>
          <w:highlight w:val="yellow"/>
        </w:rPr>
        <w:tab/>
        <w:t xml:space="preserve">fermentação </w:t>
      </w:r>
      <w:r w:rsidRPr="00F71F26">
        <w:rPr>
          <w:rFonts w:ascii="Verdana" w:hAnsi="Verdana"/>
          <w:sz w:val="16"/>
          <w:szCs w:val="16"/>
          <w:highlight w:val="yellow"/>
        </w:rPr>
        <w:object w:dxaOrig="260" w:dyaOrig="200" w14:anchorId="31197447">
          <v:shape id="_x0000_i1032" type="#_x0000_t75" style="width:12.9pt;height:10.2pt" o:ole="">
            <v:imagedata r:id="rId21" o:title=""/>
          </v:shape>
          <o:OLEObject Type="Embed" ProgID="Equation.3" ShapeID="_x0000_i1032" DrawAspect="Content" ObjectID="_1682358017" r:id="rId25"/>
        </w:object>
      </w:r>
      <w:r w:rsidRPr="00F71F26">
        <w:rPr>
          <w:rFonts w:ascii="Verdana" w:hAnsi="Verdana"/>
          <w:sz w:val="16"/>
          <w:szCs w:val="16"/>
          <w:highlight w:val="yellow"/>
        </w:rPr>
        <w:t xml:space="preserve"> fotossíntese </w:t>
      </w:r>
      <w:r w:rsidRPr="00F71F26">
        <w:rPr>
          <w:rFonts w:ascii="Verdana" w:hAnsi="Verdana"/>
          <w:sz w:val="16"/>
          <w:szCs w:val="16"/>
          <w:highlight w:val="yellow"/>
        </w:rPr>
        <w:object w:dxaOrig="260" w:dyaOrig="200" w14:anchorId="388E9C63">
          <v:shape id="_x0000_i1033" type="#_x0000_t75" style="width:12.9pt;height:10.2pt" o:ole="">
            <v:imagedata r:id="rId21" o:title=""/>
          </v:shape>
          <o:OLEObject Type="Embed" ProgID="Equation.3" ShapeID="_x0000_i1033" DrawAspect="Content" ObjectID="_1682358018" r:id="rId26"/>
        </w:object>
      </w:r>
      <w:r w:rsidRPr="00F71F26">
        <w:rPr>
          <w:rFonts w:ascii="Verdana" w:hAnsi="Verdana"/>
          <w:sz w:val="16"/>
          <w:szCs w:val="16"/>
          <w:highlight w:val="yellow"/>
        </w:rPr>
        <w:t xml:space="preserve"> respiração aeróbia.</w:t>
      </w:r>
    </w:p>
    <w:p w14:paraId="5D42D9C8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d)</w:t>
      </w:r>
      <w:proofErr w:type="gramEnd"/>
      <w:r w:rsidRPr="00F71F26">
        <w:rPr>
          <w:rFonts w:ascii="Verdana" w:hAnsi="Verdana"/>
          <w:sz w:val="16"/>
          <w:szCs w:val="16"/>
        </w:rPr>
        <w:tab/>
        <w:t xml:space="preserve">fotossíntese </w:t>
      </w:r>
      <w:r w:rsidRPr="00F71F26">
        <w:rPr>
          <w:rFonts w:ascii="Verdana" w:hAnsi="Verdana"/>
          <w:sz w:val="16"/>
          <w:szCs w:val="16"/>
        </w:rPr>
        <w:object w:dxaOrig="260" w:dyaOrig="200" w14:anchorId="52125E93">
          <v:shape id="_x0000_i1034" type="#_x0000_t75" style="width:12.9pt;height:10.2pt" o:ole="">
            <v:imagedata r:id="rId21" o:title=""/>
          </v:shape>
          <o:OLEObject Type="Embed" ProgID="Equation.3" ShapeID="_x0000_i1034" DrawAspect="Content" ObjectID="_1682358019" r:id="rId27"/>
        </w:object>
      </w:r>
      <w:r w:rsidRPr="00F71F26">
        <w:rPr>
          <w:rFonts w:ascii="Verdana" w:hAnsi="Verdana"/>
          <w:sz w:val="16"/>
          <w:szCs w:val="16"/>
        </w:rPr>
        <w:t xml:space="preserve"> respiração aeróbia </w:t>
      </w:r>
      <w:r w:rsidRPr="00F71F26">
        <w:rPr>
          <w:rFonts w:ascii="Verdana" w:hAnsi="Verdana"/>
          <w:sz w:val="16"/>
          <w:szCs w:val="16"/>
        </w:rPr>
        <w:object w:dxaOrig="260" w:dyaOrig="200" w14:anchorId="25C31ABA">
          <v:shape id="_x0000_i1035" type="#_x0000_t75" style="width:12.9pt;height:10.2pt" o:ole="">
            <v:imagedata r:id="rId21" o:title=""/>
          </v:shape>
          <o:OLEObject Type="Embed" ProgID="Equation.3" ShapeID="_x0000_i1035" DrawAspect="Content" ObjectID="_1682358020" r:id="rId28"/>
        </w:object>
      </w:r>
      <w:r w:rsidRPr="00F71F26">
        <w:rPr>
          <w:rFonts w:ascii="Verdana" w:hAnsi="Verdana"/>
          <w:sz w:val="16"/>
          <w:szCs w:val="16"/>
        </w:rPr>
        <w:t xml:space="preserve"> fermentação.</w:t>
      </w:r>
    </w:p>
    <w:p w14:paraId="68A9B9C7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e</w:t>
      </w:r>
      <w:proofErr w:type="gramEnd"/>
      <w:r w:rsidRPr="00F71F26">
        <w:rPr>
          <w:rFonts w:ascii="Verdana" w:hAnsi="Verdana"/>
          <w:sz w:val="16"/>
          <w:szCs w:val="16"/>
        </w:rPr>
        <w:t>)</w:t>
      </w:r>
      <w:r w:rsidRPr="00F71F26">
        <w:rPr>
          <w:rFonts w:ascii="Verdana" w:hAnsi="Verdana"/>
          <w:sz w:val="16"/>
          <w:szCs w:val="16"/>
        </w:rPr>
        <w:tab/>
        <w:t xml:space="preserve">fotossíntese </w:t>
      </w:r>
      <w:r w:rsidRPr="00F71F26">
        <w:rPr>
          <w:rFonts w:ascii="Verdana" w:hAnsi="Verdana"/>
          <w:sz w:val="16"/>
          <w:szCs w:val="16"/>
        </w:rPr>
        <w:object w:dxaOrig="260" w:dyaOrig="200" w14:anchorId="48E50592">
          <v:shape id="_x0000_i1036" type="#_x0000_t75" style="width:12.9pt;height:10.2pt" o:ole="">
            <v:imagedata r:id="rId21" o:title=""/>
          </v:shape>
          <o:OLEObject Type="Embed" ProgID="Equation.3" ShapeID="_x0000_i1036" DrawAspect="Content" ObjectID="_1682358021" r:id="rId29"/>
        </w:object>
      </w:r>
      <w:r w:rsidRPr="00F71F26">
        <w:rPr>
          <w:rFonts w:ascii="Verdana" w:hAnsi="Verdana"/>
          <w:sz w:val="16"/>
          <w:szCs w:val="16"/>
        </w:rPr>
        <w:t xml:space="preserve"> fermentação </w:t>
      </w:r>
      <w:r w:rsidRPr="00F71F26">
        <w:rPr>
          <w:rFonts w:ascii="Verdana" w:hAnsi="Verdana"/>
          <w:sz w:val="16"/>
          <w:szCs w:val="16"/>
        </w:rPr>
        <w:object w:dxaOrig="260" w:dyaOrig="200" w14:anchorId="15138E21">
          <v:shape id="_x0000_i1037" type="#_x0000_t75" style="width:12.9pt;height:10.2pt" o:ole="">
            <v:imagedata r:id="rId21" o:title=""/>
          </v:shape>
          <o:OLEObject Type="Embed" ProgID="Equation.3" ShapeID="_x0000_i1037" DrawAspect="Content" ObjectID="_1682358022" r:id="rId30"/>
        </w:object>
      </w:r>
      <w:r w:rsidRPr="00F71F26">
        <w:rPr>
          <w:rFonts w:ascii="Verdana" w:hAnsi="Verdana"/>
          <w:sz w:val="16"/>
          <w:szCs w:val="16"/>
        </w:rPr>
        <w:t xml:space="preserve"> respiração aeróbia.</w:t>
      </w:r>
    </w:p>
    <w:p w14:paraId="4F778D6F" w14:textId="3A6D0D6C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F1CD91E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b/>
          <w:sz w:val="16"/>
          <w:szCs w:val="16"/>
        </w:rPr>
        <w:t>15)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Pr="00F71F26">
        <w:rPr>
          <w:rFonts w:ascii="Verdana" w:hAnsi="Verdana"/>
          <w:b/>
          <w:sz w:val="16"/>
          <w:szCs w:val="16"/>
        </w:rPr>
        <w:t xml:space="preserve">(FAMERP SP/2016) </w:t>
      </w:r>
      <w:r w:rsidRPr="00F71F26">
        <w:rPr>
          <w:rFonts w:ascii="Verdana" w:hAnsi="Verdana"/>
          <w:sz w:val="16"/>
          <w:szCs w:val="16"/>
        </w:rPr>
        <w:t>A fermentação lática e a respiração celular são reações bioquímicas que ocorrem em diferentes condições nas células musculares, gerando alguns produtos similares. Sobre essas reações, assinale a alternativa correta.</w:t>
      </w:r>
    </w:p>
    <w:p w14:paraId="70C24676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81612A7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F71F26">
        <w:rPr>
          <w:rFonts w:ascii="Verdana" w:hAnsi="Verdana"/>
          <w:sz w:val="16"/>
          <w:szCs w:val="16"/>
          <w:highlight w:val="yellow"/>
        </w:rPr>
        <w:t>)</w:t>
      </w:r>
      <w:r w:rsidRPr="00F71F26">
        <w:rPr>
          <w:rFonts w:ascii="Verdana" w:hAnsi="Verdana"/>
          <w:sz w:val="16"/>
          <w:szCs w:val="16"/>
          <w:highlight w:val="yellow"/>
        </w:rPr>
        <w:tab/>
        <w:t>A fermentação ocorre na ausência de gás oxigênio e a respiração celular ocorre somente na presença desse gás. As duas reações geram energia, armazenada na forma de ATP.</w:t>
      </w:r>
    </w:p>
    <w:p w14:paraId="31D67F30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b)</w:t>
      </w:r>
      <w:proofErr w:type="gramEnd"/>
      <w:r w:rsidRPr="00F71F26">
        <w:rPr>
          <w:rFonts w:ascii="Verdana" w:hAnsi="Verdana"/>
          <w:sz w:val="16"/>
          <w:szCs w:val="16"/>
        </w:rPr>
        <w:tab/>
        <w:t>A fermentação ocorre na presença de gás carbônico e a respiração celular ocorre na ausência desse gás. As duas reações geram ATP, um tipo de energia.</w:t>
      </w:r>
    </w:p>
    <w:p w14:paraId="0CDA2B35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c)</w:t>
      </w:r>
      <w:proofErr w:type="gramEnd"/>
      <w:r w:rsidRPr="00F71F26">
        <w:rPr>
          <w:rFonts w:ascii="Verdana" w:hAnsi="Verdana"/>
          <w:sz w:val="16"/>
          <w:szCs w:val="16"/>
        </w:rPr>
        <w:tab/>
        <w:t>A fermentação ocorre na ausência de gás oxigênio e a respiração celular ocorre somente na presença desse gás. As duas reações absorvem energia da molécula de ATP.</w:t>
      </w:r>
    </w:p>
    <w:p w14:paraId="28B850C5" w14:textId="77777777" w:rsidR="00F71F26" w:rsidRP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d)</w:t>
      </w:r>
      <w:proofErr w:type="gramEnd"/>
      <w:r w:rsidRPr="00F71F26">
        <w:rPr>
          <w:rFonts w:ascii="Verdana" w:hAnsi="Verdana"/>
          <w:sz w:val="16"/>
          <w:szCs w:val="16"/>
        </w:rPr>
        <w:tab/>
        <w:t>A fermenta</w:t>
      </w:r>
      <w:bookmarkStart w:id="0" w:name="_GoBack"/>
      <w:bookmarkEnd w:id="0"/>
      <w:r w:rsidRPr="00F71F26">
        <w:rPr>
          <w:rFonts w:ascii="Verdana" w:hAnsi="Verdana"/>
          <w:sz w:val="16"/>
          <w:szCs w:val="16"/>
        </w:rPr>
        <w:t>ção ocorre na presença de ácido lático e a respiração celular ocorre na ausência desse ácido. As duas reações liberam a mesma quantidade de energia na forma de ATP.</w:t>
      </w:r>
    </w:p>
    <w:p w14:paraId="7161856A" w14:textId="41FF581A" w:rsid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F71F26">
        <w:rPr>
          <w:rFonts w:ascii="Verdana" w:hAnsi="Verdana"/>
          <w:sz w:val="16"/>
          <w:szCs w:val="16"/>
        </w:rPr>
        <w:t>e</w:t>
      </w:r>
      <w:proofErr w:type="gramEnd"/>
      <w:r w:rsidRPr="00F71F26">
        <w:rPr>
          <w:rFonts w:ascii="Verdana" w:hAnsi="Verdana"/>
          <w:sz w:val="16"/>
          <w:szCs w:val="16"/>
        </w:rPr>
        <w:t>)</w:t>
      </w:r>
      <w:r w:rsidRPr="00F71F26">
        <w:rPr>
          <w:rFonts w:ascii="Verdana" w:hAnsi="Verdana"/>
          <w:sz w:val="16"/>
          <w:szCs w:val="16"/>
        </w:rPr>
        <w:tab/>
        <w:t>A fermentação ocorre na presença de gás oxigênio e a respiração celular ocorre na ausência desse gás. As duas reações geram energia, armazenada na forma de ATP.</w:t>
      </w: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0715EA">
      <w:headerReference w:type="default" r:id="rId31"/>
      <w:footerReference w:type="default" r:id="rId32"/>
      <w:footerReference w:type="first" r:id="rId33"/>
      <w:type w:val="continuous"/>
      <w:pgSz w:w="11906" w:h="16838"/>
      <w:pgMar w:top="426" w:right="707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97E6C" w14:textId="77777777" w:rsidR="007F7936" w:rsidRDefault="007F7936" w:rsidP="009851F2">
      <w:pPr>
        <w:spacing w:after="0" w:line="240" w:lineRule="auto"/>
      </w:pPr>
      <w:r>
        <w:separator/>
      </w:r>
    </w:p>
  </w:endnote>
  <w:endnote w:type="continuationSeparator" w:id="0">
    <w:p w14:paraId="6292138B" w14:textId="77777777" w:rsidR="007F7936" w:rsidRDefault="007F79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71F26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05E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B0859" w14:textId="77777777" w:rsidR="007F7936" w:rsidRDefault="007F7936" w:rsidP="009851F2">
      <w:pPr>
        <w:spacing w:after="0" w:line="240" w:lineRule="auto"/>
      </w:pPr>
      <w:r>
        <w:separator/>
      </w:r>
    </w:p>
  </w:footnote>
  <w:footnote w:type="continuationSeparator" w:id="0">
    <w:p w14:paraId="501478DD" w14:textId="77777777" w:rsidR="007F7936" w:rsidRDefault="007F79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15EA"/>
    <w:rsid w:val="000840B5"/>
    <w:rsid w:val="00093F84"/>
    <w:rsid w:val="000B39A7"/>
    <w:rsid w:val="000C2CDC"/>
    <w:rsid w:val="000D0C7C"/>
    <w:rsid w:val="000D1D14"/>
    <w:rsid w:val="000F03A2"/>
    <w:rsid w:val="00102A1B"/>
    <w:rsid w:val="00106729"/>
    <w:rsid w:val="00121554"/>
    <w:rsid w:val="00124F9F"/>
    <w:rsid w:val="00137B53"/>
    <w:rsid w:val="00143898"/>
    <w:rsid w:val="0015210A"/>
    <w:rsid w:val="0016003D"/>
    <w:rsid w:val="0016386B"/>
    <w:rsid w:val="00164A58"/>
    <w:rsid w:val="00182E9E"/>
    <w:rsid w:val="00183B4B"/>
    <w:rsid w:val="001A0715"/>
    <w:rsid w:val="001A0E2F"/>
    <w:rsid w:val="001A6789"/>
    <w:rsid w:val="001C4278"/>
    <w:rsid w:val="001C6FF5"/>
    <w:rsid w:val="002165E6"/>
    <w:rsid w:val="00292500"/>
    <w:rsid w:val="002A478B"/>
    <w:rsid w:val="002B0F36"/>
    <w:rsid w:val="002B28EF"/>
    <w:rsid w:val="002B3C84"/>
    <w:rsid w:val="002D3140"/>
    <w:rsid w:val="002E0452"/>
    <w:rsid w:val="002E0F84"/>
    <w:rsid w:val="002E17EC"/>
    <w:rsid w:val="002E1C77"/>
    <w:rsid w:val="002E3D8E"/>
    <w:rsid w:val="00300FCC"/>
    <w:rsid w:val="003035CD"/>
    <w:rsid w:val="00323F29"/>
    <w:rsid w:val="003335D4"/>
    <w:rsid w:val="00333E09"/>
    <w:rsid w:val="003443DF"/>
    <w:rsid w:val="0034676E"/>
    <w:rsid w:val="00360777"/>
    <w:rsid w:val="00370403"/>
    <w:rsid w:val="00372DC2"/>
    <w:rsid w:val="00397519"/>
    <w:rsid w:val="003B080B"/>
    <w:rsid w:val="003B4513"/>
    <w:rsid w:val="003C0F22"/>
    <w:rsid w:val="003D20C7"/>
    <w:rsid w:val="0040381F"/>
    <w:rsid w:val="00416CA4"/>
    <w:rsid w:val="0042634C"/>
    <w:rsid w:val="00446779"/>
    <w:rsid w:val="004560C3"/>
    <w:rsid w:val="00466D7A"/>
    <w:rsid w:val="00471DC8"/>
    <w:rsid w:val="00473C96"/>
    <w:rsid w:val="004A1876"/>
    <w:rsid w:val="004B5FAA"/>
    <w:rsid w:val="004F0ABD"/>
    <w:rsid w:val="004F5938"/>
    <w:rsid w:val="00510D47"/>
    <w:rsid w:val="0054275C"/>
    <w:rsid w:val="00543DE9"/>
    <w:rsid w:val="00575BAE"/>
    <w:rsid w:val="00584C17"/>
    <w:rsid w:val="005C3014"/>
    <w:rsid w:val="005E5BEA"/>
    <w:rsid w:val="005E79C6"/>
    <w:rsid w:val="005F6252"/>
    <w:rsid w:val="00624538"/>
    <w:rsid w:val="00635C13"/>
    <w:rsid w:val="006451D4"/>
    <w:rsid w:val="006B5ECD"/>
    <w:rsid w:val="006B7475"/>
    <w:rsid w:val="006C0CA5"/>
    <w:rsid w:val="006C72CA"/>
    <w:rsid w:val="006E1771"/>
    <w:rsid w:val="006E26DF"/>
    <w:rsid w:val="006F5A84"/>
    <w:rsid w:val="00724053"/>
    <w:rsid w:val="007300A8"/>
    <w:rsid w:val="00735AE3"/>
    <w:rsid w:val="0073776A"/>
    <w:rsid w:val="00755526"/>
    <w:rsid w:val="007571C0"/>
    <w:rsid w:val="00790CEF"/>
    <w:rsid w:val="007D07B0"/>
    <w:rsid w:val="007E3B2B"/>
    <w:rsid w:val="007F6974"/>
    <w:rsid w:val="007F7936"/>
    <w:rsid w:val="008005D5"/>
    <w:rsid w:val="00824D86"/>
    <w:rsid w:val="0086497B"/>
    <w:rsid w:val="00872FD1"/>
    <w:rsid w:val="00874089"/>
    <w:rsid w:val="0087463C"/>
    <w:rsid w:val="008A5048"/>
    <w:rsid w:val="008A6AE1"/>
    <w:rsid w:val="008C694E"/>
    <w:rsid w:val="008D6898"/>
    <w:rsid w:val="008E3648"/>
    <w:rsid w:val="0091198D"/>
    <w:rsid w:val="00914A2F"/>
    <w:rsid w:val="009255A0"/>
    <w:rsid w:val="0094302E"/>
    <w:rsid w:val="009521D6"/>
    <w:rsid w:val="00956971"/>
    <w:rsid w:val="00965A01"/>
    <w:rsid w:val="00974EA2"/>
    <w:rsid w:val="0098193B"/>
    <w:rsid w:val="009851F2"/>
    <w:rsid w:val="009A26A2"/>
    <w:rsid w:val="009A7F64"/>
    <w:rsid w:val="009C3431"/>
    <w:rsid w:val="009D122B"/>
    <w:rsid w:val="00A01422"/>
    <w:rsid w:val="00A13C93"/>
    <w:rsid w:val="00A60A0D"/>
    <w:rsid w:val="00A7327A"/>
    <w:rsid w:val="00A76795"/>
    <w:rsid w:val="00A82C7F"/>
    <w:rsid w:val="00A84FD5"/>
    <w:rsid w:val="00AA73EE"/>
    <w:rsid w:val="00AC2CB2"/>
    <w:rsid w:val="00AC2CBC"/>
    <w:rsid w:val="00B008E6"/>
    <w:rsid w:val="00B0295A"/>
    <w:rsid w:val="00B146B5"/>
    <w:rsid w:val="00B2472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2E73"/>
    <w:rsid w:val="00BE32F2"/>
    <w:rsid w:val="00BE3423"/>
    <w:rsid w:val="00BF0FFC"/>
    <w:rsid w:val="00C25F49"/>
    <w:rsid w:val="00C6583F"/>
    <w:rsid w:val="00C65A96"/>
    <w:rsid w:val="00C914D3"/>
    <w:rsid w:val="00CB3C98"/>
    <w:rsid w:val="00CC05E0"/>
    <w:rsid w:val="00CC2AD7"/>
    <w:rsid w:val="00CD3049"/>
    <w:rsid w:val="00CF052E"/>
    <w:rsid w:val="00CF09CE"/>
    <w:rsid w:val="00D2144E"/>
    <w:rsid w:val="00D21554"/>
    <w:rsid w:val="00D26952"/>
    <w:rsid w:val="00D3757A"/>
    <w:rsid w:val="00D54762"/>
    <w:rsid w:val="00D62933"/>
    <w:rsid w:val="00D73612"/>
    <w:rsid w:val="00D84D9F"/>
    <w:rsid w:val="00D9137E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321D"/>
    <w:rsid w:val="00EA4710"/>
    <w:rsid w:val="00EA61E8"/>
    <w:rsid w:val="00EC13B8"/>
    <w:rsid w:val="00ED1EBE"/>
    <w:rsid w:val="00ED64D8"/>
    <w:rsid w:val="00F034E6"/>
    <w:rsid w:val="00F03E24"/>
    <w:rsid w:val="00F05262"/>
    <w:rsid w:val="00F16B25"/>
    <w:rsid w:val="00F2700E"/>
    <w:rsid w:val="00F44BF8"/>
    <w:rsid w:val="00F62009"/>
    <w:rsid w:val="00F71F26"/>
    <w:rsid w:val="00F72967"/>
    <w:rsid w:val="00F75909"/>
    <w:rsid w:val="00F95273"/>
    <w:rsid w:val="00FB1983"/>
    <w:rsid w:val="00FB2E47"/>
    <w:rsid w:val="00FE0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D322-EBB9-4CA2-89F4-4D4FAB1A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1827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user</cp:lastModifiedBy>
  <cp:revision>50</cp:revision>
  <cp:lastPrinted>2018-08-06T13:00:00Z</cp:lastPrinted>
  <dcterms:created xsi:type="dcterms:W3CDTF">2021-02-25T22:04:00Z</dcterms:created>
  <dcterms:modified xsi:type="dcterms:W3CDTF">2021-05-13T00:53:00Z</dcterms:modified>
</cp:coreProperties>
</file>