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E45A3A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149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6AFBA9C" w:rsidR="00A84FD5" w:rsidRPr="00965A01" w:rsidRDefault="008827E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5109E6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700B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02F9F1E0" w14:textId="1BA8E98F" w:rsidR="007700BA" w:rsidRPr="00C7684D" w:rsidRDefault="007700BA" w:rsidP="007700BA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Diferencie glândula exócrina de glândula endócrina.</w:t>
      </w:r>
    </w:p>
    <w:p w14:paraId="0F827AAD" w14:textId="3A14DAF5" w:rsidR="007700BA" w:rsidRDefault="007700BA" w:rsidP="007700BA">
      <w:pPr>
        <w:pStyle w:val="SemEspaamento"/>
        <w:ind w:left="-491"/>
      </w:pPr>
      <w:r>
        <w:t>______________________________________________________________________________________________________________________________________________________________________________________</w:t>
      </w:r>
    </w:p>
    <w:p w14:paraId="4D20B1D5" w14:textId="77777777" w:rsidR="007700BA" w:rsidRDefault="007700BA" w:rsidP="007700BA">
      <w:pPr>
        <w:pStyle w:val="SemEspaamento"/>
        <w:ind w:left="-491"/>
      </w:pPr>
    </w:p>
    <w:p w14:paraId="6CDF1005" w14:textId="7D052AFC" w:rsidR="007700BA" w:rsidRPr="00C7684D" w:rsidRDefault="007700BA" w:rsidP="007700BA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 xml:space="preserve">“O sistema urinário é formado pelos rins, ureteres, bexiga e </w:t>
      </w:r>
      <w:proofErr w:type="gramStart"/>
      <w:r w:rsidRPr="00C7684D">
        <w:rPr>
          <w:b/>
        </w:rPr>
        <w:t>uretra.”</w:t>
      </w:r>
      <w:proofErr w:type="gramEnd"/>
    </w:p>
    <w:p w14:paraId="4A4F10EA" w14:textId="3215C16A" w:rsidR="007700BA" w:rsidRDefault="007700BA" w:rsidP="007700BA">
      <w:pPr>
        <w:pStyle w:val="SemEspaamento"/>
        <w:ind w:left="-491"/>
        <w:jc w:val="center"/>
      </w:pPr>
      <w:proofErr w:type="gramStart"/>
      <w:r>
        <w:t xml:space="preserve">(  </w:t>
      </w:r>
      <w:proofErr w:type="gramEnd"/>
      <w:r>
        <w:t xml:space="preserve"> ) Verdadeiro                    (   ) Falso</w:t>
      </w:r>
    </w:p>
    <w:p w14:paraId="07A9DD19" w14:textId="77777777" w:rsidR="007700BA" w:rsidRDefault="007700BA" w:rsidP="007700BA">
      <w:pPr>
        <w:pStyle w:val="SemEspaamento"/>
        <w:ind w:left="-491"/>
        <w:jc w:val="center"/>
      </w:pPr>
    </w:p>
    <w:p w14:paraId="191AD5D9" w14:textId="2C5AE102" w:rsidR="007700BA" w:rsidRPr="00C7684D" w:rsidRDefault="0051505B" w:rsidP="00C7684D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Associe as colunas do hormônio com sua respectiva função:</w:t>
      </w: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3261"/>
        <w:gridCol w:w="7088"/>
      </w:tblGrid>
      <w:tr w:rsidR="007700BA" w14:paraId="626B2884" w14:textId="77777777" w:rsidTr="0051505B">
        <w:tc>
          <w:tcPr>
            <w:tcW w:w="3261" w:type="dxa"/>
          </w:tcPr>
          <w:p w14:paraId="263105F0" w14:textId="3C718355" w:rsidR="007700BA" w:rsidRDefault="0051505B" w:rsidP="007700BA">
            <w:pPr>
              <w:pStyle w:val="SemEspaamento"/>
              <w:numPr>
                <w:ilvl w:val="0"/>
                <w:numId w:val="9"/>
              </w:numPr>
            </w:pPr>
            <w:r>
              <w:t>Adrenalina</w:t>
            </w:r>
          </w:p>
          <w:p w14:paraId="7CF447DC" w14:textId="77777777" w:rsidR="0051505B" w:rsidRDefault="0051505B" w:rsidP="007700BA">
            <w:pPr>
              <w:pStyle w:val="SemEspaamento"/>
              <w:numPr>
                <w:ilvl w:val="0"/>
                <w:numId w:val="9"/>
              </w:numPr>
            </w:pPr>
            <w:r>
              <w:t>Insulina</w:t>
            </w:r>
          </w:p>
          <w:p w14:paraId="0B2F8E72" w14:textId="77777777" w:rsidR="0051505B" w:rsidRDefault="0051505B" w:rsidP="007700BA">
            <w:pPr>
              <w:pStyle w:val="SemEspaamento"/>
              <w:numPr>
                <w:ilvl w:val="0"/>
                <w:numId w:val="9"/>
              </w:numPr>
            </w:pPr>
            <w:proofErr w:type="spellStart"/>
            <w:r>
              <w:t>Aldosterona</w:t>
            </w:r>
            <w:proofErr w:type="spellEnd"/>
          </w:p>
          <w:p w14:paraId="0A24AF9B" w14:textId="77777777" w:rsidR="0051505B" w:rsidRDefault="0051505B" w:rsidP="007700BA">
            <w:pPr>
              <w:pStyle w:val="SemEspaamento"/>
              <w:numPr>
                <w:ilvl w:val="0"/>
                <w:numId w:val="9"/>
              </w:numPr>
            </w:pPr>
            <w:r>
              <w:t>Estrógeno</w:t>
            </w:r>
          </w:p>
          <w:p w14:paraId="5126391A" w14:textId="5C36ADE7" w:rsidR="0051505B" w:rsidRDefault="0051505B" w:rsidP="007700BA">
            <w:pPr>
              <w:pStyle w:val="SemEspaamento"/>
              <w:numPr>
                <w:ilvl w:val="0"/>
                <w:numId w:val="9"/>
              </w:numPr>
            </w:pPr>
            <w:r>
              <w:t>Hormônio Luteinizante</w:t>
            </w:r>
          </w:p>
        </w:tc>
        <w:tc>
          <w:tcPr>
            <w:tcW w:w="7088" w:type="dxa"/>
          </w:tcPr>
          <w:p w14:paraId="7B062961" w14:textId="77777777" w:rsidR="007700BA" w:rsidRDefault="0051505B" w:rsidP="0051505B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Guarda o excesso de glicose na corrente sanguínea.</w:t>
            </w:r>
          </w:p>
          <w:p w14:paraId="185D7142" w14:textId="0E75DB9D" w:rsidR="0051505B" w:rsidRDefault="0051505B" w:rsidP="0051505B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Atua nas gônadas estimulando a produção dos hormônios sexuais.</w:t>
            </w:r>
          </w:p>
          <w:p w14:paraId="50C51957" w14:textId="77777777" w:rsidR="0051505B" w:rsidRDefault="0051505B" w:rsidP="0051505B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Controle de fluídos no organismo.</w:t>
            </w:r>
          </w:p>
          <w:p w14:paraId="535DD5EB" w14:textId="77777777" w:rsidR="0051505B" w:rsidRDefault="0051505B" w:rsidP="0051505B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Prepara o corpo para situações de luta ou fuga.</w:t>
            </w:r>
          </w:p>
          <w:p w14:paraId="426972F0" w14:textId="48432C8B" w:rsidR="0051505B" w:rsidRDefault="0051505B" w:rsidP="0051505B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Atua no desenvolvimento das características sexuais secundárias.</w:t>
            </w:r>
          </w:p>
        </w:tc>
      </w:tr>
    </w:tbl>
    <w:p w14:paraId="616E2F22" w14:textId="51E46EFD" w:rsidR="007700BA" w:rsidRDefault="007700BA" w:rsidP="007700BA">
      <w:pPr>
        <w:pStyle w:val="SemEspaamento"/>
        <w:ind w:left="-131"/>
      </w:pPr>
    </w:p>
    <w:p w14:paraId="54109D12" w14:textId="4446CD9F" w:rsidR="0051505B" w:rsidRPr="00C7684D" w:rsidRDefault="0051505B" w:rsidP="0051505B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Também chamada de glândula mestra, a _____________________ tem como função liberar hormônios que controlam a ação de outras glândulas endócrinas. Pode ser dividido em duas porções, ________________________ e _________________________. Alguns hormônios dela são ________________________, _______________________ e ___________________________.</w:t>
      </w:r>
    </w:p>
    <w:p w14:paraId="6B4B2147" w14:textId="77777777" w:rsidR="0051505B" w:rsidRDefault="0051505B" w:rsidP="0051505B">
      <w:pPr>
        <w:pStyle w:val="SemEspaamento"/>
        <w:ind w:left="-491"/>
      </w:pPr>
    </w:p>
    <w:p w14:paraId="7CC93053" w14:textId="6F0078D1" w:rsidR="00EC34C8" w:rsidRPr="00C7684D" w:rsidRDefault="00EC34C8" w:rsidP="00EC34C8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De acordo com a imagem, determine os órgãos do sistema digestório:</w:t>
      </w:r>
    </w:p>
    <w:p w14:paraId="0A8D29C2" w14:textId="362267DE" w:rsidR="00EC34C8" w:rsidRDefault="00EC34C8" w:rsidP="00EC34C8">
      <w:pPr>
        <w:pStyle w:val="SemEspaamento"/>
      </w:pPr>
      <w:r>
        <w:rPr>
          <w:noProof/>
          <w:lang w:eastAsia="pt-BR"/>
        </w:rPr>
        <w:drawing>
          <wp:inline distT="0" distB="0" distL="0" distR="0" wp14:anchorId="03630204" wp14:editId="105689A5">
            <wp:extent cx="2447290" cy="2276475"/>
            <wp:effectExtent l="0" t="0" r="0" b="9525"/>
            <wp:docPr id="1" name="Imagem 1" descr="Exercícios de Biologia - G1 - CFTMG 2010 - A figura i... - Stoo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s de Biologia - G1 - CFTMG 2010 - A figura i... - Stood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69" cy="231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28FA" w14:textId="74E54AD5" w:rsidR="00EC34C8" w:rsidRDefault="00EC34C8" w:rsidP="00EC34C8">
      <w:pPr>
        <w:pStyle w:val="SemEspaamento"/>
      </w:pPr>
      <w:r>
        <w:t>1.__________________________ 2._________________________ 3.__________________________</w:t>
      </w:r>
    </w:p>
    <w:p w14:paraId="28C6B16B" w14:textId="3576E0DE" w:rsidR="00DA0FD5" w:rsidRDefault="00EC34C8" w:rsidP="00DA0FD5">
      <w:pPr>
        <w:pStyle w:val="SemEspaamento"/>
      </w:pPr>
      <w:r>
        <w:t>4.__________________________ 5._________________________ 6.__________________________</w:t>
      </w:r>
    </w:p>
    <w:p w14:paraId="58B2A24F" w14:textId="77777777" w:rsidR="00DA0FD5" w:rsidRPr="00C7684D" w:rsidRDefault="00DA0FD5" w:rsidP="00DA0FD5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lastRenderedPageBreak/>
        <w:t>A hematose ocorre:</w:t>
      </w:r>
    </w:p>
    <w:p w14:paraId="58098751" w14:textId="77777777" w:rsidR="00DA0FD5" w:rsidRDefault="00DA0FD5" w:rsidP="00DA0FD5">
      <w:pPr>
        <w:pStyle w:val="SemEspaamento"/>
        <w:ind w:left="-491"/>
      </w:pPr>
      <w:r>
        <w:t>a) na matriz citoplasmática</w:t>
      </w:r>
    </w:p>
    <w:p w14:paraId="0099075F" w14:textId="77777777" w:rsidR="00DA0FD5" w:rsidRDefault="00DA0FD5" w:rsidP="00DA0FD5">
      <w:pPr>
        <w:pStyle w:val="SemEspaamento"/>
        <w:ind w:left="-491"/>
      </w:pPr>
      <w:r>
        <w:t>b) na matriz mitocondrial</w:t>
      </w:r>
    </w:p>
    <w:p w14:paraId="09BC6BEE" w14:textId="77777777" w:rsidR="00DA0FD5" w:rsidRDefault="00DA0FD5" w:rsidP="00DA0FD5">
      <w:pPr>
        <w:pStyle w:val="SemEspaamento"/>
        <w:ind w:left="-491"/>
      </w:pPr>
      <w:r>
        <w:t>c) nos átrios cardíacos</w:t>
      </w:r>
    </w:p>
    <w:p w14:paraId="1C854795" w14:textId="77777777" w:rsidR="00DA0FD5" w:rsidRDefault="00DA0FD5" w:rsidP="00DA0FD5">
      <w:pPr>
        <w:pStyle w:val="SemEspaamento"/>
        <w:ind w:left="-491"/>
      </w:pPr>
      <w:r>
        <w:t>d) nos ventrículos cardíacos</w:t>
      </w:r>
    </w:p>
    <w:p w14:paraId="691CA13A" w14:textId="28FD35B0" w:rsidR="0051505B" w:rsidRDefault="00DA0FD5" w:rsidP="00DA0FD5">
      <w:pPr>
        <w:pStyle w:val="SemEspaamento"/>
        <w:ind w:left="-491"/>
      </w:pPr>
      <w:r>
        <w:t>e) nos alvéolos pulmonares</w:t>
      </w:r>
    </w:p>
    <w:p w14:paraId="15015730" w14:textId="77777777" w:rsidR="00DA0FD5" w:rsidRDefault="00DA0FD5" w:rsidP="00DA0FD5">
      <w:pPr>
        <w:pStyle w:val="SemEspaamento"/>
        <w:ind w:left="-491"/>
      </w:pPr>
    </w:p>
    <w:p w14:paraId="17585AB4" w14:textId="2C33C52D" w:rsidR="00DA0FD5" w:rsidRPr="00C7684D" w:rsidRDefault="00DA0FD5" w:rsidP="00DA0FD5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O coração humano apresenta uma série de peculiaridades para que a circulação sanguínea se dê de forma eficiente. Assinale a opção que apresenta a afirmativa correta em relação a estas características.</w:t>
      </w:r>
    </w:p>
    <w:p w14:paraId="339C6C6E" w14:textId="77777777" w:rsidR="00DA0FD5" w:rsidRDefault="00DA0FD5" w:rsidP="00DA0FD5">
      <w:pPr>
        <w:pStyle w:val="SemEspaamento"/>
        <w:ind w:left="-491"/>
      </w:pPr>
      <w:r>
        <w:t>a) A musculatura mais espessa do ventrículo esquerdo é necessária para aumentar a pressão do sangue venoso.</w:t>
      </w:r>
    </w:p>
    <w:p w14:paraId="12F884EA" w14:textId="77777777" w:rsidR="00DA0FD5" w:rsidRDefault="00DA0FD5" w:rsidP="00DA0FD5">
      <w:pPr>
        <w:pStyle w:val="SemEspaamento"/>
        <w:ind w:left="-491"/>
      </w:pPr>
      <w:r>
        <w:t>b) O sangue oxigenado nos pulmões entra no coração pela veia pulmonar, e o sangue rico em gás carbônico entra nos pulmões pela artéria pulmonar.</w:t>
      </w:r>
    </w:p>
    <w:p w14:paraId="630FCD63" w14:textId="77777777" w:rsidR="00DA0FD5" w:rsidRDefault="00DA0FD5" w:rsidP="00DA0FD5">
      <w:pPr>
        <w:pStyle w:val="SemEspaamento"/>
        <w:ind w:left="-491"/>
      </w:pPr>
      <w:r>
        <w:t>c) As válvulas do coração têm por função permitir o refluxo do sangue para a cavidade anterior durante o processo de diástole.</w:t>
      </w:r>
    </w:p>
    <w:p w14:paraId="70473AA2" w14:textId="77777777" w:rsidR="00DA0FD5" w:rsidRDefault="00DA0FD5" w:rsidP="00DA0FD5">
      <w:pPr>
        <w:pStyle w:val="SemEspaamento"/>
        <w:ind w:left="-491"/>
      </w:pPr>
      <w:r>
        <w:t>d) As paredes internas do coração permitem uma certa taxa de difusão de gases, o que faz com que esse órgão seja oxigenado durante a passagem do sangue por ele.</w:t>
      </w:r>
    </w:p>
    <w:p w14:paraId="2DE208AF" w14:textId="74BF0BFE" w:rsidR="0051505B" w:rsidRDefault="00DA0FD5" w:rsidP="00C7684D">
      <w:pPr>
        <w:pStyle w:val="SemEspaamento"/>
        <w:ind w:left="-491"/>
      </w:pPr>
      <w:r>
        <w:t>e) A separação das cavidades do coração impede o maior controle do volume sanguíneo.</w:t>
      </w:r>
    </w:p>
    <w:p w14:paraId="603C05E2" w14:textId="77777777" w:rsidR="00C7684D" w:rsidRDefault="00C7684D" w:rsidP="00C7684D">
      <w:pPr>
        <w:pStyle w:val="SemEspaamento"/>
        <w:ind w:left="-491"/>
      </w:pPr>
    </w:p>
    <w:p w14:paraId="0F1665A1" w14:textId="4CDCD510" w:rsidR="0051505B" w:rsidRPr="00C7684D" w:rsidRDefault="00CB0A2E" w:rsidP="0051505B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 xml:space="preserve">O que é o </w:t>
      </w:r>
      <w:proofErr w:type="spellStart"/>
      <w:r w:rsidRPr="00C7684D">
        <w:rPr>
          <w:b/>
        </w:rPr>
        <w:t>néfron</w:t>
      </w:r>
      <w:proofErr w:type="spellEnd"/>
      <w:r w:rsidRPr="00C7684D">
        <w:rPr>
          <w:b/>
        </w:rPr>
        <w:t>?</w:t>
      </w:r>
    </w:p>
    <w:p w14:paraId="4EE69E1A" w14:textId="38170EAC" w:rsidR="00CB0A2E" w:rsidRDefault="00CB0A2E" w:rsidP="00CB0A2E">
      <w:pPr>
        <w:pStyle w:val="SemEspaamento"/>
        <w:ind w:left="-567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</w:t>
      </w:r>
    </w:p>
    <w:p w14:paraId="679AA756" w14:textId="77777777" w:rsidR="00CB0A2E" w:rsidRDefault="00CB0A2E" w:rsidP="00CB0A2E">
      <w:pPr>
        <w:pStyle w:val="SemEspaamento"/>
        <w:ind w:left="-567"/>
      </w:pPr>
    </w:p>
    <w:p w14:paraId="03364BAA" w14:textId="0940B950" w:rsidR="00CB0A2E" w:rsidRPr="00C7684D" w:rsidRDefault="00CB0A2E" w:rsidP="00CB0A2E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Diferencie a grande circulação e a pequena circulação.</w:t>
      </w:r>
    </w:p>
    <w:p w14:paraId="66FCBF38" w14:textId="1311F01B" w:rsidR="00CB0A2E" w:rsidRDefault="00CB0A2E" w:rsidP="00CB0A2E">
      <w:pPr>
        <w:pStyle w:val="SemEspaamento"/>
        <w:ind w:left="-491"/>
      </w:pPr>
      <w:r>
        <w:t>______________________________________________________________________________________________________________________________________________________________________________________</w:t>
      </w:r>
    </w:p>
    <w:p w14:paraId="79BA9D9E" w14:textId="77777777" w:rsidR="00C7684D" w:rsidRDefault="00C7684D" w:rsidP="00CB0A2E">
      <w:pPr>
        <w:pStyle w:val="SemEspaamento"/>
        <w:ind w:left="-491"/>
      </w:pPr>
    </w:p>
    <w:p w14:paraId="3234FE92" w14:textId="5255D0C7" w:rsidR="00CB0A2E" w:rsidRPr="00C7684D" w:rsidRDefault="00CB0A2E" w:rsidP="00CB0A2E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Quais são os tipos de excretas nitrogenadas?</w:t>
      </w:r>
    </w:p>
    <w:p w14:paraId="4137492B" w14:textId="00FEDF86" w:rsidR="00CB0A2E" w:rsidRDefault="00CB0A2E" w:rsidP="00CB0A2E">
      <w:pPr>
        <w:pStyle w:val="SemEspaamento"/>
        <w:ind w:left="-491"/>
      </w:pPr>
      <w:r>
        <w:t>______________________________________________________________________________________________________________________________________________________________________________________</w:t>
      </w:r>
    </w:p>
    <w:p w14:paraId="4CD1D68B" w14:textId="77777777" w:rsidR="00CB0A2E" w:rsidRDefault="00CB0A2E" w:rsidP="00CB0A2E">
      <w:pPr>
        <w:pStyle w:val="SemEspaamento"/>
        <w:ind w:left="-491"/>
      </w:pPr>
    </w:p>
    <w:p w14:paraId="50ED6BB6" w14:textId="7B9DEB1F" w:rsidR="00CB0A2E" w:rsidRPr="00C7684D" w:rsidRDefault="00CB0A2E" w:rsidP="00CB0A2E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Onde são digeridos:</w:t>
      </w:r>
    </w:p>
    <w:p w14:paraId="7452098E" w14:textId="65447AB3" w:rsidR="00CB0A2E" w:rsidRDefault="00CB0A2E" w:rsidP="00CB0A2E">
      <w:pPr>
        <w:pStyle w:val="SemEspaamento"/>
        <w:numPr>
          <w:ilvl w:val="0"/>
          <w:numId w:val="10"/>
        </w:numPr>
      </w:pPr>
      <w:r w:rsidRPr="00C7684D">
        <w:rPr>
          <w:b/>
        </w:rPr>
        <w:t>Proteínas:</w:t>
      </w:r>
      <w:r w:rsidR="001B5D6A">
        <w:t xml:space="preserve"> _______________________________________________</w:t>
      </w:r>
      <w:r w:rsidR="00C7684D">
        <w:t>_______________________________</w:t>
      </w:r>
    </w:p>
    <w:p w14:paraId="3C279761" w14:textId="20691C2F" w:rsidR="00CB0A2E" w:rsidRDefault="00CB0A2E" w:rsidP="00CB0A2E">
      <w:pPr>
        <w:pStyle w:val="SemEspaamento"/>
        <w:numPr>
          <w:ilvl w:val="0"/>
          <w:numId w:val="10"/>
        </w:numPr>
      </w:pPr>
      <w:r w:rsidRPr="00C7684D">
        <w:rPr>
          <w:b/>
        </w:rPr>
        <w:t>Carboidratos:</w:t>
      </w:r>
      <w:r w:rsidR="001B5D6A">
        <w:t xml:space="preserve"> ____________________________________________________________________________</w:t>
      </w:r>
    </w:p>
    <w:p w14:paraId="7504AD7D" w14:textId="11177DC7" w:rsidR="00CB0A2E" w:rsidRDefault="00CB0A2E" w:rsidP="00CB0A2E">
      <w:pPr>
        <w:pStyle w:val="SemEspaamento"/>
        <w:numPr>
          <w:ilvl w:val="0"/>
          <w:numId w:val="10"/>
        </w:numPr>
      </w:pPr>
      <w:r w:rsidRPr="00C7684D">
        <w:rPr>
          <w:b/>
        </w:rPr>
        <w:t>Lipídios:</w:t>
      </w:r>
      <w:r w:rsidR="001B5D6A">
        <w:t xml:space="preserve"> ________________________________________________________________________________</w:t>
      </w:r>
    </w:p>
    <w:p w14:paraId="78946AEA" w14:textId="77777777" w:rsidR="00CB0A2E" w:rsidRDefault="00CB0A2E" w:rsidP="00CB0A2E">
      <w:pPr>
        <w:pStyle w:val="SemEspaamento"/>
        <w:ind w:left="-131"/>
      </w:pPr>
    </w:p>
    <w:p w14:paraId="002E3371" w14:textId="33016134" w:rsidR="00180051" w:rsidRPr="00C7684D" w:rsidRDefault="00180051" w:rsidP="00C7684D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De acordo com a imagem, determine os órg</w:t>
      </w:r>
      <w:r w:rsidRPr="00C7684D">
        <w:rPr>
          <w:b/>
        </w:rPr>
        <w:t>ãos do sistema r</w:t>
      </w:r>
      <w:r w:rsidRPr="00C7684D">
        <w:rPr>
          <w:b/>
        </w:rPr>
        <w:t>es</w:t>
      </w:r>
      <w:r w:rsidRPr="00C7684D">
        <w:rPr>
          <w:b/>
        </w:rPr>
        <w:t>pira</w:t>
      </w:r>
      <w:r w:rsidRPr="00C7684D">
        <w:rPr>
          <w:b/>
        </w:rPr>
        <w:t>tório:</w:t>
      </w:r>
    </w:p>
    <w:p w14:paraId="07782363" w14:textId="56BCB169" w:rsidR="00180051" w:rsidRDefault="00180051" w:rsidP="00180051">
      <w:pPr>
        <w:pStyle w:val="SemEspaamento"/>
        <w:ind w:left="-491"/>
      </w:pPr>
      <w:r>
        <w:rPr>
          <w:noProof/>
          <w:lang w:eastAsia="pt-BR"/>
        </w:rPr>
        <w:drawing>
          <wp:inline distT="0" distB="0" distL="0" distR="0" wp14:anchorId="53F90814" wp14:editId="00132046">
            <wp:extent cx="2733675" cy="2352675"/>
            <wp:effectExtent l="0" t="0" r="9525" b="9525"/>
            <wp:docPr id="3" name="Imagem 3" descr="MEMOREX sistema respir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MOREX sistema respiratór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D8FF" w14:textId="5BBE634E" w:rsidR="00180051" w:rsidRDefault="00180051" w:rsidP="00180051">
      <w:pPr>
        <w:pStyle w:val="SemEspaamento"/>
        <w:ind w:left="-491"/>
      </w:pPr>
      <w:r>
        <w:t>1.__________________________ 2.__________________________ 3._________________________</w:t>
      </w:r>
    </w:p>
    <w:p w14:paraId="31F49675" w14:textId="77BF7F41" w:rsidR="00180051" w:rsidRDefault="00180051" w:rsidP="00180051">
      <w:pPr>
        <w:pStyle w:val="SemEspaamento"/>
        <w:ind w:left="-491"/>
      </w:pPr>
      <w:r>
        <w:t>4.__________________________ 5.__________________________ 6._________________________</w:t>
      </w:r>
    </w:p>
    <w:p w14:paraId="0A7B9DE0" w14:textId="0F241127" w:rsidR="00CB0A2E" w:rsidRDefault="00180051" w:rsidP="00C7684D">
      <w:pPr>
        <w:pStyle w:val="SemEspaamento"/>
        <w:ind w:left="-491"/>
      </w:pPr>
      <w:r>
        <w:t>7.__________________________</w:t>
      </w:r>
    </w:p>
    <w:p w14:paraId="785A7A4E" w14:textId="64EF91FF" w:rsidR="00DA0FD5" w:rsidRPr="00C7684D" w:rsidRDefault="00DA0FD5" w:rsidP="00DA0FD5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lastRenderedPageBreak/>
        <w:t>Fazem parte do trato digestório humano, exceto:</w:t>
      </w:r>
    </w:p>
    <w:p w14:paraId="42130B28" w14:textId="77777777" w:rsidR="00DA0FD5" w:rsidRDefault="00DA0FD5" w:rsidP="00DA0FD5">
      <w:pPr>
        <w:pStyle w:val="SemEspaamento"/>
        <w:ind w:left="-491"/>
      </w:pPr>
      <w:proofErr w:type="gramStart"/>
      <w:r>
        <w:t>a)Estômago</w:t>
      </w:r>
      <w:proofErr w:type="gramEnd"/>
    </w:p>
    <w:p w14:paraId="6F9FCB14" w14:textId="77777777" w:rsidR="00DA0FD5" w:rsidRDefault="00DA0FD5" w:rsidP="00DA0FD5">
      <w:pPr>
        <w:pStyle w:val="SemEspaamento"/>
        <w:ind w:left="-491"/>
      </w:pPr>
      <w:proofErr w:type="gramStart"/>
      <w:r>
        <w:t>b)Laringe</w:t>
      </w:r>
      <w:proofErr w:type="gramEnd"/>
    </w:p>
    <w:p w14:paraId="603EBE64" w14:textId="77777777" w:rsidR="00DA0FD5" w:rsidRDefault="00DA0FD5" w:rsidP="00DA0FD5">
      <w:pPr>
        <w:pStyle w:val="SemEspaamento"/>
        <w:ind w:left="-491"/>
      </w:pPr>
      <w:proofErr w:type="gramStart"/>
      <w:r>
        <w:t>c)Esôfago</w:t>
      </w:r>
      <w:proofErr w:type="gramEnd"/>
    </w:p>
    <w:p w14:paraId="621AF38B" w14:textId="77777777" w:rsidR="00DA0FD5" w:rsidRDefault="00DA0FD5" w:rsidP="00DA0FD5">
      <w:pPr>
        <w:pStyle w:val="SemEspaamento"/>
        <w:ind w:left="-491"/>
      </w:pPr>
      <w:proofErr w:type="gramStart"/>
      <w:r>
        <w:t>d)Intestino</w:t>
      </w:r>
      <w:proofErr w:type="gramEnd"/>
      <w:r>
        <w:t xml:space="preserve"> Delgado</w:t>
      </w:r>
    </w:p>
    <w:p w14:paraId="7BE000C9" w14:textId="3EFE06F2" w:rsidR="00CB0A2E" w:rsidRDefault="00DA0FD5" w:rsidP="00DA0FD5">
      <w:pPr>
        <w:pStyle w:val="SemEspaamento"/>
        <w:ind w:left="-491"/>
      </w:pPr>
      <w:proofErr w:type="gramStart"/>
      <w:r>
        <w:t>e)Intestino</w:t>
      </w:r>
      <w:proofErr w:type="gramEnd"/>
      <w:r>
        <w:t xml:space="preserve"> Grosso</w:t>
      </w:r>
    </w:p>
    <w:p w14:paraId="385F20B2" w14:textId="77777777" w:rsidR="00CB0A2E" w:rsidRDefault="00CB0A2E" w:rsidP="00CB0A2E">
      <w:pPr>
        <w:pStyle w:val="SemEspaamento"/>
        <w:rPr>
          <w:rFonts w:asciiTheme="minorHAnsi" w:eastAsiaTheme="minorHAnsi" w:hAnsiTheme="minorHAnsi" w:cstheme="minorBidi"/>
        </w:rPr>
      </w:pPr>
    </w:p>
    <w:p w14:paraId="46D40754" w14:textId="09D4C1D2" w:rsidR="00CB0A2E" w:rsidRPr="00C7684D" w:rsidRDefault="00CB0A2E" w:rsidP="00CB0A2E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rFonts w:asciiTheme="minorHAnsi" w:eastAsiaTheme="minorHAnsi" w:hAnsiTheme="minorHAnsi" w:cstheme="minorBidi"/>
          <w:b/>
        </w:rPr>
        <w:t>Associe as colunas dos hormônios e suas respectivas funções:</w:t>
      </w:r>
    </w:p>
    <w:tbl>
      <w:tblPr>
        <w:tblStyle w:val="Tabelacomgrade"/>
        <w:tblW w:w="0" w:type="auto"/>
        <w:tblInd w:w="-856" w:type="dxa"/>
        <w:tblLook w:val="04A0" w:firstRow="1" w:lastRow="0" w:firstColumn="1" w:lastColumn="0" w:noHBand="0" w:noVBand="1"/>
      </w:tblPr>
      <w:tblGrid>
        <w:gridCol w:w="3828"/>
        <w:gridCol w:w="6516"/>
      </w:tblGrid>
      <w:tr w:rsidR="00CB0A2E" w14:paraId="0E9CEAA7" w14:textId="77777777" w:rsidTr="00CB0A2E">
        <w:tc>
          <w:tcPr>
            <w:tcW w:w="3828" w:type="dxa"/>
          </w:tcPr>
          <w:p w14:paraId="41F8B581" w14:textId="483F0F1D" w:rsidR="00CB0A2E" w:rsidRDefault="00CB0A2E" w:rsidP="00CB0A2E">
            <w:pPr>
              <w:pStyle w:val="SemEspaamento"/>
              <w:numPr>
                <w:ilvl w:val="0"/>
                <w:numId w:val="11"/>
              </w:numPr>
            </w:pPr>
            <w:r>
              <w:t>Testosterona</w:t>
            </w:r>
          </w:p>
          <w:p w14:paraId="49DEDE44" w14:textId="77777777" w:rsidR="00CB0A2E" w:rsidRDefault="00CB0A2E" w:rsidP="00CB0A2E">
            <w:pPr>
              <w:pStyle w:val="SemEspaamento"/>
              <w:numPr>
                <w:ilvl w:val="0"/>
                <w:numId w:val="11"/>
              </w:numPr>
            </w:pPr>
            <w:r>
              <w:t>Progesterona</w:t>
            </w:r>
          </w:p>
          <w:p w14:paraId="5701ED98" w14:textId="77777777" w:rsidR="00CB0A2E" w:rsidRDefault="00CB0A2E" w:rsidP="00CB0A2E">
            <w:pPr>
              <w:pStyle w:val="SemEspaamento"/>
              <w:numPr>
                <w:ilvl w:val="0"/>
                <w:numId w:val="11"/>
              </w:numPr>
            </w:pPr>
            <w:r>
              <w:t>Hormônio Folículo-Estimulante</w:t>
            </w:r>
          </w:p>
          <w:p w14:paraId="153FB63D" w14:textId="77777777" w:rsidR="00CB0A2E" w:rsidRDefault="00CB0A2E" w:rsidP="00CB0A2E">
            <w:pPr>
              <w:pStyle w:val="SemEspaamento"/>
              <w:numPr>
                <w:ilvl w:val="0"/>
                <w:numId w:val="11"/>
              </w:numPr>
            </w:pPr>
            <w:r>
              <w:t>Glucagon</w:t>
            </w:r>
          </w:p>
          <w:p w14:paraId="605080B9" w14:textId="5ACBA9AD" w:rsidR="00CB0A2E" w:rsidRDefault="00CB0A2E" w:rsidP="00CB0A2E">
            <w:pPr>
              <w:pStyle w:val="SemEspaamento"/>
              <w:numPr>
                <w:ilvl w:val="0"/>
                <w:numId w:val="11"/>
              </w:numPr>
            </w:pPr>
            <w:r>
              <w:t>Hormônio Adrenocorticotrófico</w:t>
            </w:r>
          </w:p>
        </w:tc>
        <w:tc>
          <w:tcPr>
            <w:tcW w:w="6516" w:type="dxa"/>
          </w:tcPr>
          <w:p w14:paraId="2EC8318F" w14:textId="77777777" w:rsidR="00CB0A2E" w:rsidRDefault="00CB0A2E" w:rsidP="00CB0A2E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Estimula as gônadas a produzirem os gametas.</w:t>
            </w:r>
          </w:p>
          <w:p w14:paraId="4B2A2BF4" w14:textId="77777777" w:rsidR="00CB0A2E" w:rsidRDefault="00CB0A2E" w:rsidP="00CB0A2E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Devolve glicose estocada para a corrente sanguínea.</w:t>
            </w:r>
          </w:p>
          <w:p w14:paraId="09220078" w14:textId="77777777" w:rsidR="00CB0A2E" w:rsidRDefault="00CB0A2E" w:rsidP="00CB0A2E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Estimula a atuação das glândulas suprarrenais.</w:t>
            </w:r>
          </w:p>
          <w:p w14:paraId="38CC4B9C" w14:textId="77777777" w:rsidR="00CB0A2E" w:rsidRDefault="00CB0A2E" w:rsidP="00CB0A2E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Participa da formação do endométrio.</w:t>
            </w:r>
          </w:p>
          <w:p w14:paraId="0B672256" w14:textId="08CC1430" w:rsidR="00CB0A2E" w:rsidRDefault="00CB0A2E" w:rsidP="00CB0A2E">
            <w:pPr>
              <w:pStyle w:val="SemEspaamento"/>
            </w:pPr>
            <w:proofErr w:type="gramStart"/>
            <w:r>
              <w:t xml:space="preserve">(  </w:t>
            </w:r>
            <w:proofErr w:type="gramEnd"/>
            <w:r>
              <w:t xml:space="preserve"> ) </w:t>
            </w:r>
            <w:r w:rsidR="001B5D6A">
              <w:t>Desenvolvimento das características sexuais secundárias masculinas.</w:t>
            </w:r>
          </w:p>
        </w:tc>
      </w:tr>
    </w:tbl>
    <w:p w14:paraId="172134CE" w14:textId="107D81AE" w:rsidR="00CB0A2E" w:rsidRDefault="00CB0A2E" w:rsidP="00CB0A2E">
      <w:pPr>
        <w:pStyle w:val="SemEspaamento"/>
      </w:pPr>
    </w:p>
    <w:p w14:paraId="182F301C" w14:textId="72A5BE24" w:rsidR="001B5D6A" w:rsidRPr="00C7684D" w:rsidRDefault="00DA0FD5" w:rsidP="001B5D6A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Qual a função dos rins?</w:t>
      </w:r>
    </w:p>
    <w:p w14:paraId="5B7C6309" w14:textId="03948057" w:rsidR="00DA0FD5" w:rsidRDefault="00DA0FD5" w:rsidP="00DA0FD5">
      <w:pPr>
        <w:pStyle w:val="SemEspaamento"/>
        <w:ind w:left="-491"/>
      </w:pPr>
      <w:r>
        <w:t>___________________________________________________________________________________________</w:t>
      </w:r>
    </w:p>
    <w:p w14:paraId="0FC474BE" w14:textId="2371C583" w:rsidR="00C7684D" w:rsidRDefault="00C7684D" w:rsidP="00DA0FD5">
      <w:pPr>
        <w:pStyle w:val="SemEspaamento"/>
        <w:ind w:left="-491"/>
      </w:pPr>
      <w:r>
        <w:t>___________________________________________________________________________________________</w:t>
      </w:r>
    </w:p>
    <w:p w14:paraId="48FBEBDE" w14:textId="77777777" w:rsidR="00DA0FD5" w:rsidRDefault="00DA0FD5" w:rsidP="00DA0FD5">
      <w:pPr>
        <w:pStyle w:val="SemEspaamento"/>
        <w:ind w:left="-491"/>
      </w:pPr>
    </w:p>
    <w:p w14:paraId="5F36FD10" w14:textId="77777777" w:rsidR="00DA0FD5" w:rsidRPr="00C7684D" w:rsidRDefault="00DA0FD5" w:rsidP="00DA0FD5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Os hormônios sexuais femininos são responsáveis pelo desenvolvimento das características sexuais secundárias femininas e pelo controle do ciclo menstrual. São hormônios sexuais femininos:</w:t>
      </w:r>
    </w:p>
    <w:p w14:paraId="5B9740C7" w14:textId="77777777" w:rsidR="00DA0FD5" w:rsidRDefault="00DA0FD5" w:rsidP="00DA0FD5">
      <w:pPr>
        <w:pStyle w:val="SemEspaamento"/>
        <w:ind w:left="-491"/>
      </w:pPr>
      <w:r>
        <w:t>a) insulina e glucagon.</w:t>
      </w:r>
    </w:p>
    <w:p w14:paraId="549CF6B2" w14:textId="77777777" w:rsidR="00DA0FD5" w:rsidRDefault="00DA0FD5" w:rsidP="00DA0FD5">
      <w:pPr>
        <w:pStyle w:val="SemEspaamento"/>
        <w:ind w:left="-491"/>
      </w:pPr>
      <w:r>
        <w:t>b) testosterona e TSH.</w:t>
      </w:r>
    </w:p>
    <w:p w14:paraId="24B0F3CA" w14:textId="77777777" w:rsidR="00DA0FD5" w:rsidRDefault="00DA0FD5" w:rsidP="00DA0FD5">
      <w:pPr>
        <w:pStyle w:val="SemEspaamento"/>
        <w:ind w:left="-491"/>
      </w:pPr>
      <w:r>
        <w:t>c) progesterona e estrógeno.</w:t>
      </w:r>
    </w:p>
    <w:p w14:paraId="33856027" w14:textId="77777777" w:rsidR="00DA0FD5" w:rsidRDefault="00DA0FD5" w:rsidP="00DA0FD5">
      <w:pPr>
        <w:pStyle w:val="SemEspaamento"/>
        <w:ind w:left="-491"/>
      </w:pPr>
      <w:r>
        <w:t>d) estrógeno e glucagon.</w:t>
      </w:r>
    </w:p>
    <w:p w14:paraId="4DF04921" w14:textId="1EC694DB" w:rsidR="00DA0FD5" w:rsidRDefault="00DA0FD5" w:rsidP="00DA0FD5">
      <w:pPr>
        <w:pStyle w:val="SemEspaamento"/>
        <w:ind w:left="-491"/>
      </w:pPr>
      <w:r>
        <w:t>e) T3 e T4.</w:t>
      </w:r>
    </w:p>
    <w:p w14:paraId="4349637C" w14:textId="77777777" w:rsidR="00DA0FD5" w:rsidRDefault="00DA0FD5" w:rsidP="00DA0FD5">
      <w:pPr>
        <w:pStyle w:val="SemEspaamento"/>
        <w:ind w:left="-491"/>
      </w:pPr>
    </w:p>
    <w:p w14:paraId="2A3698BA" w14:textId="77777777" w:rsidR="00DA0FD5" w:rsidRPr="00C7684D" w:rsidRDefault="00DA0FD5" w:rsidP="00DA0FD5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Considere as listas a seguir referentes às estruturas e funções do sistema excretor humano.</w:t>
      </w:r>
    </w:p>
    <w:p w14:paraId="0B8DD504" w14:textId="77777777" w:rsidR="00DA0FD5" w:rsidRPr="00C7684D" w:rsidRDefault="00DA0FD5" w:rsidP="00DA0FD5">
      <w:pPr>
        <w:pStyle w:val="SemEspaamento"/>
        <w:ind w:left="-491"/>
        <w:rPr>
          <w:b/>
        </w:rPr>
      </w:pPr>
      <w:r w:rsidRPr="00C7684D">
        <w:rPr>
          <w:b/>
        </w:rPr>
        <w:t xml:space="preserve">I. </w:t>
      </w:r>
      <w:proofErr w:type="spellStart"/>
      <w:r w:rsidRPr="00C7684D">
        <w:rPr>
          <w:b/>
        </w:rPr>
        <w:t>Néfron</w:t>
      </w:r>
      <w:proofErr w:type="spellEnd"/>
    </w:p>
    <w:p w14:paraId="5B31ABD4" w14:textId="77777777" w:rsidR="00DA0FD5" w:rsidRPr="00C7684D" w:rsidRDefault="00DA0FD5" w:rsidP="00DA0FD5">
      <w:pPr>
        <w:pStyle w:val="SemEspaamento"/>
        <w:ind w:left="-491"/>
        <w:rPr>
          <w:b/>
        </w:rPr>
      </w:pPr>
      <w:r w:rsidRPr="00C7684D">
        <w:rPr>
          <w:b/>
        </w:rPr>
        <w:t>II. Bexiga</w:t>
      </w:r>
    </w:p>
    <w:p w14:paraId="1B99D8C2" w14:textId="77777777" w:rsidR="00DA0FD5" w:rsidRPr="00C7684D" w:rsidRDefault="00DA0FD5" w:rsidP="00DA0FD5">
      <w:pPr>
        <w:pStyle w:val="SemEspaamento"/>
        <w:ind w:left="-491"/>
        <w:rPr>
          <w:b/>
        </w:rPr>
      </w:pPr>
      <w:r w:rsidRPr="00C7684D">
        <w:rPr>
          <w:b/>
        </w:rPr>
        <w:t>III. Uretra</w:t>
      </w:r>
    </w:p>
    <w:p w14:paraId="781D3DCD" w14:textId="77777777" w:rsidR="00DA0FD5" w:rsidRPr="00C7684D" w:rsidRDefault="00DA0FD5" w:rsidP="00DA0FD5">
      <w:pPr>
        <w:pStyle w:val="SemEspaamento"/>
        <w:ind w:left="-491"/>
        <w:rPr>
          <w:b/>
        </w:rPr>
      </w:pPr>
      <w:r w:rsidRPr="00C7684D">
        <w:rPr>
          <w:b/>
        </w:rPr>
        <w:t>IV. Ureter</w:t>
      </w:r>
    </w:p>
    <w:p w14:paraId="14D8CB93" w14:textId="77777777" w:rsidR="00DA0FD5" w:rsidRPr="00C7684D" w:rsidRDefault="00DA0FD5" w:rsidP="00DA0FD5">
      <w:pPr>
        <w:pStyle w:val="SemEspaamento"/>
        <w:ind w:left="-491"/>
        <w:rPr>
          <w:b/>
        </w:rPr>
      </w:pPr>
      <w:r w:rsidRPr="00C7684D">
        <w:rPr>
          <w:b/>
        </w:rPr>
        <w:t xml:space="preserve">a) Condução de urina para o meio externo. </w:t>
      </w:r>
    </w:p>
    <w:p w14:paraId="5C0681AB" w14:textId="77777777" w:rsidR="00DA0FD5" w:rsidRPr="00C7684D" w:rsidRDefault="00DA0FD5" w:rsidP="00DA0FD5">
      <w:pPr>
        <w:pStyle w:val="SemEspaamento"/>
        <w:ind w:left="-491"/>
        <w:rPr>
          <w:b/>
        </w:rPr>
      </w:pPr>
      <w:r w:rsidRPr="00C7684D">
        <w:rPr>
          <w:b/>
        </w:rPr>
        <w:t xml:space="preserve">b) Produção de urina. </w:t>
      </w:r>
    </w:p>
    <w:p w14:paraId="00A970F7" w14:textId="77777777" w:rsidR="00DA0FD5" w:rsidRPr="00C7684D" w:rsidRDefault="00DA0FD5" w:rsidP="00DA0FD5">
      <w:pPr>
        <w:pStyle w:val="SemEspaamento"/>
        <w:ind w:left="-491"/>
        <w:rPr>
          <w:b/>
        </w:rPr>
      </w:pPr>
      <w:r w:rsidRPr="00C7684D">
        <w:rPr>
          <w:b/>
        </w:rPr>
        <w:t xml:space="preserve">c) Armazenamento de urina. </w:t>
      </w:r>
    </w:p>
    <w:p w14:paraId="7F5F6029" w14:textId="77777777" w:rsidR="00DA0FD5" w:rsidRPr="00C7684D" w:rsidRDefault="00DA0FD5" w:rsidP="00DA0FD5">
      <w:pPr>
        <w:pStyle w:val="SemEspaamento"/>
        <w:ind w:left="-491"/>
        <w:rPr>
          <w:b/>
        </w:rPr>
      </w:pPr>
      <w:r w:rsidRPr="00C7684D">
        <w:rPr>
          <w:b/>
        </w:rPr>
        <w:t>d) Condução de urina até o órgão armazenador.</w:t>
      </w:r>
    </w:p>
    <w:p w14:paraId="08F8FA16" w14:textId="77777777" w:rsidR="00DA0FD5" w:rsidRPr="00C7684D" w:rsidRDefault="00DA0FD5" w:rsidP="00DA0FD5">
      <w:pPr>
        <w:pStyle w:val="SemEspaamento"/>
        <w:ind w:left="-491"/>
        <w:rPr>
          <w:b/>
        </w:rPr>
      </w:pPr>
      <w:r w:rsidRPr="00C7684D">
        <w:rPr>
          <w:b/>
        </w:rPr>
        <w:t>Assinale a alternativa que associa corretamente cada estrutura à sua função.</w:t>
      </w:r>
    </w:p>
    <w:p w14:paraId="529EE04E" w14:textId="77777777" w:rsidR="00DA0FD5" w:rsidRDefault="00DA0FD5" w:rsidP="00DA0FD5">
      <w:pPr>
        <w:pStyle w:val="SemEspaamento"/>
        <w:ind w:left="-491"/>
      </w:pPr>
      <w:r>
        <w:t xml:space="preserve">a) Ia, </w:t>
      </w:r>
      <w:proofErr w:type="spellStart"/>
      <w:r>
        <w:t>IIb</w:t>
      </w:r>
      <w:proofErr w:type="spellEnd"/>
      <w:r>
        <w:t xml:space="preserve">, </w:t>
      </w:r>
      <w:proofErr w:type="spellStart"/>
      <w:r>
        <w:t>IIIc</w:t>
      </w:r>
      <w:proofErr w:type="spellEnd"/>
      <w:r>
        <w:t xml:space="preserve">, </w:t>
      </w:r>
      <w:proofErr w:type="spellStart"/>
      <w:r>
        <w:t>IVd</w:t>
      </w:r>
      <w:proofErr w:type="spellEnd"/>
    </w:p>
    <w:p w14:paraId="340FE0A9" w14:textId="77777777" w:rsidR="00DA0FD5" w:rsidRDefault="00DA0FD5" w:rsidP="00DA0FD5">
      <w:pPr>
        <w:pStyle w:val="SemEspaamento"/>
        <w:ind w:left="-491"/>
      </w:pPr>
      <w:r>
        <w:t xml:space="preserve">b) </w:t>
      </w:r>
      <w:proofErr w:type="spellStart"/>
      <w:r>
        <w:t>Ib</w:t>
      </w:r>
      <w:proofErr w:type="spellEnd"/>
      <w:r>
        <w:t xml:space="preserve">, </w:t>
      </w:r>
      <w:proofErr w:type="spellStart"/>
      <w:r>
        <w:t>IIc</w:t>
      </w:r>
      <w:proofErr w:type="spellEnd"/>
      <w:r>
        <w:t xml:space="preserve">, </w:t>
      </w:r>
      <w:proofErr w:type="spellStart"/>
      <w:r>
        <w:t>IIIa</w:t>
      </w:r>
      <w:proofErr w:type="spellEnd"/>
      <w:r>
        <w:t xml:space="preserve">, </w:t>
      </w:r>
      <w:proofErr w:type="spellStart"/>
      <w:r>
        <w:t>IVd</w:t>
      </w:r>
      <w:proofErr w:type="spellEnd"/>
    </w:p>
    <w:p w14:paraId="602A8271" w14:textId="77777777" w:rsidR="00DA0FD5" w:rsidRDefault="00DA0FD5" w:rsidP="00DA0FD5">
      <w:pPr>
        <w:pStyle w:val="SemEspaamento"/>
        <w:ind w:left="-491"/>
      </w:pPr>
      <w:r>
        <w:t xml:space="preserve">c) </w:t>
      </w:r>
      <w:proofErr w:type="spellStart"/>
      <w:r>
        <w:t>Ib</w:t>
      </w:r>
      <w:proofErr w:type="spellEnd"/>
      <w:r>
        <w:t xml:space="preserve">, </w:t>
      </w:r>
      <w:proofErr w:type="spellStart"/>
      <w:r>
        <w:t>IId</w:t>
      </w:r>
      <w:proofErr w:type="spellEnd"/>
      <w:r>
        <w:t xml:space="preserve">, </w:t>
      </w:r>
      <w:proofErr w:type="spellStart"/>
      <w:r>
        <w:t>IIIc</w:t>
      </w:r>
      <w:proofErr w:type="spellEnd"/>
      <w:r>
        <w:t xml:space="preserve">, </w:t>
      </w:r>
      <w:proofErr w:type="spellStart"/>
      <w:r>
        <w:t>IVa</w:t>
      </w:r>
      <w:proofErr w:type="spellEnd"/>
    </w:p>
    <w:p w14:paraId="59DB1B17" w14:textId="77777777" w:rsidR="00DA0FD5" w:rsidRDefault="00DA0FD5" w:rsidP="00DA0FD5">
      <w:pPr>
        <w:pStyle w:val="SemEspaamento"/>
        <w:ind w:left="-491"/>
      </w:pPr>
      <w:r>
        <w:t xml:space="preserve">d) </w:t>
      </w:r>
      <w:proofErr w:type="spellStart"/>
      <w:r>
        <w:t>Ic</w:t>
      </w:r>
      <w:proofErr w:type="spellEnd"/>
      <w:r>
        <w:t xml:space="preserve">, </w:t>
      </w:r>
      <w:proofErr w:type="spellStart"/>
      <w:r>
        <w:t>IIa</w:t>
      </w:r>
      <w:proofErr w:type="spellEnd"/>
      <w:r>
        <w:t xml:space="preserve">, </w:t>
      </w:r>
      <w:proofErr w:type="spellStart"/>
      <w:r>
        <w:t>IIId</w:t>
      </w:r>
      <w:proofErr w:type="spellEnd"/>
      <w:r>
        <w:t xml:space="preserve">, </w:t>
      </w:r>
      <w:proofErr w:type="spellStart"/>
      <w:r>
        <w:t>IVb</w:t>
      </w:r>
      <w:proofErr w:type="spellEnd"/>
    </w:p>
    <w:p w14:paraId="23A4E5A8" w14:textId="5EB2FE0B" w:rsidR="00180051" w:rsidRDefault="00DA0FD5" w:rsidP="00C7684D">
      <w:pPr>
        <w:pStyle w:val="SemEspaamento"/>
        <w:ind w:left="-491"/>
      </w:pPr>
      <w:r>
        <w:t xml:space="preserve">e) Id, </w:t>
      </w:r>
      <w:proofErr w:type="spellStart"/>
      <w:r>
        <w:t>IIc</w:t>
      </w:r>
      <w:proofErr w:type="spellEnd"/>
      <w:r>
        <w:t xml:space="preserve">, </w:t>
      </w:r>
      <w:proofErr w:type="spellStart"/>
      <w:r>
        <w:t>IIIb</w:t>
      </w:r>
      <w:proofErr w:type="spellEnd"/>
      <w:r>
        <w:t xml:space="preserve">, </w:t>
      </w:r>
      <w:proofErr w:type="spellStart"/>
      <w:r>
        <w:t>IVa</w:t>
      </w:r>
      <w:proofErr w:type="spellEnd"/>
    </w:p>
    <w:p w14:paraId="080B2178" w14:textId="77777777" w:rsidR="00180051" w:rsidRDefault="00180051" w:rsidP="00DA0FD5">
      <w:pPr>
        <w:pStyle w:val="SemEspaamento"/>
        <w:ind w:left="-491"/>
      </w:pPr>
    </w:p>
    <w:p w14:paraId="57B0F0E6" w14:textId="5B1AB83F" w:rsidR="00180051" w:rsidRPr="00C7684D" w:rsidRDefault="00180051" w:rsidP="00180051">
      <w:pPr>
        <w:pStyle w:val="SemEspaamento"/>
        <w:numPr>
          <w:ilvl w:val="0"/>
          <w:numId w:val="7"/>
        </w:numPr>
        <w:rPr>
          <w:b/>
        </w:rPr>
      </w:pPr>
      <w:r w:rsidRPr="00C7684D">
        <w:rPr>
          <w:b/>
        </w:rPr>
        <w:t>De ac</w:t>
      </w:r>
      <w:r w:rsidRPr="00C7684D">
        <w:rPr>
          <w:b/>
        </w:rPr>
        <w:t>ordo com a imagem, determine as estruturas</w:t>
      </w:r>
      <w:r w:rsidRPr="00C7684D">
        <w:rPr>
          <w:b/>
        </w:rPr>
        <w:t xml:space="preserve"> do si</w:t>
      </w:r>
      <w:r w:rsidRPr="00C7684D">
        <w:rPr>
          <w:b/>
        </w:rPr>
        <w:t>stema circula</w:t>
      </w:r>
      <w:r w:rsidRPr="00C7684D">
        <w:rPr>
          <w:b/>
        </w:rPr>
        <w:t>tório:</w:t>
      </w:r>
    </w:p>
    <w:p w14:paraId="1A1F44EC" w14:textId="5E63AFF8" w:rsidR="004562FB" w:rsidRDefault="00180051" w:rsidP="00180051">
      <w:pPr>
        <w:pStyle w:val="SemEspaamento"/>
        <w:ind w:left="-491"/>
      </w:pPr>
      <w:r>
        <w:rPr>
          <w:noProof/>
          <w:lang w:eastAsia="pt-BR"/>
        </w:rPr>
        <w:drawing>
          <wp:inline distT="0" distB="0" distL="0" distR="0" wp14:anchorId="492B56A2" wp14:editId="7A0F47C7">
            <wp:extent cx="2743200" cy="1724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1841" w14:textId="77777777" w:rsidR="00C7684D" w:rsidRDefault="00C7684D" w:rsidP="00180051">
      <w:pPr>
        <w:pStyle w:val="SemEspaamento"/>
        <w:ind w:left="-491"/>
      </w:pPr>
    </w:p>
    <w:p w14:paraId="2E64BF13" w14:textId="4BC6BE2A" w:rsidR="00180051" w:rsidRDefault="00180051" w:rsidP="00180051">
      <w:pPr>
        <w:pStyle w:val="SemEspaamento"/>
        <w:ind w:left="-491"/>
      </w:pPr>
      <w:r>
        <w:t>1.________________________ 2. _______________________ 3._______________________</w:t>
      </w:r>
    </w:p>
    <w:p w14:paraId="227A3883" w14:textId="47452A79" w:rsidR="00180051" w:rsidRDefault="00180051" w:rsidP="00180051">
      <w:pPr>
        <w:pStyle w:val="SemEspaamento"/>
        <w:ind w:left="-491"/>
      </w:pPr>
      <w:r>
        <w:t>4.________________________ 5._______________________ 6._______________________</w:t>
      </w:r>
    </w:p>
    <w:p w14:paraId="437B455D" w14:textId="2AC98E42" w:rsidR="00180051" w:rsidRDefault="00180051" w:rsidP="00180051">
      <w:pPr>
        <w:pStyle w:val="SemEspaamento"/>
        <w:ind w:left="-491"/>
      </w:pPr>
      <w:r>
        <w:t>7.________________________ 8._______________________</w:t>
      </w:r>
    </w:p>
    <w:p w14:paraId="11633433" w14:textId="77777777" w:rsidR="00180051" w:rsidRDefault="00180051" w:rsidP="00180051">
      <w:pPr>
        <w:pStyle w:val="SemEspaamento"/>
        <w:ind w:left="-491"/>
      </w:pPr>
    </w:p>
    <w:p w14:paraId="24E5D7AC" w14:textId="30899471" w:rsidR="00180051" w:rsidRDefault="00180051" w:rsidP="00180051">
      <w:pPr>
        <w:pStyle w:val="SemEspaamento"/>
        <w:numPr>
          <w:ilvl w:val="0"/>
          <w:numId w:val="7"/>
        </w:numPr>
      </w:pPr>
      <w:r>
        <w:t>De acordo com a imagem, determine as estruturas do si</w:t>
      </w:r>
      <w:r>
        <w:t>stema urinário</w:t>
      </w:r>
      <w:r>
        <w:t>:</w:t>
      </w:r>
    </w:p>
    <w:p w14:paraId="25D6412D" w14:textId="7E4DD91B" w:rsidR="00180051" w:rsidRDefault="00180051" w:rsidP="00180051">
      <w:pPr>
        <w:pStyle w:val="SemEspaamento"/>
        <w:ind w:left="-491"/>
      </w:pPr>
      <w:r>
        <w:rPr>
          <w:noProof/>
          <w:lang w:eastAsia="pt-BR"/>
        </w:rPr>
        <w:drawing>
          <wp:inline distT="0" distB="0" distL="0" distR="0" wp14:anchorId="61938B43" wp14:editId="2D3F964C">
            <wp:extent cx="2400300" cy="2257425"/>
            <wp:effectExtent l="0" t="0" r="0" b="9525"/>
            <wp:docPr id="5" name="Imagem 5" descr="8º ano. LÍNGUA PORTUGUESA Leia o trecho para responder às questões. Ensino  Fundamental Módulo 12 3º período 25/08/2017. E Objeto indireto. - PDF  Download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º ano. LÍNGUA PORTUGUESA Leia o trecho para responder às questões. Ensino  Fundamental Módulo 12 3º período 25/08/2017. E Objeto indireto. - PDF  Download grát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9E73" w14:textId="11E29657" w:rsidR="00180051" w:rsidRDefault="00180051" w:rsidP="00180051">
      <w:pPr>
        <w:pStyle w:val="SemEspaamento"/>
        <w:ind w:left="-426"/>
      </w:pPr>
      <w:r>
        <w:t>1._______________ 2.________________ 3.__________________ 4.___________________</w:t>
      </w:r>
    </w:p>
    <w:p w14:paraId="3CAE5289" w14:textId="77777777" w:rsidR="00180051" w:rsidRDefault="00180051" w:rsidP="00180051">
      <w:pPr>
        <w:pStyle w:val="SemEspaamento"/>
        <w:ind w:left="-426"/>
      </w:pPr>
    </w:p>
    <w:p w14:paraId="6E743308" w14:textId="68BCE96A" w:rsidR="00C7684D" w:rsidRDefault="00180051" w:rsidP="00C7684D">
      <w:pPr>
        <w:pStyle w:val="SemEspaamento"/>
        <w:numPr>
          <w:ilvl w:val="0"/>
          <w:numId w:val="7"/>
        </w:numPr>
      </w:pPr>
      <w:r>
        <w:t>De acordo com</w:t>
      </w:r>
      <w:r w:rsidR="00C7684D">
        <w:t xml:space="preserve"> a imagem, determine as glândul</w:t>
      </w:r>
      <w:r>
        <w:t>as do si</w:t>
      </w:r>
      <w:r w:rsidR="00C7684D">
        <w:t>stema endócrino</w:t>
      </w:r>
      <w:r>
        <w:t>:</w:t>
      </w:r>
    </w:p>
    <w:p w14:paraId="7D334123" w14:textId="18040D05" w:rsidR="00C7684D" w:rsidRDefault="00C7684D" w:rsidP="00C7684D">
      <w:pPr>
        <w:pStyle w:val="SemEspaamento"/>
        <w:ind w:left="-491"/>
      </w:pPr>
      <w:r>
        <w:rPr>
          <w:noProof/>
          <w:lang w:eastAsia="pt-BR"/>
        </w:rPr>
        <w:drawing>
          <wp:inline distT="0" distB="0" distL="0" distR="0" wp14:anchorId="62289D9F" wp14:editId="66E91CD5">
            <wp:extent cx="1657350" cy="2667000"/>
            <wp:effectExtent l="0" t="0" r="0" b="0"/>
            <wp:docPr id="6" name="Imagem 6" descr="Questões sobre Sistema Endócrino e Hormôn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estões sobre Sistema Endócrino e Hormôni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6AF0" w14:textId="331AF1FD" w:rsidR="00C7684D" w:rsidRDefault="00C7684D" w:rsidP="00C7684D">
      <w:pPr>
        <w:pStyle w:val="SemEspaamento"/>
        <w:ind w:left="-491"/>
      </w:pPr>
      <w:r>
        <w:t>1._____________________ 2.___________________ 3.______________________</w:t>
      </w:r>
    </w:p>
    <w:p w14:paraId="2BC23421" w14:textId="1C741C7E" w:rsidR="00C7684D" w:rsidRDefault="00C7684D" w:rsidP="00C7684D">
      <w:pPr>
        <w:pStyle w:val="SemEspaamento"/>
        <w:ind w:left="-491"/>
      </w:pPr>
      <w:r>
        <w:t>4._____________________ 5.___________________</w:t>
      </w:r>
    </w:p>
    <w:p w14:paraId="2D75E07F" w14:textId="06680489" w:rsidR="00C7684D" w:rsidRDefault="00C7684D" w:rsidP="00C7684D">
      <w:pPr>
        <w:pStyle w:val="SemEspaamento"/>
        <w:ind w:left="-491"/>
        <w:jc w:val="right"/>
        <w:rPr>
          <w:b/>
          <w:sz w:val="32"/>
          <w:szCs w:val="32"/>
        </w:rPr>
      </w:pPr>
      <w:r w:rsidRPr="00C7684D">
        <w:rPr>
          <w:b/>
          <w:sz w:val="32"/>
          <w:szCs w:val="32"/>
        </w:rPr>
        <w:t>BOA PROVA!</w:t>
      </w:r>
    </w:p>
    <w:p w14:paraId="37418418" w14:textId="77777777" w:rsidR="00C7684D" w:rsidRDefault="00C7684D" w:rsidP="00C7684D">
      <w:pPr>
        <w:pStyle w:val="SemEspaamento"/>
        <w:ind w:left="-491"/>
        <w:jc w:val="right"/>
        <w:rPr>
          <w:b/>
          <w:sz w:val="32"/>
          <w:szCs w:val="32"/>
        </w:rPr>
      </w:pPr>
    </w:p>
    <w:p w14:paraId="67756EA6" w14:textId="642572F9" w:rsidR="00C7684D" w:rsidRDefault="00C7684D" w:rsidP="00C7684D">
      <w:pPr>
        <w:pStyle w:val="SemEspaamento"/>
        <w:ind w:left="-491"/>
        <w:rPr>
          <w:b/>
          <w:sz w:val="32"/>
          <w:szCs w:val="32"/>
        </w:rPr>
      </w:pPr>
      <w:r>
        <w:rPr>
          <w:b/>
          <w:sz w:val="32"/>
          <w:szCs w:val="32"/>
        </w:rPr>
        <w:t>PARA PENSAR!</w:t>
      </w:r>
    </w:p>
    <w:p w14:paraId="0BB89D84" w14:textId="2BB1F121" w:rsidR="00C7684D" w:rsidRPr="00C7684D" w:rsidRDefault="00C7684D" w:rsidP="00C7684D">
      <w:pPr>
        <w:pStyle w:val="SemEspaamento"/>
        <w:ind w:left="-491"/>
        <w:rPr>
          <w:b/>
          <w:sz w:val="32"/>
          <w:szCs w:val="32"/>
        </w:rPr>
      </w:pPr>
      <w:r>
        <w:rPr>
          <w:b/>
          <w:sz w:val="32"/>
          <w:szCs w:val="32"/>
        </w:rPr>
        <w:t>Qual o órgão do sistema digestório</w:t>
      </w:r>
      <w:bookmarkStart w:id="0" w:name="_GoBack"/>
      <w:bookmarkEnd w:id="0"/>
      <w:r>
        <w:rPr>
          <w:b/>
          <w:sz w:val="32"/>
          <w:szCs w:val="32"/>
        </w:rPr>
        <w:t xml:space="preserve"> que cita quatro estados brasileiros?</w:t>
      </w:r>
    </w:p>
    <w:sectPr w:rsidR="00C7684D" w:rsidRPr="00C7684D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A3B7B" w14:textId="77777777" w:rsidR="00D9139B" w:rsidRDefault="00D9139B" w:rsidP="009851F2">
      <w:pPr>
        <w:spacing w:after="0" w:line="240" w:lineRule="auto"/>
      </w:pPr>
      <w:r>
        <w:separator/>
      </w:r>
    </w:p>
  </w:endnote>
  <w:endnote w:type="continuationSeparator" w:id="0">
    <w:p w14:paraId="4205C2C6" w14:textId="77777777" w:rsidR="00D9139B" w:rsidRDefault="00D9139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84D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84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DBADF" w14:textId="77777777" w:rsidR="00D9139B" w:rsidRDefault="00D9139B" w:rsidP="009851F2">
      <w:pPr>
        <w:spacing w:after="0" w:line="240" w:lineRule="auto"/>
      </w:pPr>
      <w:r>
        <w:separator/>
      </w:r>
    </w:p>
  </w:footnote>
  <w:footnote w:type="continuationSeparator" w:id="0">
    <w:p w14:paraId="5073FDC5" w14:textId="77777777" w:rsidR="00D9139B" w:rsidRDefault="00D9139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F9F27D4"/>
    <w:multiLevelType w:val="hybridMultilevel"/>
    <w:tmpl w:val="7CE6EEDA"/>
    <w:lvl w:ilvl="0" w:tplc="472234CA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3B4E46"/>
    <w:multiLevelType w:val="hybridMultilevel"/>
    <w:tmpl w:val="4348AC5C"/>
    <w:lvl w:ilvl="0" w:tplc="CB482A7C">
      <w:start w:val="1"/>
      <w:numFmt w:val="decimalZero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C5737"/>
    <w:multiLevelType w:val="hybridMultilevel"/>
    <w:tmpl w:val="DD8AA278"/>
    <w:lvl w:ilvl="0" w:tplc="A1CA5BB0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5" w15:restartNumberingAfterBreak="0">
    <w:nsid w:val="4D8951D2"/>
    <w:multiLevelType w:val="hybridMultilevel"/>
    <w:tmpl w:val="8014E44A"/>
    <w:lvl w:ilvl="0" w:tplc="3FF8940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5FA043A4"/>
    <w:multiLevelType w:val="hybridMultilevel"/>
    <w:tmpl w:val="764A72F4"/>
    <w:lvl w:ilvl="0" w:tplc="2FC0432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7DC2276"/>
    <w:multiLevelType w:val="hybridMultilevel"/>
    <w:tmpl w:val="2EFAA8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0051"/>
    <w:rsid w:val="00181EFB"/>
    <w:rsid w:val="00182E9E"/>
    <w:rsid w:val="00183B4B"/>
    <w:rsid w:val="00184534"/>
    <w:rsid w:val="00186ED0"/>
    <w:rsid w:val="001915E1"/>
    <w:rsid w:val="001A0715"/>
    <w:rsid w:val="001B5D6A"/>
    <w:rsid w:val="001C4278"/>
    <w:rsid w:val="001C5B5B"/>
    <w:rsid w:val="001C6FF5"/>
    <w:rsid w:val="001D3FD1"/>
    <w:rsid w:val="002165E6"/>
    <w:rsid w:val="0025754B"/>
    <w:rsid w:val="00273208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61F60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562FB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1505B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5037"/>
    <w:rsid w:val="00673A7E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700BA"/>
    <w:rsid w:val="007912C6"/>
    <w:rsid w:val="007A0A55"/>
    <w:rsid w:val="007A10FD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14C56"/>
    <w:rsid w:val="00C25F49"/>
    <w:rsid w:val="00C65A96"/>
    <w:rsid w:val="00C7684D"/>
    <w:rsid w:val="00C81202"/>
    <w:rsid w:val="00C914D3"/>
    <w:rsid w:val="00C95916"/>
    <w:rsid w:val="00CB0A2E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9139B"/>
    <w:rsid w:val="00DA0FD5"/>
    <w:rsid w:val="00DA176C"/>
    <w:rsid w:val="00DA634C"/>
    <w:rsid w:val="00DB1F12"/>
    <w:rsid w:val="00DC7A8C"/>
    <w:rsid w:val="00DE030D"/>
    <w:rsid w:val="00E04558"/>
    <w:rsid w:val="00E05985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A4710"/>
    <w:rsid w:val="00EA61E8"/>
    <w:rsid w:val="00EC13B8"/>
    <w:rsid w:val="00EC34C8"/>
    <w:rsid w:val="00ED1EBE"/>
    <w:rsid w:val="00ED64D8"/>
    <w:rsid w:val="00F034E6"/>
    <w:rsid w:val="00F03E24"/>
    <w:rsid w:val="00F16B25"/>
    <w:rsid w:val="00F20BC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BB27-C451-468D-B55A-F6934614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1103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Fabio</cp:lastModifiedBy>
  <cp:revision>4</cp:revision>
  <cp:lastPrinted>2018-08-06T13:00:00Z</cp:lastPrinted>
  <dcterms:created xsi:type="dcterms:W3CDTF">2021-09-09T19:50:00Z</dcterms:created>
  <dcterms:modified xsi:type="dcterms:W3CDTF">2021-09-12T12:22:00Z</dcterms:modified>
</cp:coreProperties>
</file>