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883D41D" w:rsidR="00A84FD5" w:rsidRPr="00965A01" w:rsidRDefault="00A84FD5" w:rsidP="00137915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B72F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3791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C0402AB" w:rsidR="00A84FD5" w:rsidRPr="00965A01" w:rsidRDefault="003B495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81E167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B72F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F6565B0" w:rsidR="00093F84" w:rsidRPr="0086497B" w:rsidRDefault="003B4958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Liceu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CF10120" w14:textId="77777777" w:rsidR="004061DB" w:rsidRDefault="004061DB" w:rsidP="004061DB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pt-BR"/>
        </w:rPr>
      </w:pPr>
    </w:p>
    <w:p w14:paraId="0EF952E5" w14:textId="6C32FD40" w:rsidR="003B4958" w:rsidRDefault="004061DB" w:rsidP="003B4958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3B495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1. </w:t>
      </w:r>
      <w:r w:rsidR="003B4958" w:rsidRPr="003B4958">
        <w:rPr>
          <w:rFonts w:ascii="Verdana" w:eastAsia="Times New Roman" w:hAnsi="Verdana"/>
          <w:sz w:val="20"/>
          <w:szCs w:val="20"/>
          <w:lang w:eastAsia="pt-BR"/>
        </w:rPr>
        <w:t>A finalidade primordial da agricultura é a produção de alimentos. Todavia, apesar dos avanços e das conquistas tecnológicas, o número de famintos no mundo continua alto. Com relação a esse tema, é correto afirmar:</w:t>
      </w:r>
      <w:r w:rsidR="003B4958">
        <w:rPr>
          <w:rFonts w:ascii="Verdana" w:eastAsia="Times New Roman" w:hAnsi="Verdana"/>
          <w:sz w:val="20"/>
          <w:szCs w:val="20"/>
          <w:lang w:eastAsia="pt-BR"/>
        </w:rPr>
        <w:t xml:space="preserve"> (2,0</w:t>
      </w:r>
      <w:proofErr w:type="gramStart"/>
      <w:r w:rsidR="003B4958">
        <w:rPr>
          <w:rFonts w:ascii="Verdana" w:eastAsia="Times New Roman" w:hAnsi="Verdana"/>
          <w:sz w:val="20"/>
          <w:szCs w:val="20"/>
          <w:lang w:eastAsia="pt-BR"/>
        </w:rPr>
        <w:t>)</w:t>
      </w:r>
      <w:proofErr w:type="gramEnd"/>
    </w:p>
    <w:p w14:paraId="4461FA2C" w14:textId="77777777" w:rsidR="003B4958" w:rsidRPr="003B4958" w:rsidRDefault="003B4958" w:rsidP="003B4958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0DEDDD0F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a fome no mundo deve-se mais a fatores relacionados às condições naturais adversas, como secas prolongadas, excesso de chuvas, pobreza do solo, entre outras.</w:t>
      </w:r>
    </w:p>
    <w:p w14:paraId="79462EF6" w14:textId="150A04AD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a existência da fome no mundo é reflexo do preço elevado dos alimentos, da falta de acesso à terra, do controle das multinacionais no mercado agrícola, mas principalmente pela má distribuição de alimentos</w:t>
      </w:r>
    </w:p>
    <w:p w14:paraId="14847B25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a modernização da agricultura gerou oferta recorde e excedente de alimentos para alimentar toda a humanidade, debelando, assim, a fome nos países pobres.</w:t>
      </w:r>
    </w:p>
    <w:p w14:paraId="397503F2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nos países subdesenvolvidos, nos quais a principal atividade econômica é a agropecuária, o problema da fome é menor devido à produção de alimentos básicos.</w:t>
      </w:r>
    </w:p>
    <w:p w14:paraId="3C6227A8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80F577F" w14:textId="5E3761B5" w:rsidR="003B4958" w:rsidRDefault="003B4958" w:rsidP="003B4958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3B4958">
        <w:rPr>
          <w:rFonts w:ascii="Verdana" w:eastAsia="Times New Roman" w:hAnsi="Verdana"/>
          <w:sz w:val="20"/>
          <w:szCs w:val="20"/>
          <w:lang w:eastAsia="pt-BR"/>
        </w:rPr>
        <w:t xml:space="preserve">2. Com a Lei de Terras de 1850, o acesso à terra só passou a ser possível por meio da compra com pagamento em dinheiro. Isso limitava, ou mesmo praticamente impedia, o acesso </w:t>
      </w:r>
      <w:proofErr w:type="gramStart"/>
      <w:r w:rsidRPr="003B4958">
        <w:rPr>
          <w:rFonts w:ascii="Verdana" w:eastAsia="Times New Roman" w:hAnsi="Verdana"/>
          <w:sz w:val="20"/>
          <w:szCs w:val="20"/>
          <w:lang w:eastAsia="pt-BR"/>
        </w:rPr>
        <w:t>à</w:t>
      </w:r>
      <w:proofErr w:type="gramEnd"/>
      <w:r w:rsidRPr="003B4958">
        <w:rPr>
          <w:rFonts w:ascii="Verdana" w:eastAsia="Times New Roman" w:hAnsi="Verdana"/>
          <w:sz w:val="20"/>
          <w:szCs w:val="20"/>
          <w:lang w:eastAsia="pt-BR"/>
        </w:rPr>
        <w:t xml:space="preserve"> terra para os trabalhadores escravos que conquistavam a liberdade. </w:t>
      </w:r>
      <w:r>
        <w:rPr>
          <w:rFonts w:ascii="Verdana" w:eastAsia="Times New Roman" w:hAnsi="Verdana"/>
          <w:sz w:val="20"/>
          <w:szCs w:val="20"/>
          <w:lang w:eastAsia="pt-BR"/>
        </w:rPr>
        <w:t>(2,0)</w:t>
      </w:r>
    </w:p>
    <w:p w14:paraId="0DAC3300" w14:textId="77777777" w:rsidR="003B4958" w:rsidRPr="003B4958" w:rsidRDefault="003B4958" w:rsidP="003B4958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0F9C7017" w14:textId="77777777" w:rsid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OLIVEIRA, A. U. Agricultura brasileira: transformações recentes. In: ROSS, J. L. S. Geografia do Brasil. São Paulo: Edusp, 2009.</w:t>
      </w:r>
    </w:p>
    <w:p w14:paraId="222D3D1A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F84EABC" w14:textId="77777777" w:rsid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O fato legal evidenciado no texto acentuou o processo de</w:t>
      </w:r>
    </w:p>
    <w:p w14:paraId="3C8DC777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92E19F8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reforma agrária.</w:t>
      </w:r>
    </w:p>
    <w:p w14:paraId="68A719AE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expansão mercantil.</w:t>
      </w:r>
    </w:p>
    <w:p w14:paraId="6D911933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concentração fundiária.</w:t>
      </w:r>
    </w:p>
    <w:p w14:paraId="7280B66E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  <w:proofErr w:type="spellStart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desruralização</w:t>
      </w:r>
      <w:proofErr w:type="spellEnd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da elite.</w:t>
      </w:r>
    </w:p>
    <w:p w14:paraId="4EE3925F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mecanização da produção.</w:t>
      </w:r>
    </w:p>
    <w:p w14:paraId="1C982476" w14:textId="13BB80D6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B731C75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3F65513" w14:textId="34BBA715" w:rsidR="003B4958" w:rsidRDefault="003B4958" w:rsidP="003B4958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3B4958">
        <w:rPr>
          <w:rFonts w:ascii="Verdana" w:eastAsia="Times New Roman" w:hAnsi="Verdana"/>
          <w:sz w:val="20"/>
          <w:szCs w:val="20"/>
          <w:lang w:eastAsia="pt-BR"/>
        </w:rPr>
        <w:t xml:space="preserve">3. A intensa e acelerada urbanização brasileira resultou em sérios problemas sociais urbanos, dentre os quais, podemos destacar: </w:t>
      </w:r>
      <w:r>
        <w:rPr>
          <w:rFonts w:ascii="Verdana" w:eastAsia="Times New Roman" w:hAnsi="Verdana"/>
          <w:sz w:val="20"/>
          <w:szCs w:val="20"/>
          <w:lang w:eastAsia="pt-BR"/>
        </w:rPr>
        <w:t>(2,0</w:t>
      </w:r>
      <w:proofErr w:type="gramStart"/>
      <w:r>
        <w:rPr>
          <w:rFonts w:ascii="Verdana" w:eastAsia="Times New Roman" w:hAnsi="Verdana"/>
          <w:sz w:val="20"/>
          <w:szCs w:val="20"/>
          <w:lang w:eastAsia="pt-BR"/>
        </w:rPr>
        <w:t>)</w:t>
      </w:r>
      <w:proofErr w:type="gramEnd"/>
    </w:p>
    <w:p w14:paraId="1E059437" w14:textId="77777777" w:rsidR="003B4958" w:rsidRPr="003B4958" w:rsidRDefault="003B4958" w:rsidP="003B4958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2C2AA4D4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Falta de infraestrutura, limitações das liberdades individuais e altas condições de vida nos centros urbanos.</w:t>
      </w:r>
    </w:p>
    <w:p w14:paraId="7B021435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Aumento do número de favelas e cortiços, falta de infraestrutura e todas as formas de violência.</w:t>
      </w:r>
    </w:p>
    <w:p w14:paraId="19CE2221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Conflitos e violência urbana, luta pela posse da terra e acentuado êxodo rural.</w:t>
      </w:r>
    </w:p>
    <w:p w14:paraId="13FFFC9F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lastRenderedPageBreak/>
        <w:t>d)</w:t>
      </w:r>
      <w:proofErr w:type="gramEnd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Acentuado êxodo rural, mudanças no destino das correntes migratórias e aumento no número de favelas e cortiços.</w:t>
      </w:r>
    </w:p>
    <w:p w14:paraId="5E8B0ED1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Luta pela posse da terra, falta de infraestrutura e altas condições de vida nos centros urbanos.</w:t>
      </w:r>
    </w:p>
    <w:p w14:paraId="5A177517" w14:textId="50F3E339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C556D9B" w14:textId="2EF92391" w:rsidR="003B4958" w:rsidRDefault="003B4958" w:rsidP="003B4958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3B4958">
        <w:rPr>
          <w:rFonts w:ascii="Verdana" w:eastAsia="Times New Roman" w:hAnsi="Verdana"/>
          <w:sz w:val="20"/>
          <w:szCs w:val="20"/>
          <w:lang w:eastAsia="pt-BR"/>
        </w:rPr>
        <w:t>4. No Brasil, em decorrência do processo de urbanização, verificou-se uma intensa metropolização, da qual resultaram:</w:t>
      </w:r>
      <w:r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/>
          <w:sz w:val="20"/>
          <w:szCs w:val="20"/>
          <w:lang w:eastAsia="pt-BR"/>
        </w:rPr>
        <w:t>(2,0</w:t>
      </w:r>
      <w:proofErr w:type="gramStart"/>
      <w:r>
        <w:rPr>
          <w:rFonts w:ascii="Verdana" w:eastAsia="Times New Roman" w:hAnsi="Verdana"/>
          <w:sz w:val="20"/>
          <w:szCs w:val="20"/>
          <w:lang w:eastAsia="pt-BR"/>
        </w:rPr>
        <w:t>)</w:t>
      </w:r>
      <w:proofErr w:type="gramEnd"/>
    </w:p>
    <w:p w14:paraId="26D643B9" w14:textId="77777777" w:rsidR="003B4958" w:rsidRPr="003B4958" w:rsidRDefault="003B4958" w:rsidP="003B4958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445A9BC4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cidades médias, que se industrializaram após a abertura econômica da década de 1990, como Campinas e Ouro Preto.</w:t>
      </w:r>
    </w:p>
    <w:p w14:paraId="63167A7A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cidades mundiais, que receberam vultosos investimentos externos no início do século XXI, como Belo Horizonte e Rio de Janeiro.</w:t>
      </w:r>
    </w:p>
    <w:p w14:paraId="70659713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megacidades dispersas pelo país, graças ao retorno de imigrantes, como Manaus, Goiânia e Curitiba.</w:t>
      </w:r>
    </w:p>
    <w:p w14:paraId="04619E4E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metrópoles nacionais, sedes do poder econômico e político do país, como São Paulo, Brasília e Rio de Janeiro.</w:t>
      </w:r>
    </w:p>
    <w:p w14:paraId="3002C71E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metrópoles regionais, que constituem a primeira megalópole do país, como Fortaleza, Recife e Salvador.</w:t>
      </w:r>
    </w:p>
    <w:p w14:paraId="17C44477" w14:textId="5F834938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B967B85" w14:textId="77BEB014" w:rsidR="003B4958" w:rsidRDefault="003B4958" w:rsidP="003B4958">
      <w:pPr>
        <w:pStyle w:val="NormalWeb"/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/>
          <w:sz w:val="20"/>
          <w:szCs w:val="20"/>
          <w:lang w:eastAsia="pt-BR"/>
        </w:rPr>
      </w:pPr>
      <w:r w:rsidRPr="003B4958">
        <w:rPr>
          <w:rFonts w:ascii="Verdana" w:eastAsia="Times New Roman" w:hAnsi="Verdana"/>
          <w:sz w:val="20"/>
          <w:szCs w:val="20"/>
          <w:lang w:eastAsia="pt-BR"/>
        </w:rPr>
        <w:t>5. A matriz de transporte é diversificada, sendo que cada modalidade apresenta pontos positivos e negativos. Marque a alternativa que indica uma das maiores vantagens do transporte rodoviário.</w:t>
      </w:r>
      <w:r w:rsidR="00181FC8" w:rsidRPr="00181FC8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181FC8">
        <w:rPr>
          <w:rFonts w:ascii="Verdana" w:eastAsia="Times New Roman" w:hAnsi="Verdana"/>
          <w:sz w:val="20"/>
          <w:szCs w:val="20"/>
          <w:lang w:eastAsia="pt-BR"/>
        </w:rPr>
        <w:t>(2,0)</w:t>
      </w:r>
    </w:p>
    <w:p w14:paraId="6975DE15" w14:textId="77777777" w:rsidR="00181FC8" w:rsidRPr="003B4958" w:rsidRDefault="00181FC8" w:rsidP="003B4958">
      <w:pPr>
        <w:pStyle w:val="NormalWeb"/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/>
          <w:sz w:val="20"/>
          <w:szCs w:val="20"/>
          <w:lang w:eastAsia="pt-BR"/>
        </w:rPr>
      </w:pPr>
      <w:bookmarkStart w:id="0" w:name="_GoBack"/>
      <w:bookmarkEnd w:id="0"/>
    </w:p>
    <w:p w14:paraId="470D7402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a) Ele apresenta baixos custos para viagens de longas distâncias.</w:t>
      </w:r>
    </w:p>
    <w:p w14:paraId="6A2850A2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b) A construção e a manutenção das rodovias possuem baixos valores.</w:t>
      </w:r>
    </w:p>
    <w:p w14:paraId="27AA43E0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c) Ele é dinâmico e ágil, sendo muito prático para percorrer pequenas distâncias.</w:t>
      </w:r>
    </w:p>
    <w:p w14:paraId="49FAA6DD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d) Sua capacidade de transporte de carga é bem maior se comparada às outras modalidades.</w:t>
      </w:r>
    </w:p>
    <w:p w14:paraId="2FE058DC" w14:textId="77777777" w:rsidR="003B4958" w:rsidRPr="003B4958" w:rsidRDefault="003B4958" w:rsidP="003B4958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e) A manutenção dos veículos é inexistente.</w:t>
      </w:r>
    </w:p>
    <w:p w14:paraId="374CAD20" w14:textId="139A6571" w:rsidR="003B4958" w:rsidRPr="003B4958" w:rsidRDefault="003B4958" w:rsidP="003B495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14:paraId="0FADEB30" w14:textId="0DDC9AA8" w:rsidR="008C53C0" w:rsidRPr="00137915" w:rsidRDefault="008C53C0" w:rsidP="003B495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22087DF" w14:textId="65097B02" w:rsidR="008C53C0" w:rsidRPr="008C53C0" w:rsidRDefault="008C53C0" w:rsidP="008C53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00F8E0B2" w14:textId="66D0AEC1" w:rsidR="008C53C0" w:rsidRPr="0076481A" w:rsidRDefault="008C53C0" w:rsidP="0076481A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4FC389A4" w14:textId="77777777" w:rsidR="0076481A" w:rsidRPr="004061DB" w:rsidRDefault="0076481A" w:rsidP="004061DB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0B293F1D" w14:textId="2B0F0672" w:rsidR="0034676E" w:rsidRPr="00D62933" w:rsidRDefault="0034676E" w:rsidP="00CB72F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2C7F17" w14:textId="77777777" w:rsidR="00EA11D8" w:rsidRDefault="00EA11D8" w:rsidP="009851F2">
      <w:pPr>
        <w:spacing w:after="0" w:line="240" w:lineRule="auto"/>
      </w:pPr>
      <w:r>
        <w:separator/>
      </w:r>
    </w:p>
  </w:endnote>
  <w:endnote w:type="continuationSeparator" w:id="0">
    <w:p w14:paraId="468C372E" w14:textId="77777777" w:rsidR="00EA11D8" w:rsidRDefault="00EA11D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81FC8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81FC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62E43E" w14:textId="77777777" w:rsidR="00EA11D8" w:rsidRDefault="00EA11D8" w:rsidP="009851F2">
      <w:pPr>
        <w:spacing w:after="0" w:line="240" w:lineRule="auto"/>
      </w:pPr>
      <w:r>
        <w:separator/>
      </w:r>
    </w:p>
  </w:footnote>
  <w:footnote w:type="continuationSeparator" w:id="0">
    <w:p w14:paraId="683719C5" w14:textId="77777777" w:rsidR="00EA11D8" w:rsidRDefault="00EA11D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37915"/>
    <w:rsid w:val="0016003D"/>
    <w:rsid w:val="0016386B"/>
    <w:rsid w:val="00164A58"/>
    <w:rsid w:val="00181FC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B4958"/>
    <w:rsid w:val="003C0F22"/>
    <w:rsid w:val="003D20C7"/>
    <w:rsid w:val="0040381F"/>
    <w:rsid w:val="004061DB"/>
    <w:rsid w:val="0042634C"/>
    <w:rsid w:val="004271A5"/>
    <w:rsid w:val="00446779"/>
    <w:rsid w:val="0045490F"/>
    <w:rsid w:val="00466D7A"/>
    <w:rsid w:val="00473C96"/>
    <w:rsid w:val="004A1876"/>
    <w:rsid w:val="004B5FAA"/>
    <w:rsid w:val="004F0ABD"/>
    <w:rsid w:val="004F5938"/>
    <w:rsid w:val="005036CC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6481A"/>
    <w:rsid w:val="007D07B0"/>
    <w:rsid w:val="007E0C76"/>
    <w:rsid w:val="007E3B2B"/>
    <w:rsid w:val="007F3B22"/>
    <w:rsid w:val="007F6974"/>
    <w:rsid w:val="008005D5"/>
    <w:rsid w:val="00824D86"/>
    <w:rsid w:val="0084597C"/>
    <w:rsid w:val="0086497B"/>
    <w:rsid w:val="00874089"/>
    <w:rsid w:val="0087463C"/>
    <w:rsid w:val="008A5048"/>
    <w:rsid w:val="008C53C0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B72F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0579"/>
    <w:rsid w:val="00EA11D8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4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1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5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2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92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40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25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32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0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13EB8-E3C6-422B-9BD9-7B1047C17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719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2022-08-10T03:08:00Z</dcterms:created>
  <dcterms:modified xsi:type="dcterms:W3CDTF">2022-08-10T03:08:00Z</dcterms:modified>
</cp:coreProperties>
</file>