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7C494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0684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3CE664F" w:rsidR="00A84FD5" w:rsidRPr="00965A01" w:rsidRDefault="00A857B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765803" w:rsidR="00C914D3" w:rsidRPr="00C914D3" w:rsidRDefault="00A857B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C914D3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ª Izadora Thaís Marinho de Andrade Perdomo.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752A8A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</w:t>
            </w:r>
            <w:r w:rsidR="00A857B3">
              <w:rPr>
                <w:rFonts w:ascii="Verdana" w:hAnsi="Verdana"/>
                <w:b/>
                <w:i/>
                <w:sz w:val="16"/>
                <w:szCs w:val="16"/>
              </w:rPr>
              <w:t xml:space="preserve"> </w:t>
            </w: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25531C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857B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MENSAL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4CA5FA1" w14:textId="77777777" w:rsidR="000819D6" w:rsidRDefault="000819D6" w:rsidP="000819D6">
      <w:pPr>
        <w:ind w:left="-709" w:firstLine="142"/>
        <w:rPr>
          <w:rFonts w:ascii="Verdana" w:hAnsi="Verdana"/>
          <w:b/>
          <w:bCs/>
          <w:color w:val="000000"/>
          <w:shd w:val="clear" w:color="auto" w:fill="FFFFFF"/>
        </w:rPr>
      </w:pPr>
    </w:p>
    <w:p w14:paraId="4BD8BA16" w14:textId="77777777" w:rsidR="000819D6" w:rsidRDefault="00EB79AE" w:rsidP="000819D6">
      <w:pPr>
        <w:ind w:left="-993" w:firstLine="142"/>
        <w:jc w:val="both"/>
        <w:rPr>
          <w:rFonts w:ascii="Verdana" w:hAnsi="Verdana"/>
          <w:b/>
          <w:bCs/>
          <w:color w:val="000000"/>
          <w:shd w:val="clear" w:color="auto" w:fill="FFFFFF"/>
        </w:rPr>
      </w:pPr>
      <w:r w:rsidRPr="000819D6">
        <w:rPr>
          <w:rFonts w:ascii="Verdana" w:hAnsi="Verdana"/>
          <w:b/>
          <w:bCs/>
          <w:color w:val="000000"/>
          <w:shd w:val="clear" w:color="auto" w:fill="FFFFFF"/>
        </w:rPr>
        <w:t>NOSSOS NETOS NÃO VÃO COMER PASTÉIS! </w:t>
      </w:r>
    </w:p>
    <w:p w14:paraId="476800DD" w14:textId="6A6BFD13" w:rsidR="000819D6" w:rsidRPr="000819D6" w:rsidRDefault="00EB79AE" w:rsidP="000819D6">
      <w:pPr>
        <w:spacing w:before="120" w:line="240" w:lineRule="auto"/>
        <w:ind w:left="-993" w:firstLine="142"/>
        <w:jc w:val="both"/>
        <w:rPr>
          <w:rFonts w:ascii="Verdana" w:hAnsi="Verdana"/>
          <w:b/>
          <w:bCs/>
          <w:color w:val="000000"/>
          <w:shd w:val="clear" w:color="auto" w:fill="F6B26B"/>
        </w:rPr>
      </w:pPr>
      <w:r>
        <w:rPr>
          <w:rFonts w:ascii="PT Sans" w:hAnsi="PT Sans"/>
          <w:color w:val="000000"/>
          <w:sz w:val="30"/>
          <w:szCs w:val="30"/>
        </w:rPr>
        <w:br/>
      </w:r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Pode ser ignorância nossa, mas não sabíamos que o novo vilão do planeta é o óleo de cozinha! Sim, aquele usado </w:t>
      </w:r>
      <w:proofErr w:type="gramStart"/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>pra</w:t>
      </w:r>
      <w:proofErr w:type="gramEnd"/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fritar pastel, bife à milanesa e batata frita! Sabíamos que jogar óleo usado na pia podia causar um grande entupimento. E que uma das opções era jogá-lo na privada. Mas, como não somos cozinheiras de mão cheia e sabemos que frituras fazem a maior sujeira, nunca pensamos muito sobre o assunto óleo.</w:t>
      </w:r>
    </w:p>
    <w:p w14:paraId="24CFA5B9" w14:textId="77777777" w:rsidR="000819D6" w:rsidRDefault="00EB79AE" w:rsidP="000819D6">
      <w:pPr>
        <w:spacing w:before="120" w:after="120" w:line="240" w:lineRule="auto"/>
        <w:ind w:left="-993" w:firstLine="142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819D6">
        <w:rPr>
          <w:rFonts w:ascii="Verdana" w:hAnsi="Verdana"/>
          <w:color w:val="000000"/>
          <w:sz w:val="20"/>
          <w:szCs w:val="20"/>
        </w:rPr>
        <w:br/>
      </w:r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Até agora começaram a pipocar notas sobre o “descarte do óleo”. Ou seja: como jogar aquele óleo usado fora!? Segundo os cientistas, o óleo dos pastéis pode ser o responsável por enchentes, morte dos </w:t>
      </w:r>
      <w:proofErr w:type="spellStart"/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>fitoplânctons</w:t>
      </w:r>
      <w:proofErr w:type="spellEnd"/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 até pelo aquecimento global! E não pense que isso não tem a ver com você para quem cozinha é ovo na manteiga. Porque, agora, comer uma coxinha é quase um crime contra o planeta, se você pensar bem.</w:t>
      </w:r>
    </w:p>
    <w:p w14:paraId="4B5B2A58" w14:textId="77777777" w:rsidR="000819D6" w:rsidRDefault="00EB79AE" w:rsidP="000819D6">
      <w:pPr>
        <w:spacing w:before="120" w:after="120" w:line="240" w:lineRule="auto"/>
        <w:ind w:left="-993" w:firstLine="142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819D6">
        <w:rPr>
          <w:rFonts w:ascii="Verdana" w:hAnsi="Verdana"/>
          <w:color w:val="000000"/>
          <w:sz w:val="20"/>
          <w:szCs w:val="20"/>
        </w:rPr>
        <w:br/>
      </w:r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Deve ser por isso que algumas cozinheiras guardam o óleo velho e usado numa lata sinistra, geralmente embaixo da pia. Elas deixam lá até pensarem numa maneira melhor de jogar o tal óleo assassino de </w:t>
      </w:r>
      <w:proofErr w:type="spellStart"/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>fitoplânctons</w:t>
      </w:r>
      <w:proofErr w:type="spellEnd"/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>. Devem ir acumulando latas e latas de óleo, em silêncio, por anos. E, depois, sem saber o que fazer, colocam tudo aquilo numa Kombi, desaparecem pelo mundo e passam a viver na clandestinidade, cheias de culpa.</w:t>
      </w:r>
    </w:p>
    <w:p w14:paraId="75F64A1F" w14:textId="77777777" w:rsidR="000819D6" w:rsidRDefault="00EB79AE" w:rsidP="000819D6">
      <w:pPr>
        <w:spacing w:before="120" w:after="120" w:line="240" w:lineRule="auto"/>
        <w:ind w:left="-993" w:firstLine="142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819D6">
        <w:rPr>
          <w:rFonts w:ascii="Verdana" w:hAnsi="Verdana"/>
          <w:color w:val="000000"/>
          <w:sz w:val="20"/>
          <w:szCs w:val="20"/>
        </w:rPr>
        <w:br/>
      </w:r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>Os ecologistas recomendam que você entregue o óleo para ONGs que fazem reciclagem ou façam sabão caseiro. Sim, um sabão caseiro com o óleo velho! Que nem naquele filme Clube da luta, em que os sabonetes das madames eram feitos com a gordura da lipoaspiração. Eca! Só de pensar nisso já desistimos de comer qualquer coisa frita para sempre! Ou de usar sabonete.</w:t>
      </w:r>
      <w:r w:rsidRPr="000819D6">
        <w:rPr>
          <w:rFonts w:ascii="Verdana" w:hAnsi="Verdana"/>
          <w:color w:val="000000"/>
          <w:sz w:val="20"/>
          <w:szCs w:val="20"/>
        </w:rPr>
        <w:br/>
      </w:r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>Uma coisa nos deixou tristes: o fato de que talvez nossos netos (se tivermos algum) nunca conhecerão o sabor de um delicioso bife à milanesa ou de um pastel de queijo. Pense nas feiras sem barraca do pastel. Certamente, ir à feira vai ficar mais triste.</w:t>
      </w:r>
    </w:p>
    <w:p w14:paraId="22F0C73C" w14:textId="40B1898A" w:rsidR="000819D6" w:rsidRDefault="00EB79AE" w:rsidP="000819D6">
      <w:pPr>
        <w:spacing w:before="120" w:after="120" w:line="240" w:lineRule="auto"/>
        <w:ind w:left="-993" w:firstLine="142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819D6">
        <w:rPr>
          <w:rFonts w:ascii="Verdana" w:hAnsi="Verdana"/>
          <w:color w:val="000000"/>
          <w:sz w:val="20"/>
          <w:szCs w:val="20"/>
        </w:rPr>
        <w:br/>
      </w:r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>Porque, se a gente tiver que levar latas de óleos velhos para reciclagem ou usar sabão com odor de fritura, vamos adotar só alimentos cozidos. No vapor.</w:t>
      </w:r>
    </w:p>
    <w:p w14:paraId="46B21447" w14:textId="77777777" w:rsidR="000819D6" w:rsidRDefault="00EB79AE" w:rsidP="000819D6">
      <w:pPr>
        <w:spacing w:before="120" w:after="120" w:line="240" w:lineRule="auto"/>
        <w:ind w:left="-993" w:firstLine="142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>A vida fica cada dia mais triste no planeta Terra. E, por enquanto, vamos nos entupir de pastel para esquecer disso.</w:t>
      </w:r>
      <w:r w:rsidR="000819D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>Momento de histeria</w:t>
      </w:r>
      <w:r w:rsidR="000819D6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38403027" w14:textId="3DF82514" w:rsidR="00D62933" w:rsidRDefault="00EB79AE" w:rsidP="000819D6">
      <w:pPr>
        <w:spacing w:before="120" w:after="120" w:line="240" w:lineRule="auto"/>
        <w:ind w:left="-993" w:firstLine="142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819D6">
        <w:rPr>
          <w:rFonts w:ascii="Verdana" w:hAnsi="Verdana"/>
          <w:color w:val="000000"/>
          <w:sz w:val="20"/>
          <w:szCs w:val="20"/>
          <w:shd w:val="clear" w:color="auto" w:fill="FFFFFF"/>
        </w:rPr>
        <w:t>Estamos fritas!</w:t>
      </w:r>
    </w:p>
    <w:p w14:paraId="73B356B1" w14:textId="4F478C22" w:rsidR="00057F20" w:rsidRDefault="00057F20" w:rsidP="000819D6">
      <w:pPr>
        <w:spacing w:before="120" w:after="120" w:line="240" w:lineRule="auto"/>
        <w:ind w:left="-993" w:firstLine="142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57F20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(Jô </w:t>
      </w:r>
      <w:proofErr w:type="spellStart"/>
      <w:r w:rsidRPr="00057F20">
        <w:rPr>
          <w:rFonts w:ascii="Verdana" w:hAnsi="Verdana"/>
          <w:color w:val="000000"/>
          <w:sz w:val="20"/>
          <w:szCs w:val="20"/>
          <w:shd w:val="clear" w:color="auto" w:fill="FFFFFF"/>
        </w:rPr>
        <w:t>Hallack</w:t>
      </w:r>
      <w:proofErr w:type="spellEnd"/>
      <w:r w:rsidRPr="00057F2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Nina Lemos e </w:t>
      </w:r>
      <w:proofErr w:type="spellStart"/>
      <w:r w:rsidRPr="00057F20">
        <w:rPr>
          <w:rFonts w:ascii="Verdana" w:hAnsi="Verdana"/>
          <w:color w:val="000000"/>
          <w:sz w:val="20"/>
          <w:szCs w:val="20"/>
          <w:shd w:val="clear" w:color="auto" w:fill="FFFFFF"/>
        </w:rPr>
        <w:t>Raq</w:t>
      </w:r>
      <w:proofErr w:type="spellEnd"/>
      <w:r w:rsidRPr="00057F2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Affonso. Nossos netos não vão comer pastel! </w:t>
      </w:r>
      <w:proofErr w:type="spellStart"/>
      <w:r w:rsidRPr="00057F20">
        <w:rPr>
          <w:rFonts w:ascii="Verdana" w:hAnsi="Verdana"/>
          <w:color w:val="000000"/>
          <w:sz w:val="20"/>
          <w:szCs w:val="20"/>
          <w:shd w:val="clear" w:color="auto" w:fill="FFFFFF"/>
        </w:rPr>
        <w:t>Folhateen</w:t>
      </w:r>
      <w:proofErr w:type="spellEnd"/>
      <w:r w:rsidRPr="00057F20">
        <w:rPr>
          <w:rFonts w:ascii="Verdana" w:hAnsi="Verdana"/>
          <w:color w:val="000000"/>
          <w:sz w:val="20"/>
          <w:szCs w:val="20"/>
          <w:shd w:val="clear" w:color="auto" w:fill="FFFFFF"/>
        </w:rPr>
        <w:t>, suplemento do jornal Folha de S. Paulo, 17 set. 2007.)</w:t>
      </w:r>
    </w:p>
    <w:p w14:paraId="06D7C31B" w14:textId="5FF053CF" w:rsidR="00C83151" w:rsidRPr="00C83151" w:rsidRDefault="00C83151" w:rsidP="00C83151">
      <w:pPr>
        <w:spacing w:before="120" w:after="120" w:line="240" w:lineRule="auto"/>
        <w:ind w:left="-993" w:firstLine="142"/>
        <w:jc w:val="center"/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</w:pPr>
      <w:r w:rsidRPr="00C83151"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  <w:t>Interpretação da Crônica</w:t>
      </w:r>
    </w:p>
    <w:p w14:paraId="30A4B9E4" w14:textId="519EAC5F" w:rsidR="00C83151" w:rsidRPr="00C83151" w:rsidRDefault="00C83151" w:rsidP="00C83151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315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01</w:t>
      </w:r>
      <w:r w:rsidRPr="00C8315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C831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– Releia o título da crônica. Que informações ele antecipa ao leitor?</w:t>
      </w:r>
    </w:p>
    <w:p w14:paraId="4B6F5EC6" w14:textId="2014BB0F" w:rsidR="00C83151" w:rsidRDefault="00C83151" w:rsidP="00C83151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bookmarkStart w:id="0" w:name="_Hlk116652798"/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</w:t>
      </w:r>
    </w:p>
    <w:p w14:paraId="5658E140" w14:textId="77777777" w:rsidR="00C83151" w:rsidRPr="00C83151" w:rsidRDefault="00C83151" w:rsidP="00C83151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bookmarkEnd w:id="0"/>
    <w:p w14:paraId="0A93B85C" w14:textId="77777777" w:rsidR="00C83151" w:rsidRPr="00C83151" w:rsidRDefault="00C83151" w:rsidP="00C83151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3151">
        <w:rPr>
          <w:rFonts w:ascii="Verdana" w:eastAsia="Times New Roman" w:hAnsi="Verdana" w:cs="Times New Roman"/>
          <w:sz w:val="20"/>
          <w:szCs w:val="20"/>
          <w:lang w:eastAsia="pt-BR"/>
        </w:rPr>
        <w:t>02 –</w:t>
      </w:r>
      <w:r w:rsidRPr="00C8315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 </w:t>
      </w:r>
      <w:r w:rsidRPr="00C831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 que, segundo a crônica, “nossos netos não vão comer pastel”?</w:t>
      </w:r>
    </w:p>
    <w:p w14:paraId="60146083" w14:textId="30154465" w:rsidR="00C83151" w:rsidRPr="00C83151" w:rsidRDefault="00C83151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315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 </w:t>
      </w:r>
      <w:r w:rsidR="00F8022A"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</w:t>
      </w:r>
      <w:r w:rsidR="007B74EE">
        <w:rPr>
          <w:rFonts w:ascii="Verdana" w:eastAsia="Times New Roman" w:hAnsi="Verdana" w:cs="Times New Roman"/>
          <w:sz w:val="20"/>
          <w:szCs w:val="20"/>
          <w:lang w:eastAsia="pt-BR"/>
        </w:rPr>
        <w:t>___</w:t>
      </w:r>
    </w:p>
    <w:p w14:paraId="08C7592F" w14:textId="76C8F859" w:rsidR="00C83151" w:rsidRPr="00C83151" w:rsidRDefault="00F8022A" w:rsidP="00C83151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</w:t>
      </w:r>
      <w:r w:rsidR="00C83151" w:rsidRPr="00C8315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br/>
      </w:r>
    </w:p>
    <w:p w14:paraId="62B52083" w14:textId="77777777" w:rsidR="00C83151" w:rsidRPr="00C83151" w:rsidRDefault="00C83151" w:rsidP="00C83151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31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   03 – Que aspecto da vida cotidiana foi usado pelas autoras para comentar as mudanças inevitáveis de nossos hábitos?</w:t>
      </w:r>
    </w:p>
    <w:p w14:paraId="59AD2385" w14:textId="10C0D579" w:rsidR="007B74EE" w:rsidRPr="00C83151" w:rsidRDefault="00C83151" w:rsidP="007B74EE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315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      </w:t>
      </w:r>
    </w:p>
    <w:p w14:paraId="2C9BADA5" w14:textId="77777777" w:rsidR="007B74EE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</w:t>
      </w:r>
    </w:p>
    <w:p w14:paraId="62388EAA" w14:textId="3AEDB208" w:rsidR="00C83151" w:rsidRPr="00C83151" w:rsidRDefault="00C83151" w:rsidP="007B74E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EC5F86F" w14:textId="1401618C" w:rsidR="00C83151" w:rsidRDefault="00C83151" w:rsidP="00C83151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831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    04 – Por que as autoras não haviam pensado ainda sobre o assunto?</w:t>
      </w:r>
    </w:p>
    <w:p w14:paraId="0EF312E2" w14:textId="77777777" w:rsidR="007B74EE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</w:t>
      </w:r>
    </w:p>
    <w:p w14:paraId="1E282086" w14:textId="77777777" w:rsidR="007B74EE" w:rsidRPr="00C83151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407EBF0" w14:textId="77777777" w:rsidR="007B74EE" w:rsidRPr="00C83151" w:rsidRDefault="007B74EE" w:rsidP="00C83151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0AB5BD0" w14:textId="77777777" w:rsidR="00C83151" w:rsidRPr="00C83151" w:rsidRDefault="00C83151" w:rsidP="00C83151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31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    05 – Releia.</w:t>
      </w:r>
    </w:p>
    <w:p w14:paraId="68EE068A" w14:textId="77777777" w:rsidR="00C83151" w:rsidRPr="00C83151" w:rsidRDefault="00C83151" w:rsidP="00C83151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3151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pt-BR"/>
        </w:rPr>
        <w:t>“Até que agora começaram a pipocar notas sobre o ‘descarte do óleo’”.</w:t>
      </w:r>
    </w:p>
    <w:p w14:paraId="0E7DBD05" w14:textId="50CA3250" w:rsidR="00C83151" w:rsidRPr="00C83151" w:rsidRDefault="00C83151" w:rsidP="00C83151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BDC22AC" w14:textId="6CEF0543" w:rsidR="00C83151" w:rsidRPr="007B74EE" w:rsidRDefault="00C83151" w:rsidP="007B74EE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31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    a) Qual é o sentido do verbo pipocar nesta frase?</w:t>
      </w:r>
      <w:r w:rsidR="007B74E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C831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Substitua esse verbo por uma expressão sinônima</w:t>
      </w:r>
      <w:r w:rsidR="007B74E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Reescreva frase:</w:t>
      </w:r>
    </w:p>
    <w:p w14:paraId="45182EF9" w14:textId="77777777" w:rsidR="007B74EE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</w:t>
      </w:r>
    </w:p>
    <w:p w14:paraId="4BCEEDC8" w14:textId="77777777" w:rsidR="007B74EE" w:rsidRPr="00C83151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5797D0B" w14:textId="77777777" w:rsidR="007B74EE" w:rsidRPr="00C83151" w:rsidRDefault="007B74EE" w:rsidP="00C83151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1EFAC14" w14:textId="561965F3" w:rsidR="00C83151" w:rsidRPr="00C83151" w:rsidRDefault="00C83151" w:rsidP="00C83151">
      <w:pPr>
        <w:spacing w:after="0" w:line="240" w:lineRule="auto"/>
        <w:ind w:left="-851" w:hanging="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3151">
        <w:rPr>
          <w:rFonts w:ascii="Verdana" w:eastAsia="Times New Roman" w:hAnsi="Verdana" w:cs="Arial"/>
          <w:sz w:val="20"/>
          <w:szCs w:val="20"/>
          <w:shd w:val="clear" w:color="auto" w:fill="FFFFFF"/>
          <w:lang w:eastAsia="pt-BR"/>
        </w:rPr>
        <w:t xml:space="preserve">6.Releia. </w:t>
      </w:r>
    </w:p>
    <w:p w14:paraId="7951AF04" w14:textId="58C6A6F7" w:rsidR="00C83151" w:rsidRPr="00C83151" w:rsidRDefault="00C83151" w:rsidP="007B74EE">
      <w:pPr>
        <w:shd w:val="clear" w:color="auto" w:fill="FFFFFF"/>
        <w:spacing w:before="100" w:beforeAutospacing="1" w:after="100" w:afterAutospacing="1" w:line="240" w:lineRule="auto"/>
        <w:ind w:left="-851" w:hanging="142"/>
        <w:jc w:val="both"/>
        <w:outlineLvl w:val="3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C8315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{ " Segundo os cientistas, o óleo dos pastéis pode ser o responsável por enchentes, morte dos </w:t>
      </w:r>
      <w:proofErr w:type="spellStart"/>
      <w:r w:rsidRPr="00C8315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fitoplânctons</w:t>
      </w:r>
      <w:proofErr w:type="spellEnd"/>
      <w:r w:rsidRPr="00C8315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e até pelo aquecimento </w:t>
      </w:r>
      <w:proofErr w:type="gramStart"/>
      <w:r w:rsidRPr="00C8315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global!.</w:t>
      </w:r>
      <w:proofErr w:type="gramEnd"/>
      <w:r w:rsidRPr="00C8315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}É possível que algum cientista tenho feito essa afirmação?</w:t>
      </w:r>
    </w:p>
    <w:p w14:paraId="67456729" w14:textId="526A1EE4" w:rsidR="007B74EE" w:rsidRPr="007B74EE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</w:t>
      </w:r>
    </w:p>
    <w:p w14:paraId="7148C091" w14:textId="4DF9F759" w:rsidR="00C83151" w:rsidRDefault="00C83151" w:rsidP="00C83151">
      <w:pPr>
        <w:shd w:val="clear" w:color="auto" w:fill="FFFFFF"/>
        <w:spacing w:before="100" w:beforeAutospacing="1" w:after="100" w:afterAutospacing="1" w:line="240" w:lineRule="auto"/>
        <w:ind w:left="-851" w:hanging="142"/>
        <w:jc w:val="both"/>
        <w:outlineLvl w:val="3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C83151">
        <w:rPr>
          <w:rFonts w:ascii="Verdana" w:eastAsia="Times New Roman" w:hAnsi="Verdana" w:cs="Arial"/>
          <w:i/>
          <w:iCs/>
          <w:color w:val="FF0000"/>
          <w:sz w:val="20"/>
          <w:szCs w:val="20"/>
          <w:lang w:eastAsia="pt-BR"/>
        </w:rPr>
        <w:t xml:space="preserve"> </w:t>
      </w:r>
      <w:r w:rsidRPr="00C8315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7.Como as autoras se sentem em relação a necessidade de adotar esse novo procedimento? Copie um trecho que confirme sua resposta.</w:t>
      </w:r>
    </w:p>
    <w:p w14:paraId="0993009B" w14:textId="4E420B38" w:rsidR="007B74EE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</w:t>
      </w:r>
    </w:p>
    <w:p w14:paraId="56B54593" w14:textId="77777777" w:rsidR="007B74EE" w:rsidRPr="00C83151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2E88249" w14:textId="38DCCF04" w:rsidR="00C83151" w:rsidRPr="00C83151" w:rsidRDefault="00C83151" w:rsidP="00C83151">
      <w:pPr>
        <w:shd w:val="clear" w:color="auto" w:fill="FFFFFF"/>
        <w:spacing w:before="100" w:beforeAutospacing="1" w:after="100" w:afterAutospacing="1" w:line="240" w:lineRule="auto"/>
        <w:ind w:left="-851" w:hanging="142"/>
        <w:jc w:val="both"/>
        <w:outlineLvl w:val="3"/>
        <w:rPr>
          <w:rFonts w:ascii="Verdana" w:eastAsia="Times New Roman" w:hAnsi="Verdana" w:cs="Arial"/>
          <w:color w:val="222222"/>
          <w:sz w:val="20"/>
          <w:szCs w:val="20"/>
          <w:lang w:eastAsia="pt-BR"/>
        </w:rPr>
      </w:pPr>
      <w:r w:rsidRPr="00C8315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8. A crônica termina com um jogo de palavras que reforça o que as autoras sentem sobre a questão.</w:t>
      </w:r>
      <w:r w:rsidRPr="00C8315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br/>
        <w:t>Copie essas palavras.</w:t>
      </w:r>
    </w:p>
    <w:p w14:paraId="61A77B63" w14:textId="0BED5C54" w:rsidR="007B74EE" w:rsidRDefault="00C83151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315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.</w:t>
      </w:r>
      <w:r w:rsidR="007B74EE" w:rsidRPr="007B74E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7B74EE"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</w:t>
      </w:r>
    </w:p>
    <w:p w14:paraId="71357F5C" w14:textId="77777777" w:rsidR="007B74EE" w:rsidRPr="00C83151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1A92BE6" w14:textId="2C63CE48" w:rsidR="00C83151" w:rsidRPr="00C83151" w:rsidRDefault="00C83151" w:rsidP="00C83151">
      <w:pPr>
        <w:shd w:val="clear" w:color="auto" w:fill="FFFFFF"/>
        <w:spacing w:before="100" w:beforeAutospacing="1" w:after="100" w:afterAutospacing="1" w:line="240" w:lineRule="auto"/>
        <w:ind w:left="-851" w:hanging="142"/>
        <w:jc w:val="both"/>
        <w:outlineLvl w:val="3"/>
        <w:rPr>
          <w:rFonts w:ascii="Verdana" w:eastAsia="Times New Roman" w:hAnsi="Verdana" w:cs="Arial"/>
          <w:color w:val="222222"/>
          <w:sz w:val="20"/>
          <w:szCs w:val="20"/>
          <w:lang w:eastAsia="pt-BR"/>
        </w:rPr>
      </w:pPr>
      <w:r w:rsidRPr="00C8315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lastRenderedPageBreak/>
        <w:br/>
      </w:r>
      <w:r w:rsidRPr="00C8315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br/>
        <w:t>9.A crônica trata de um tema muito atual e de interesse de todos. Ela foi publicada no suplemento para jovens de um jornal. Que marcas indicam que esse é o público leitor do texto.</w:t>
      </w:r>
    </w:p>
    <w:p w14:paraId="2BFBB086" w14:textId="77777777" w:rsidR="007B74EE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</w:t>
      </w:r>
    </w:p>
    <w:p w14:paraId="4205DB0A" w14:textId="19E3B1E9" w:rsidR="00C83151" w:rsidRDefault="00C83151" w:rsidP="007B74EE">
      <w:pPr>
        <w:shd w:val="clear" w:color="auto" w:fill="FFFFFF"/>
        <w:spacing w:before="100" w:beforeAutospacing="1" w:after="100" w:afterAutospacing="1" w:line="240" w:lineRule="auto"/>
        <w:ind w:left="-993"/>
        <w:jc w:val="both"/>
        <w:outlineLvl w:val="3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C8315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br/>
        <w:t>10.Em alguns momentos do texto, as autoras parecem falar diretamente ao leitor.</w:t>
      </w:r>
      <w:r w:rsidRPr="00C8315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br/>
        <w:t>Copie um trecho em que ocorre esse diálogo.</w:t>
      </w:r>
    </w:p>
    <w:p w14:paraId="08957DD3" w14:textId="77777777" w:rsidR="007B74EE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</w:t>
      </w:r>
    </w:p>
    <w:p w14:paraId="6A08CFE2" w14:textId="77777777" w:rsidR="007B74EE" w:rsidRPr="00C83151" w:rsidRDefault="007B74EE" w:rsidP="007B74E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F2CE68D" w14:textId="3275F3F6" w:rsidR="007B74EE" w:rsidRDefault="007B74EE" w:rsidP="007B74EE">
      <w:pPr>
        <w:shd w:val="clear" w:color="auto" w:fill="FFFFFF"/>
        <w:spacing w:before="100" w:beforeAutospacing="1" w:after="100" w:afterAutospacing="1" w:line="240" w:lineRule="auto"/>
        <w:ind w:left="-993"/>
        <w:jc w:val="both"/>
        <w:outlineLvl w:val="3"/>
        <w:rPr>
          <w:rFonts w:ascii="Verdana" w:eastAsia="Times New Roman" w:hAnsi="Verdana" w:cs="Arial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pt-BR"/>
        </w:rPr>
        <w:t>Produção de texto:</w:t>
      </w:r>
    </w:p>
    <w:p w14:paraId="721CF510" w14:textId="24BA04E9" w:rsidR="007B74EE" w:rsidRDefault="007B74EE" w:rsidP="007B74EE">
      <w:pPr>
        <w:shd w:val="clear" w:color="auto" w:fill="FFFFFF"/>
        <w:spacing w:before="100" w:beforeAutospacing="1" w:after="100" w:afterAutospacing="1" w:line="240" w:lineRule="auto"/>
        <w:ind w:left="-993"/>
        <w:jc w:val="both"/>
        <w:outlineLvl w:val="3"/>
        <w:rPr>
          <w:rFonts w:ascii="Verdana" w:eastAsia="Times New Roman" w:hAnsi="Verdana" w:cs="Arial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pt-BR"/>
        </w:rPr>
        <w:t>Após a  leitura da crônica produza uma resenha crítica (20 linhas) a respeito do texto. Fique atento(a) às exigências desse gênero textual. Dê um título para sua produção.</w:t>
      </w:r>
    </w:p>
    <w:p w14:paraId="589721AA" w14:textId="60890EC6" w:rsidR="007B74EE" w:rsidRDefault="007B74EE" w:rsidP="007B74EE">
      <w:pPr>
        <w:shd w:val="clear" w:color="auto" w:fill="FFFFFF"/>
        <w:spacing w:before="100" w:beforeAutospacing="1" w:after="100" w:afterAutospacing="1" w:line="240" w:lineRule="auto"/>
        <w:ind w:left="-993"/>
        <w:jc w:val="both"/>
        <w:outlineLvl w:val="3"/>
        <w:rPr>
          <w:rFonts w:ascii="Verdana" w:eastAsia="Times New Roman" w:hAnsi="Verdana" w:cs="Arial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10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20_________________________________________________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25"/>
        <w:gridCol w:w="3439"/>
        <w:gridCol w:w="2840"/>
      </w:tblGrid>
      <w:tr w:rsidR="00F42BA7" w:rsidRPr="00C2123C" w14:paraId="47AA4EB9" w14:textId="77777777" w:rsidTr="00D07042">
        <w:trPr>
          <w:trHeight w:val="520"/>
        </w:trPr>
        <w:tc>
          <w:tcPr>
            <w:tcW w:w="9474" w:type="dxa"/>
            <w:gridSpan w:val="3"/>
          </w:tcPr>
          <w:p w14:paraId="1023C787" w14:textId="77777777" w:rsidR="00F42BA7" w:rsidRPr="00C2123C" w:rsidRDefault="00F42BA7" w:rsidP="00D07042">
            <w:pPr>
              <w:tabs>
                <w:tab w:val="left" w:pos="1125"/>
              </w:tabs>
              <w:spacing w:after="12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2123C">
              <w:rPr>
                <w:rFonts w:ascii="Verdana" w:hAnsi="Verdana"/>
                <w:b/>
                <w:bCs/>
                <w:sz w:val="16"/>
                <w:szCs w:val="16"/>
              </w:rPr>
              <w:t>Critérios de avaliação</w:t>
            </w:r>
          </w:p>
        </w:tc>
      </w:tr>
      <w:tr w:rsidR="00F42BA7" w:rsidRPr="00F6421F" w14:paraId="5E5FDCB4" w14:textId="77777777" w:rsidTr="00D07042">
        <w:trPr>
          <w:trHeight w:val="520"/>
        </w:trPr>
        <w:tc>
          <w:tcPr>
            <w:tcW w:w="3001" w:type="dxa"/>
          </w:tcPr>
          <w:p w14:paraId="6B9AF063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Habilidade </w:t>
            </w:r>
            <w:r w:rsidRPr="00F6421F">
              <w:rPr>
                <w:rFonts w:ascii="Verdana" w:hAnsi="Verdana"/>
                <w:sz w:val="16"/>
                <w:szCs w:val="16"/>
              </w:rPr>
              <w:t>I</w:t>
            </w:r>
          </w:p>
        </w:tc>
        <w:tc>
          <w:tcPr>
            <w:tcW w:w="3526" w:type="dxa"/>
          </w:tcPr>
          <w:p w14:paraId="3204F65C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jc w:val="center"/>
              <w:rPr>
                <w:rFonts w:ascii="Verdana" w:hAnsi="Verdana"/>
                <w:sz w:val="16"/>
                <w:szCs w:val="16"/>
              </w:rPr>
            </w:pPr>
            <w:r w:rsidRPr="00F6421F">
              <w:rPr>
                <w:rFonts w:ascii="Verdana" w:hAnsi="Verdana"/>
                <w:b/>
                <w:bCs/>
                <w:sz w:val="16"/>
                <w:szCs w:val="16"/>
              </w:rPr>
              <w:t>Domínio da escrita formal da língua portuguesa</w:t>
            </w:r>
          </w:p>
        </w:tc>
        <w:tc>
          <w:tcPr>
            <w:tcW w:w="2947" w:type="dxa"/>
          </w:tcPr>
          <w:p w14:paraId="036BEC96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</w:p>
        </w:tc>
      </w:tr>
      <w:tr w:rsidR="00F42BA7" w:rsidRPr="00F6421F" w14:paraId="299031DB" w14:textId="77777777" w:rsidTr="00D07042">
        <w:trPr>
          <w:trHeight w:val="578"/>
        </w:trPr>
        <w:tc>
          <w:tcPr>
            <w:tcW w:w="3001" w:type="dxa"/>
          </w:tcPr>
          <w:p w14:paraId="1EA2D7A9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  <w:r w:rsidRPr="00F6421F">
              <w:rPr>
                <w:rFonts w:ascii="Verdana" w:hAnsi="Verdana"/>
                <w:sz w:val="16"/>
                <w:szCs w:val="16"/>
              </w:rPr>
              <w:t xml:space="preserve"> II</w:t>
            </w:r>
          </w:p>
        </w:tc>
        <w:tc>
          <w:tcPr>
            <w:tcW w:w="3526" w:type="dxa"/>
          </w:tcPr>
          <w:p w14:paraId="683821F1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jc w:val="center"/>
              <w:rPr>
                <w:rFonts w:ascii="Verdana" w:hAnsi="Verdana"/>
                <w:sz w:val="16"/>
                <w:szCs w:val="16"/>
              </w:rPr>
            </w:pPr>
            <w:r w:rsidRPr="00F6421F">
              <w:rPr>
                <w:rStyle w:val="Forte"/>
                <w:rFonts w:ascii="Open Sans" w:hAnsi="Open Sans" w:cs="Open Sans"/>
                <w:color w:val="000000"/>
                <w:sz w:val="16"/>
                <w:szCs w:val="16"/>
                <w:shd w:val="clear" w:color="auto" w:fill="FFFFFF"/>
              </w:rPr>
              <w:t>Compreender o tema e não fugir do que é proposto</w:t>
            </w:r>
          </w:p>
        </w:tc>
        <w:tc>
          <w:tcPr>
            <w:tcW w:w="2947" w:type="dxa"/>
          </w:tcPr>
          <w:p w14:paraId="4C7B198E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</w:p>
        </w:tc>
      </w:tr>
      <w:tr w:rsidR="00F42BA7" w:rsidRPr="00F6421F" w14:paraId="3CC3472E" w14:textId="77777777" w:rsidTr="00D07042">
        <w:trPr>
          <w:trHeight w:val="416"/>
        </w:trPr>
        <w:tc>
          <w:tcPr>
            <w:tcW w:w="3001" w:type="dxa"/>
          </w:tcPr>
          <w:p w14:paraId="1BD56D29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  <w:r w:rsidRPr="00F6421F">
              <w:rPr>
                <w:rFonts w:ascii="Verdana" w:hAnsi="Verdana"/>
                <w:sz w:val="16"/>
                <w:szCs w:val="16"/>
              </w:rPr>
              <w:t>III</w:t>
            </w:r>
          </w:p>
        </w:tc>
        <w:tc>
          <w:tcPr>
            <w:tcW w:w="3526" w:type="dxa"/>
          </w:tcPr>
          <w:p w14:paraId="65C98620" w14:textId="77777777" w:rsidR="00F42BA7" w:rsidRPr="00012B84" w:rsidRDefault="00F42BA7" w:rsidP="00D07042">
            <w:pPr>
              <w:shd w:val="clear" w:color="auto" w:fill="FFFFFF"/>
              <w:spacing w:before="360" w:after="100" w:afterAutospacing="1"/>
              <w:jc w:val="center"/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</w:pPr>
            <w:r w:rsidRPr="003556C8"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  <w:t>Descrição da obra analisada;</w:t>
            </w:r>
          </w:p>
        </w:tc>
        <w:tc>
          <w:tcPr>
            <w:tcW w:w="2947" w:type="dxa"/>
          </w:tcPr>
          <w:p w14:paraId="7F2B575B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</w:p>
        </w:tc>
      </w:tr>
      <w:tr w:rsidR="00F42BA7" w:rsidRPr="00F6421F" w14:paraId="1703D5B7" w14:textId="77777777" w:rsidTr="00D07042">
        <w:trPr>
          <w:trHeight w:val="580"/>
        </w:trPr>
        <w:tc>
          <w:tcPr>
            <w:tcW w:w="3001" w:type="dxa"/>
          </w:tcPr>
          <w:p w14:paraId="2A8E72C6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  <w:r w:rsidRPr="00F6421F">
              <w:rPr>
                <w:rFonts w:ascii="Verdana" w:hAnsi="Verdana"/>
                <w:sz w:val="16"/>
                <w:szCs w:val="16"/>
              </w:rPr>
              <w:t>IV</w:t>
            </w:r>
          </w:p>
        </w:tc>
        <w:tc>
          <w:tcPr>
            <w:tcW w:w="3526" w:type="dxa"/>
          </w:tcPr>
          <w:p w14:paraId="35D5DF36" w14:textId="77777777" w:rsidR="00F42BA7" w:rsidRPr="00012B84" w:rsidRDefault="00F42BA7" w:rsidP="00D07042">
            <w:pPr>
              <w:shd w:val="clear" w:color="auto" w:fill="FFFFFF"/>
              <w:spacing w:before="360" w:after="100" w:afterAutospacing="1"/>
              <w:jc w:val="center"/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</w:pPr>
            <w:r w:rsidRPr="003556C8"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  <w:t>Resumo das informações contidas no texto-base;</w:t>
            </w:r>
          </w:p>
        </w:tc>
        <w:tc>
          <w:tcPr>
            <w:tcW w:w="2947" w:type="dxa"/>
          </w:tcPr>
          <w:p w14:paraId="68E0E6D1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</w:p>
        </w:tc>
      </w:tr>
      <w:tr w:rsidR="00F42BA7" w:rsidRPr="00F6421F" w14:paraId="0CF6A05A" w14:textId="77777777" w:rsidTr="00D07042">
        <w:trPr>
          <w:trHeight w:val="1175"/>
        </w:trPr>
        <w:tc>
          <w:tcPr>
            <w:tcW w:w="3001" w:type="dxa"/>
          </w:tcPr>
          <w:p w14:paraId="092A95A4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  <w:r w:rsidRPr="00F6421F">
              <w:rPr>
                <w:rFonts w:ascii="Verdana" w:hAnsi="Verdana"/>
                <w:sz w:val="16"/>
                <w:szCs w:val="16"/>
              </w:rPr>
              <w:t>V</w:t>
            </w:r>
          </w:p>
        </w:tc>
        <w:tc>
          <w:tcPr>
            <w:tcW w:w="3526" w:type="dxa"/>
          </w:tcPr>
          <w:p w14:paraId="41BB64FB" w14:textId="77777777" w:rsidR="00F42BA7" w:rsidRPr="00012B84" w:rsidRDefault="00F42BA7" w:rsidP="00D07042">
            <w:pPr>
              <w:shd w:val="clear" w:color="auto" w:fill="FFFFFF"/>
              <w:spacing w:before="360" w:after="100" w:afterAutospacing="1"/>
              <w:jc w:val="center"/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C</w:t>
            </w:r>
            <w:r w:rsidRPr="00012B84">
              <w:rPr>
                <w:rFonts w:ascii="Verdana" w:hAnsi="Verdana"/>
                <w:b/>
                <w:bCs/>
                <w:sz w:val="16"/>
                <w:szCs w:val="16"/>
              </w:rPr>
              <w:t xml:space="preserve">oesão, coerência, conexão e </w:t>
            </w:r>
            <w:r w:rsidRPr="003556C8"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  <w:t>Inclusão de citações da obra resenhada</w:t>
            </w:r>
            <w:r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  <w:t xml:space="preserve"> </w:t>
            </w:r>
            <w:r w:rsidRPr="003556C8"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  <w:t xml:space="preserve"> para ilustrar um comentário</w:t>
            </w:r>
            <w:r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2947" w:type="dxa"/>
          </w:tcPr>
          <w:p w14:paraId="4D1DD80F" w14:textId="77777777" w:rsidR="00F42BA7" w:rsidRPr="00F6421F" w:rsidRDefault="00F42BA7" w:rsidP="00D07042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508B878" w14:textId="77777777" w:rsidR="004F513A" w:rsidRPr="00C83151" w:rsidRDefault="004F513A" w:rsidP="007B74EE">
      <w:pPr>
        <w:shd w:val="clear" w:color="auto" w:fill="FFFFFF"/>
        <w:spacing w:before="100" w:beforeAutospacing="1" w:after="100" w:afterAutospacing="1" w:line="240" w:lineRule="auto"/>
        <w:ind w:left="-993"/>
        <w:jc w:val="both"/>
        <w:outlineLvl w:val="3"/>
        <w:rPr>
          <w:rFonts w:ascii="Verdana" w:eastAsia="Times New Roman" w:hAnsi="Verdana" w:cs="Arial"/>
          <w:color w:val="222222"/>
          <w:sz w:val="20"/>
          <w:szCs w:val="20"/>
          <w:lang w:eastAsia="pt-BR"/>
        </w:rPr>
      </w:pPr>
    </w:p>
    <w:p w14:paraId="7D8B83E4" w14:textId="77777777" w:rsidR="00FD67B6" w:rsidRPr="001E5AAD" w:rsidRDefault="00FD67B6" w:rsidP="0039330C">
      <w:pPr>
        <w:jc w:val="right"/>
        <w:rPr>
          <w:rFonts w:ascii="Verdana" w:hAnsi="Verdana"/>
          <w:sz w:val="20"/>
          <w:szCs w:val="20"/>
        </w:rPr>
      </w:pPr>
    </w:p>
    <w:sectPr w:rsidR="00FD67B6" w:rsidRPr="001E5AAD" w:rsidSect="00D41E5F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536A8"/>
    <w:multiLevelType w:val="hybridMultilevel"/>
    <w:tmpl w:val="FAD4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6"/>
  </w:num>
  <w:num w:numId="2" w16cid:durableId="609050833">
    <w:abstractNumId w:val="2"/>
  </w:num>
  <w:num w:numId="3" w16cid:durableId="1618177760">
    <w:abstractNumId w:val="0"/>
  </w:num>
  <w:num w:numId="4" w16cid:durableId="28068952">
    <w:abstractNumId w:val="8"/>
  </w:num>
  <w:num w:numId="5" w16cid:durableId="1616325934">
    <w:abstractNumId w:val="5"/>
  </w:num>
  <w:num w:numId="6" w16cid:durableId="1935047897">
    <w:abstractNumId w:val="7"/>
  </w:num>
  <w:num w:numId="7" w16cid:durableId="2134593975">
    <w:abstractNumId w:val="1"/>
  </w:num>
  <w:num w:numId="8" w16cid:durableId="602961940">
    <w:abstractNumId w:val="4"/>
  </w:num>
  <w:num w:numId="9" w16cid:durableId="2085641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57F20"/>
    <w:rsid w:val="000819D6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3400A"/>
    <w:rsid w:val="00292500"/>
    <w:rsid w:val="002B01B5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330C"/>
    <w:rsid w:val="003B080B"/>
    <w:rsid w:val="003B4513"/>
    <w:rsid w:val="003C0F22"/>
    <w:rsid w:val="003D20C7"/>
    <w:rsid w:val="0040381F"/>
    <w:rsid w:val="0042634C"/>
    <w:rsid w:val="00446779"/>
    <w:rsid w:val="00461060"/>
    <w:rsid w:val="00466D7A"/>
    <w:rsid w:val="00473C96"/>
    <w:rsid w:val="004A1876"/>
    <w:rsid w:val="004B5FAA"/>
    <w:rsid w:val="004F0ABD"/>
    <w:rsid w:val="004F513A"/>
    <w:rsid w:val="004F5938"/>
    <w:rsid w:val="00510D47"/>
    <w:rsid w:val="0054275C"/>
    <w:rsid w:val="005C3014"/>
    <w:rsid w:val="005E1FD6"/>
    <w:rsid w:val="005E297F"/>
    <w:rsid w:val="005E5BEA"/>
    <w:rsid w:val="005F05EA"/>
    <w:rsid w:val="005F6252"/>
    <w:rsid w:val="00624538"/>
    <w:rsid w:val="006451D4"/>
    <w:rsid w:val="00670E98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74EE"/>
    <w:rsid w:val="007D07B0"/>
    <w:rsid w:val="007E3B2B"/>
    <w:rsid w:val="007F6974"/>
    <w:rsid w:val="008005D5"/>
    <w:rsid w:val="00813C37"/>
    <w:rsid w:val="00824D86"/>
    <w:rsid w:val="00861F54"/>
    <w:rsid w:val="0086497B"/>
    <w:rsid w:val="00874089"/>
    <w:rsid w:val="0087463C"/>
    <w:rsid w:val="008A5048"/>
    <w:rsid w:val="008D6898"/>
    <w:rsid w:val="008E3648"/>
    <w:rsid w:val="00905406"/>
    <w:rsid w:val="00906846"/>
    <w:rsid w:val="0091198D"/>
    <w:rsid w:val="00914A2F"/>
    <w:rsid w:val="009269AB"/>
    <w:rsid w:val="009521D6"/>
    <w:rsid w:val="00965A01"/>
    <w:rsid w:val="0098193B"/>
    <w:rsid w:val="00983700"/>
    <w:rsid w:val="009851F2"/>
    <w:rsid w:val="009878E4"/>
    <w:rsid w:val="009A26A2"/>
    <w:rsid w:val="009A7F64"/>
    <w:rsid w:val="009C3431"/>
    <w:rsid w:val="009D122B"/>
    <w:rsid w:val="00A13605"/>
    <w:rsid w:val="00A13C93"/>
    <w:rsid w:val="00A336E2"/>
    <w:rsid w:val="00A60A0D"/>
    <w:rsid w:val="00A76795"/>
    <w:rsid w:val="00A84FD5"/>
    <w:rsid w:val="00A857B3"/>
    <w:rsid w:val="00A907C8"/>
    <w:rsid w:val="00AA2335"/>
    <w:rsid w:val="00AA73EE"/>
    <w:rsid w:val="00AB532E"/>
    <w:rsid w:val="00AC2CB2"/>
    <w:rsid w:val="00AC2CBC"/>
    <w:rsid w:val="00B008E6"/>
    <w:rsid w:val="00B0295A"/>
    <w:rsid w:val="00B3486C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83151"/>
    <w:rsid w:val="00C914D3"/>
    <w:rsid w:val="00CB3C98"/>
    <w:rsid w:val="00CC2AD7"/>
    <w:rsid w:val="00CD3049"/>
    <w:rsid w:val="00CF052E"/>
    <w:rsid w:val="00CF09CE"/>
    <w:rsid w:val="00D1128E"/>
    <w:rsid w:val="00D163C6"/>
    <w:rsid w:val="00D2144E"/>
    <w:rsid w:val="00D26952"/>
    <w:rsid w:val="00D3757A"/>
    <w:rsid w:val="00D41E5F"/>
    <w:rsid w:val="00D62933"/>
    <w:rsid w:val="00D73612"/>
    <w:rsid w:val="00DA176C"/>
    <w:rsid w:val="00DB6599"/>
    <w:rsid w:val="00DC7A8C"/>
    <w:rsid w:val="00DE030D"/>
    <w:rsid w:val="00E05985"/>
    <w:rsid w:val="00E47795"/>
    <w:rsid w:val="00E517CC"/>
    <w:rsid w:val="00E51DB1"/>
    <w:rsid w:val="00E57A59"/>
    <w:rsid w:val="00E6002F"/>
    <w:rsid w:val="00E65448"/>
    <w:rsid w:val="00E77542"/>
    <w:rsid w:val="00EA4710"/>
    <w:rsid w:val="00EA61E8"/>
    <w:rsid w:val="00EB79AE"/>
    <w:rsid w:val="00EC13B8"/>
    <w:rsid w:val="00ED1EBE"/>
    <w:rsid w:val="00ED64D8"/>
    <w:rsid w:val="00F034E6"/>
    <w:rsid w:val="00F03E24"/>
    <w:rsid w:val="00F16B25"/>
    <w:rsid w:val="00F42BA7"/>
    <w:rsid w:val="00F44BF8"/>
    <w:rsid w:val="00F62009"/>
    <w:rsid w:val="00F75909"/>
    <w:rsid w:val="00F8022A"/>
    <w:rsid w:val="00F95273"/>
    <w:rsid w:val="00FB2E47"/>
    <w:rsid w:val="00FB3AFF"/>
    <w:rsid w:val="00FD6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5E297F"/>
    <w:pPr>
      <w:keepNext/>
      <w:keepLines/>
      <w:spacing w:before="480" w:after="0" w:line="276" w:lineRule="auto"/>
      <w:jc w:val="center"/>
      <w:outlineLvl w:val="0"/>
    </w:pPr>
    <w:rPr>
      <w:rFonts w:ascii="Arial" w:eastAsia="Times New Roman" w:hAnsi="Arial" w:cs="Times New Roman"/>
      <w:b/>
      <w:bCs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297F"/>
    <w:pPr>
      <w:keepNext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5E297F"/>
    <w:rPr>
      <w:rFonts w:ascii="Arial" w:eastAsia="Times New Roman" w:hAnsi="Arial" w:cs="Times New Roman"/>
      <w:b/>
      <w:bCs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297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Fontepargpadro"/>
    <w:rsid w:val="005E297F"/>
  </w:style>
  <w:style w:type="character" w:styleId="MenoPendente">
    <w:name w:val="Unresolved Mention"/>
    <w:basedOn w:val="Fontepargpadro"/>
    <w:uiPriority w:val="99"/>
    <w:semiHidden/>
    <w:unhideWhenUsed/>
    <w:rsid w:val="00FD6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114">
          <w:marLeft w:val="0"/>
          <w:marRight w:val="0"/>
          <w:marTop w:val="0"/>
          <w:marBottom w:val="3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436">
          <w:marLeft w:val="0"/>
          <w:marRight w:val="0"/>
          <w:marTop w:val="0"/>
          <w:marBottom w:val="3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608">
          <w:marLeft w:val="0"/>
          <w:marRight w:val="0"/>
          <w:marTop w:val="0"/>
          <w:marBottom w:val="3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2888">
          <w:marLeft w:val="0"/>
          <w:marRight w:val="0"/>
          <w:marTop w:val="0"/>
          <w:marBottom w:val="3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1375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9</cp:revision>
  <cp:lastPrinted>2018-08-06T13:00:00Z</cp:lastPrinted>
  <dcterms:created xsi:type="dcterms:W3CDTF">2022-10-14T16:41:00Z</dcterms:created>
  <dcterms:modified xsi:type="dcterms:W3CDTF">2022-10-14T18:19:00Z</dcterms:modified>
</cp:coreProperties>
</file>