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 w:rsidP="00777ABD">
      <w:pPr>
        <w:tabs>
          <w:tab w:val="left" w:pos="7938"/>
        </w:tabs>
        <w:ind w:left="-993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CA49A8">
      <w:pPr>
        <w:ind w:left="-993"/>
      </w:pPr>
    </w:p>
    <w:p w14:paraId="006FCFB4" w14:textId="77777777" w:rsidR="00B008E6" w:rsidRDefault="00B008E6" w:rsidP="00CA49A8">
      <w:pPr>
        <w:ind w:left="-993"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446B012" w:rsidR="00A84FD5" w:rsidRPr="00965A01" w:rsidRDefault="0016024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751CDB">
        <w:trPr>
          <w:trHeight w:val="217"/>
        </w:trPr>
        <w:tc>
          <w:tcPr>
            <w:tcW w:w="7858" w:type="dxa"/>
            <w:gridSpan w:val="3"/>
          </w:tcPr>
          <w:p w14:paraId="7A0E914C" w14:textId="3551632A" w:rsidR="00C914D3" w:rsidRPr="001F605B" w:rsidRDefault="00C914D3" w:rsidP="00093F84">
            <w:pPr>
              <w:pStyle w:val="Contedodetabela"/>
              <w:snapToGrid w:val="0"/>
              <w:rPr>
                <w:rFonts w:ascii="Verdana" w:hAnsi="Verdana" w:cs="Arial"/>
                <w:bCs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F605B">
              <w:rPr>
                <w:rFonts w:ascii="Verdana" w:hAnsi="Verdana" w:cs="Arial"/>
                <w:bCs/>
                <w:iCs/>
                <w:color w:val="000000" w:themeColor="text1"/>
                <w:sz w:val="20"/>
                <w:szCs w:val="20"/>
              </w:rPr>
              <w:t>Izadora Thaís Marinho de Andrade Perdomo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C586D5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1F605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251F989" w14:textId="70E7A4EB" w:rsidR="008230DE" w:rsidRDefault="008230DE" w:rsidP="00062687">
      <w:pPr>
        <w:pStyle w:val="Corpodetexto"/>
        <w:ind w:right="567"/>
        <w:rPr>
          <w:rFonts w:ascii="Arial" w:hAnsi="Arial"/>
          <w:color w:val="000000"/>
          <w:lang w:eastAsia="pt-BR"/>
        </w:rPr>
      </w:pPr>
    </w:p>
    <w:p w14:paraId="6D743222" w14:textId="4F3293DB" w:rsidR="00062687" w:rsidRPr="00062687" w:rsidRDefault="00062687" w:rsidP="00752EEC">
      <w:pPr>
        <w:pStyle w:val="Corpodetexto"/>
        <w:numPr>
          <w:ilvl w:val="0"/>
          <w:numId w:val="17"/>
        </w:numPr>
        <w:ind w:right="567"/>
        <w:rPr>
          <w:rFonts w:ascii="Arial" w:hAnsi="Arial"/>
          <w:bCs/>
          <w:color w:val="000000"/>
          <w:lang w:eastAsia="pt-BR"/>
        </w:rPr>
      </w:pPr>
      <w:r>
        <w:rPr>
          <w:rFonts w:ascii="Arial" w:hAnsi="Arial"/>
          <w:b/>
          <w:bCs/>
          <w:color w:val="000000"/>
          <w:lang w:eastAsia="pt-BR"/>
        </w:rPr>
        <w:t>(</w:t>
      </w:r>
      <w:r w:rsidRPr="00062687">
        <w:rPr>
          <w:rFonts w:ascii="Arial" w:hAnsi="Arial"/>
          <w:b/>
          <w:bCs/>
          <w:color w:val="000000"/>
          <w:lang w:eastAsia="pt-BR"/>
        </w:rPr>
        <w:t>Fuvest-2001)</w:t>
      </w:r>
    </w:p>
    <w:p w14:paraId="1DB44208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A única frase que NÃO apresenta desvio em relação à regência (nominal e verbal) recomendada pela norma culta é:</w:t>
      </w:r>
    </w:p>
    <w:p w14:paraId="2755F42A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a) O governador insistia em afirmar que o assunto principal seria “as grandes questões nacionais”, com o que discordavam líderes pefelistas.</w:t>
      </w:r>
    </w:p>
    <w:p w14:paraId="2784BF22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b) Enquanto Cuba monopolizava as atenções de um clube, do qual nem sequer pediu para integrar, a situação dos outros países passou despercebida.</w:t>
      </w:r>
    </w:p>
    <w:p w14:paraId="2AA546F5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c) Em busca da realização pessoal, profissionais escolhem a dedo aonde trabalhar, priorizando à empresas com atuação social.</w:t>
      </w:r>
    </w:p>
    <w:p w14:paraId="219FE30C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d) Uma família de sem-teto descobriu um sofá deixado por um morador não muito consciente com a limpeza da cidade.</w:t>
      </w:r>
    </w:p>
    <w:p w14:paraId="0DD60620" w14:textId="77777777" w:rsidR="00062687" w:rsidRPr="00752EEC" w:rsidRDefault="00062687" w:rsidP="00062687">
      <w:pPr>
        <w:pStyle w:val="Corpodetexto"/>
        <w:ind w:right="567"/>
        <w:rPr>
          <w:rFonts w:ascii="Arial" w:hAnsi="Arial"/>
          <w:b/>
          <w:bCs/>
          <w:color w:val="000000"/>
          <w:lang w:eastAsia="pt-BR"/>
        </w:rPr>
      </w:pPr>
      <w:r w:rsidRPr="00752EEC">
        <w:rPr>
          <w:rFonts w:ascii="Arial" w:hAnsi="Arial"/>
          <w:b/>
          <w:bCs/>
          <w:color w:val="000000"/>
          <w:lang w:eastAsia="pt-BR"/>
        </w:rPr>
        <w:t>e) O roteiro do filme oferece uma versão de como conseguimos um dia preferir a</w:t>
      </w:r>
      <w:r w:rsidRPr="00062687">
        <w:rPr>
          <w:rFonts w:ascii="Arial" w:hAnsi="Arial"/>
          <w:bCs/>
          <w:color w:val="000000"/>
          <w:lang w:eastAsia="pt-BR"/>
        </w:rPr>
        <w:t xml:space="preserve"> </w:t>
      </w:r>
      <w:r w:rsidRPr="00752EEC">
        <w:rPr>
          <w:rFonts w:ascii="Arial" w:hAnsi="Arial"/>
          <w:b/>
          <w:bCs/>
          <w:color w:val="000000"/>
          <w:lang w:eastAsia="pt-BR"/>
        </w:rPr>
        <w:t>estrada à casa, a paixão e o sonho à regra, a aventura à repetição.</w:t>
      </w:r>
    </w:p>
    <w:p w14:paraId="4D451015" w14:textId="4ECF4659" w:rsidR="00062687" w:rsidRPr="00062687" w:rsidRDefault="00752EEC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>
        <w:rPr>
          <w:rFonts w:ascii="Arial" w:hAnsi="Arial"/>
          <w:b/>
          <w:bCs/>
          <w:color w:val="000000"/>
          <w:lang w:eastAsia="pt-BR"/>
        </w:rPr>
        <w:t xml:space="preserve">2) </w:t>
      </w:r>
      <w:r w:rsidR="00062687" w:rsidRPr="00062687">
        <w:rPr>
          <w:rFonts w:ascii="Arial" w:hAnsi="Arial"/>
          <w:b/>
          <w:bCs/>
          <w:color w:val="000000"/>
          <w:lang w:eastAsia="pt-BR"/>
        </w:rPr>
        <w:t>(FUVEST)</w:t>
      </w:r>
    </w:p>
    <w:p w14:paraId="6D86E27F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Assinale a alternativa que preenche corretamente as lacunas correspondentes.</w:t>
      </w:r>
    </w:p>
    <w:p w14:paraId="6AAC1F6A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A arma ___ se feriu desapareceu.</w:t>
      </w:r>
    </w:p>
    <w:p w14:paraId="683E1A52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Estas são as pessoas ___ lhe falei.</w:t>
      </w:r>
    </w:p>
    <w:p w14:paraId="31849C73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Aqui está a foto ___ me referi.</w:t>
      </w:r>
    </w:p>
    <w:p w14:paraId="4772A764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Encontrei um amigo de infância ___ nome não me lembrava.</w:t>
      </w:r>
    </w:p>
    <w:p w14:paraId="148C8956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Passamos por uma fazenda ___ se criam búfalos.</w:t>
      </w:r>
    </w:p>
    <w:p w14:paraId="6E7D7232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a) que, de que, à que, cujo, que.</w:t>
      </w:r>
    </w:p>
    <w:p w14:paraId="5D92CCB7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b) com que, que, a que, cujo qual, onde.</w:t>
      </w:r>
    </w:p>
    <w:p w14:paraId="63C47FB1" w14:textId="77777777" w:rsidR="00062687" w:rsidRPr="00752EEC" w:rsidRDefault="00062687" w:rsidP="00062687">
      <w:pPr>
        <w:pStyle w:val="Corpodetexto"/>
        <w:ind w:right="567"/>
        <w:rPr>
          <w:rFonts w:ascii="Arial" w:hAnsi="Arial"/>
          <w:b/>
          <w:bCs/>
          <w:color w:val="000000"/>
          <w:lang w:eastAsia="pt-BR"/>
        </w:rPr>
      </w:pPr>
      <w:r w:rsidRPr="00752EEC">
        <w:rPr>
          <w:rFonts w:ascii="Arial" w:hAnsi="Arial"/>
          <w:b/>
          <w:bCs/>
          <w:color w:val="000000"/>
          <w:lang w:eastAsia="pt-BR"/>
        </w:rPr>
        <w:lastRenderedPageBreak/>
        <w:t>c) com que, das quais, a que, de cujo, onde.</w:t>
      </w:r>
    </w:p>
    <w:p w14:paraId="046382C5" w14:textId="77777777" w:rsidR="00062687" w:rsidRP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d) com a qual, de que, que, do qual, onde.</w:t>
      </w:r>
    </w:p>
    <w:p w14:paraId="789C6E65" w14:textId="77777777" w:rsidR="00062687" w:rsidRDefault="00062687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062687">
        <w:rPr>
          <w:rFonts w:ascii="Arial" w:hAnsi="Arial"/>
          <w:bCs/>
          <w:color w:val="000000"/>
          <w:lang w:eastAsia="pt-BR"/>
        </w:rPr>
        <w:t>e) que, cujas, as quais, do cujo, na cuja.</w:t>
      </w:r>
    </w:p>
    <w:p w14:paraId="204FE706" w14:textId="77777777" w:rsidR="00752EEC" w:rsidRPr="00062687" w:rsidRDefault="00752EEC" w:rsidP="00062687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</w:p>
    <w:p w14:paraId="742F1333" w14:textId="72045DA9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>
        <w:rPr>
          <w:rFonts w:ascii="Arial" w:hAnsi="Arial"/>
          <w:bCs/>
          <w:color w:val="000000"/>
          <w:lang w:eastAsia="pt-BR"/>
        </w:rPr>
        <w:t xml:space="preserve">3) </w:t>
      </w:r>
      <w:r w:rsidRPr="00752EEC">
        <w:rPr>
          <w:rFonts w:ascii="Arial" w:hAnsi="Arial"/>
          <w:bCs/>
          <w:color w:val="000000"/>
          <w:lang w:eastAsia="pt-BR"/>
        </w:rPr>
        <w:t>Sobre a regência verbal e nominal, estão corretas as seguintes proposições, exceto:</w:t>
      </w:r>
    </w:p>
    <w:p w14:paraId="4D0089EE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a) Quando o termo regente é um nome, isto é, um substantivo, um adjetivo ou advérbio, temos um caso de regência nominal. Exemplo: Este é o livro sobre o qual lhe falei.</w:t>
      </w:r>
    </w:p>
    <w:p w14:paraId="28B859C9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b) Quando o termo regente é um verbo, temos um caso de regência verbal. Exemplo: Eu gosto de música e literatura.</w:t>
      </w:r>
    </w:p>
    <w:p w14:paraId="43594431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c) Chamamos de regência a relação de interdependência que se estabelece entre as palavras quando elas se combinam para formar os enunciados linguísticos (frases, orações etc.).</w:t>
      </w:r>
    </w:p>
    <w:p w14:paraId="5299F347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/>
          <w:bCs/>
          <w:color w:val="000000"/>
          <w:lang w:eastAsia="pt-BR"/>
        </w:rPr>
      </w:pPr>
      <w:r w:rsidRPr="00752EEC">
        <w:rPr>
          <w:rFonts w:ascii="Arial" w:hAnsi="Arial"/>
          <w:b/>
          <w:bCs/>
          <w:color w:val="000000"/>
          <w:lang w:eastAsia="pt-BR"/>
        </w:rPr>
        <w:t>d) Quando o verbo for transitivo direto, ele exigirá o emprego de uma preposição entre o termo regente e o termo regido.</w:t>
      </w:r>
    </w:p>
    <w:p w14:paraId="7716BEB6" w14:textId="77777777" w:rsid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e) Os verbos intransitivos não possuem complemento. Há, em alguns casos, adjuntos adverbiais que costumam acompanhá-los. Os verbos de ligação e os verbos impessoais sempre serão intransitivos. Exemplo: O menino parece triste.</w:t>
      </w:r>
    </w:p>
    <w:p w14:paraId="5B3F23DE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</w:p>
    <w:p w14:paraId="7DC9095B" w14:textId="4C61B3E5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>
        <w:rPr>
          <w:rFonts w:ascii="Arial" w:hAnsi="Arial"/>
          <w:bCs/>
          <w:color w:val="000000"/>
          <w:lang w:eastAsia="pt-BR"/>
        </w:rPr>
        <w:t xml:space="preserve">4) </w:t>
      </w:r>
      <w:r w:rsidRPr="00752EEC">
        <w:rPr>
          <w:rFonts w:ascii="Arial" w:hAnsi="Arial"/>
          <w:bCs/>
          <w:color w:val="000000"/>
          <w:lang w:eastAsia="pt-BR"/>
        </w:rPr>
        <w:t>Sobre as seguintes proposições, assinale a alternativa correta:</w:t>
      </w:r>
    </w:p>
    <w:p w14:paraId="2478E26B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I. </w:t>
      </w:r>
      <w:r w:rsidRPr="00752EEC">
        <w:rPr>
          <w:rFonts w:ascii="Arial" w:hAnsi="Arial"/>
          <w:b/>
          <w:bCs/>
          <w:color w:val="000000"/>
          <w:lang w:eastAsia="pt-BR"/>
        </w:rPr>
        <w:t>Choveu</w:t>
      </w:r>
      <w:r w:rsidRPr="00752EEC">
        <w:rPr>
          <w:rFonts w:ascii="Arial" w:hAnsi="Arial"/>
          <w:bCs/>
          <w:color w:val="000000"/>
          <w:lang w:eastAsia="pt-BR"/>
        </w:rPr>
        <w:t> muito ontem.</w:t>
      </w:r>
    </w:p>
    <w:p w14:paraId="4C92EE2C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II. </w:t>
      </w:r>
      <w:r w:rsidRPr="00752EEC">
        <w:rPr>
          <w:rFonts w:ascii="Arial" w:hAnsi="Arial"/>
          <w:b/>
          <w:bCs/>
          <w:color w:val="000000"/>
          <w:lang w:eastAsia="pt-BR"/>
        </w:rPr>
        <w:t>Quero</w:t>
      </w:r>
      <w:r w:rsidRPr="00752EEC">
        <w:rPr>
          <w:rFonts w:ascii="Arial" w:hAnsi="Arial"/>
          <w:bCs/>
          <w:color w:val="000000"/>
          <w:lang w:eastAsia="pt-BR"/>
        </w:rPr>
        <w:t> dormir!</w:t>
      </w:r>
    </w:p>
    <w:p w14:paraId="3BC7FCE1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III. </w:t>
      </w:r>
      <w:r w:rsidRPr="00752EEC">
        <w:rPr>
          <w:rFonts w:ascii="Arial" w:hAnsi="Arial"/>
          <w:b/>
          <w:bCs/>
          <w:color w:val="000000"/>
          <w:lang w:eastAsia="pt-BR"/>
        </w:rPr>
        <w:t>Respondi </w:t>
      </w:r>
      <w:r w:rsidRPr="00752EEC">
        <w:rPr>
          <w:rFonts w:ascii="Arial" w:hAnsi="Arial"/>
          <w:bCs/>
          <w:color w:val="000000"/>
          <w:lang w:eastAsia="pt-BR"/>
        </w:rPr>
        <w:t>às questões da prova com cuidado.</w:t>
      </w:r>
    </w:p>
    <w:p w14:paraId="023D16FD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IV. </w:t>
      </w:r>
      <w:r w:rsidRPr="00752EEC">
        <w:rPr>
          <w:rFonts w:ascii="Arial" w:hAnsi="Arial"/>
          <w:b/>
          <w:bCs/>
          <w:color w:val="000000"/>
          <w:lang w:eastAsia="pt-BR"/>
        </w:rPr>
        <w:t>Gostamos</w:t>
      </w:r>
      <w:r w:rsidRPr="00752EEC">
        <w:rPr>
          <w:rFonts w:ascii="Arial" w:hAnsi="Arial"/>
          <w:bCs/>
          <w:color w:val="000000"/>
          <w:lang w:eastAsia="pt-BR"/>
        </w:rPr>
        <w:t> de filmes românticos.</w:t>
      </w:r>
    </w:p>
    <w:p w14:paraId="7CA793D1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V. </w:t>
      </w:r>
      <w:r w:rsidRPr="00752EEC">
        <w:rPr>
          <w:rFonts w:ascii="Arial" w:hAnsi="Arial"/>
          <w:b/>
          <w:bCs/>
          <w:color w:val="000000"/>
          <w:lang w:eastAsia="pt-BR"/>
        </w:rPr>
        <w:t>Agradeço</w:t>
      </w:r>
      <w:r w:rsidRPr="00752EEC">
        <w:rPr>
          <w:rFonts w:ascii="Arial" w:hAnsi="Arial"/>
          <w:bCs/>
          <w:color w:val="000000"/>
          <w:lang w:eastAsia="pt-BR"/>
        </w:rPr>
        <w:t> aos ouvintes a audiência</w:t>
      </w:r>
    </w:p>
    <w:p w14:paraId="43DEA3B3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/>
          <w:bCs/>
          <w:color w:val="000000"/>
          <w:lang w:eastAsia="pt-BR"/>
        </w:rPr>
      </w:pPr>
      <w:r w:rsidRPr="00752EEC">
        <w:rPr>
          <w:rFonts w:ascii="Arial" w:hAnsi="Arial"/>
          <w:b/>
          <w:bCs/>
          <w:color w:val="000000"/>
          <w:lang w:eastAsia="pt-BR"/>
        </w:rPr>
        <w:t>a) Verbo intransitivo – verbo transitivo direto – verbo transitivo indireto – verbo transitivo indireto – verbo transitivo direto e indireto.</w:t>
      </w:r>
    </w:p>
    <w:p w14:paraId="4F3AF4A6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b) Verbo transitivo direto e indireto – verbo intransitivo – verbo intransitivo – verbo transitivo – verbo transitivo direto e indireto.</w:t>
      </w:r>
    </w:p>
    <w:p w14:paraId="23C8705A" w14:textId="77777777" w:rsidR="00752EEC" w:rsidRP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c) verbo transitivo direto e indireto – verbo transitivo indireto – verbo transitivo indireto – verbo transitivo direto – verbo intransitivo.</w:t>
      </w:r>
    </w:p>
    <w:p w14:paraId="5B8B03B0" w14:textId="77777777" w:rsid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d) verbo transitivo direto – verbo intransitivo – verbo transitivo direto – verbo transitivo indireto – verbo intransitivo.</w:t>
      </w:r>
    </w:p>
    <w:p w14:paraId="345E8FD2" w14:textId="2AC03F6F" w:rsid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>
        <w:rPr>
          <w:rFonts w:ascii="Arial" w:hAnsi="Arial"/>
          <w:bCs/>
          <w:color w:val="000000"/>
          <w:lang w:eastAsia="pt-BR"/>
        </w:rPr>
        <w:t>e) N.D.A</w:t>
      </w:r>
    </w:p>
    <w:p w14:paraId="07C9C1C5" w14:textId="77777777" w:rsid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>
        <w:rPr>
          <w:rFonts w:ascii="Arial" w:hAnsi="Arial"/>
          <w:bCs/>
          <w:color w:val="000000"/>
          <w:lang w:eastAsia="pt-BR"/>
        </w:rPr>
        <w:lastRenderedPageBreak/>
        <w:t>6)</w:t>
      </w:r>
      <w:r w:rsidRPr="00752EEC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</w:t>
      </w:r>
      <w:r w:rsidRPr="00752EEC">
        <w:rPr>
          <w:rFonts w:ascii="Arial" w:hAnsi="Arial"/>
          <w:bCs/>
          <w:color w:val="000000"/>
          <w:lang w:eastAsia="pt-BR"/>
        </w:rPr>
        <w:t xml:space="preserve">1. (INAZ do Pará / CORE-PE Assistente Jurídico 2019) Na oração “Vídeos e jogos permitem interações com as palavras de forma divertida” o verbo é: </w:t>
      </w:r>
    </w:p>
    <w:p w14:paraId="4FE5BCF7" w14:textId="43AD9E37" w:rsidR="00752EEC" w:rsidRPr="00752EEC" w:rsidRDefault="00752EEC" w:rsidP="00752EEC">
      <w:pPr>
        <w:pStyle w:val="Corpodetexto"/>
        <w:numPr>
          <w:ilvl w:val="0"/>
          <w:numId w:val="18"/>
        </w:numPr>
        <w:ind w:right="567"/>
        <w:rPr>
          <w:rFonts w:ascii="Arial" w:hAnsi="Arial"/>
          <w:b/>
          <w:bCs/>
          <w:color w:val="000000"/>
          <w:lang w:eastAsia="pt-BR"/>
        </w:rPr>
      </w:pPr>
      <w:r w:rsidRPr="00752EEC">
        <w:rPr>
          <w:rFonts w:ascii="Arial" w:hAnsi="Arial"/>
          <w:b/>
          <w:bCs/>
          <w:color w:val="000000"/>
          <w:lang w:eastAsia="pt-BR"/>
        </w:rPr>
        <w:t>Transitivo direto.</w:t>
      </w:r>
    </w:p>
    <w:p w14:paraId="00EF588C" w14:textId="753DDD13" w:rsidR="00752EEC" w:rsidRDefault="00752EEC" w:rsidP="00752EEC">
      <w:pPr>
        <w:pStyle w:val="Corpodetexto"/>
        <w:numPr>
          <w:ilvl w:val="0"/>
          <w:numId w:val="18"/>
        </w:numPr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Transitivo indireto</w:t>
      </w:r>
      <w:r>
        <w:rPr>
          <w:rFonts w:ascii="Arial" w:hAnsi="Arial"/>
          <w:bCs/>
          <w:color w:val="000000"/>
          <w:lang w:eastAsia="pt-BR"/>
        </w:rPr>
        <w:t>.</w:t>
      </w:r>
    </w:p>
    <w:p w14:paraId="20AB3194" w14:textId="65994501" w:rsidR="00752EEC" w:rsidRDefault="00752EEC" w:rsidP="00752EEC">
      <w:pPr>
        <w:pStyle w:val="Corpodetexto"/>
        <w:numPr>
          <w:ilvl w:val="0"/>
          <w:numId w:val="18"/>
        </w:numPr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 xml:space="preserve">Bitransitivo. </w:t>
      </w:r>
    </w:p>
    <w:p w14:paraId="3E78FE48" w14:textId="43F91E51" w:rsidR="00752EEC" w:rsidRDefault="00752EEC" w:rsidP="00752EEC">
      <w:pPr>
        <w:pStyle w:val="Corpodetexto"/>
        <w:numPr>
          <w:ilvl w:val="0"/>
          <w:numId w:val="18"/>
        </w:numPr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 xml:space="preserve">Pronominal. </w:t>
      </w:r>
    </w:p>
    <w:p w14:paraId="2C4E5E7E" w14:textId="470CD2EE" w:rsidR="00752EEC" w:rsidRDefault="00752EEC" w:rsidP="00752EEC">
      <w:pPr>
        <w:pStyle w:val="Corpodetexto"/>
        <w:numPr>
          <w:ilvl w:val="0"/>
          <w:numId w:val="18"/>
        </w:numPr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Intransitivo</w:t>
      </w:r>
      <w:r>
        <w:rPr>
          <w:rFonts w:ascii="Arial" w:hAnsi="Arial"/>
          <w:bCs/>
          <w:color w:val="000000"/>
          <w:lang w:eastAsia="pt-BR"/>
        </w:rPr>
        <w:t xml:space="preserve"> </w:t>
      </w:r>
    </w:p>
    <w:p w14:paraId="5B1C829D" w14:textId="77777777" w:rsidR="00752EEC" w:rsidRDefault="00752EEC" w:rsidP="00752EEC">
      <w:pPr>
        <w:pStyle w:val="Corpodetexto"/>
        <w:ind w:left="360" w:right="567"/>
        <w:rPr>
          <w:rFonts w:ascii="Arial" w:hAnsi="Arial"/>
          <w:bCs/>
          <w:color w:val="000000"/>
          <w:lang w:eastAsia="pt-BR"/>
        </w:rPr>
      </w:pPr>
      <w:r>
        <w:rPr>
          <w:rFonts w:ascii="Arial" w:hAnsi="Arial"/>
          <w:bCs/>
          <w:color w:val="000000"/>
          <w:lang w:eastAsia="pt-BR"/>
        </w:rPr>
        <w:t>7)</w:t>
      </w:r>
      <w:r w:rsidRPr="00752EEC">
        <w:rPr>
          <w:rFonts w:ascii="Arial" w:hAnsi="Arial"/>
          <w:bCs/>
          <w:color w:val="000000"/>
          <w:lang w:eastAsia="pt-BR"/>
        </w:rPr>
        <w:t xml:space="preserve"> (INAZ do Pará / CORE-SP Assistente Administrativo 2019) Sabe-se que, na língua portuguesa, um mesmo verbo pode assumir diferentes regimes quanto a sua transitividade, dependendo do contexto em que se encontra.</w:t>
      </w:r>
    </w:p>
    <w:p w14:paraId="462C7656" w14:textId="6FCB963A" w:rsidR="00752EEC" w:rsidRDefault="00752EEC" w:rsidP="00752EEC">
      <w:pPr>
        <w:pStyle w:val="Corpodetexto"/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 xml:space="preserve"> Em “Você já pegou a estrada à noite?”, O verbo é: </w:t>
      </w:r>
    </w:p>
    <w:p w14:paraId="3B086B9B" w14:textId="3D3D7DD4" w:rsidR="00752EEC" w:rsidRDefault="00752EEC" w:rsidP="00752EEC">
      <w:pPr>
        <w:pStyle w:val="Corpodetexto"/>
        <w:numPr>
          <w:ilvl w:val="0"/>
          <w:numId w:val="20"/>
        </w:numPr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 xml:space="preserve">De ligação. </w:t>
      </w:r>
    </w:p>
    <w:p w14:paraId="3442D2B3" w14:textId="10958083" w:rsidR="00752EEC" w:rsidRDefault="00752EEC" w:rsidP="00752EEC">
      <w:pPr>
        <w:pStyle w:val="Corpodetexto"/>
        <w:numPr>
          <w:ilvl w:val="0"/>
          <w:numId w:val="20"/>
        </w:numPr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 xml:space="preserve">Intransitivo. </w:t>
      </w:r>
    </w:p>
    <w:p w14:paraId="64283C48" w14:textId="526FCF38" w:rsidR="00752EEC" w:rsidRPr="00752EEC" w:rsidRDefault="00752EEC" w:rsidP="00752EEC">
      <w:pPr>
        <w:pStyle w:val="Corpodetexto"/>
        <w:numPr>
          <w:ilvl w:val="0"/>
          <w:numId w:val="20"/>
        </w:numPr>
        <w:ind w:right="567"/>
        <w:rPr>
          <w:rFonts w:ascii="Arial" w:hAnsi="Arial"/>
          <w:b/>
          <w:bCs/>
          <w:color w:val="000000"/>
          <w:lang w:eastAsia="pt-BR"/>
        </w:rPr>
      </w:pPr>
      <w:r w:rsidRPr="00752EEC">
        <w:rPr>
          <w:rFonts w:ascii="Arial" w:hAnsi="Arial"/>
          <w:b/>
          <w:bCs/>
          <w:color w:val="000000"/>
          <w:lang w:eastAsia="pt-BR"/>
        </w:rPr>
        <w:t>Transitivo direto.</w:t>
      </w:r>
    </w:p>
    <w:p w14:paraId="11E9C64A" w14:textId="532B20C0" w:rsidR="00752EEC" w:rsidRDefault="00752EEC" w:rsidP="00752EEC">
      <w:pPr>
        <w:pStyle w:val="Corpodetexto"/>
        <w:numPr>
          <w:ilvl w:val="0"/>
          <w:numId w:val="20"/>
        </w:numPr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 xml:space="preserve">Transitivo indireto. </w:t>
      </w:r>
    </w:p>
    <w:p w14:paraId="5204D591" w14:textId="29F979CC" w:rsidR="00752EEC" w:rsidRDefault="00752EEC" w:rsidP="00752EEC">
      <w:pPr>
        <w:pStyle w:val="Corpodetexto"/>
        <w:numPr>
          <w:ilvl w:val="0"/>
          <w:numId w:val="20"/>
        </w:numPr>
        <w:ind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Transitivo direto e indireto.</w:t>
      </w:r>
    </w:p>
    <w:p w14:paraId="2248D907" w14:textId="77777777" w:rsidR="00752EEC" w:rsidRDefault="00752EEC" w:rsidP="00752EEC">
      <w:pPr>
        <w:pStyle w:val="Corpodetexto"/>
        <w:ind w:left="720" w:right="567"/>
        <w:rPr>
          <w:rFonts w:ascii="Arial" w:hAnsi="Arial"/>
          <w:bCs/>
          <w:color w:val="000000"/>
          <w:lang w:eastAsia="pt-BR"/>
        </w:rPr>
      </w:pPr>
    </w:p>
    <w:p w14:paraId="6B9CFE57" w14:textId="77777777" w:rsidR="00752EEC" w:rsidRPr="00752EEC" w:rsidRDefault="00752EEC" w:rsidP="00752EEC">
      <w:pPr>
        <w:pStyle w:val="Corpodetexto"/>
        <w:ind w:left="360" w:right="567"/>
        <w:rPr>
          <w:rFonts w:ascii="Arial" w:hAnsi="Arial"/>
          <w:bCs/>
          <w:color w:val="000000"/>
          <w:lang w:eastAsia="pt-BR"/>
        </w:rPr>
      </w:pPr>
      <w:r>
        <w:rPr>
          <w:rFonts w:ascii="Arial" w:hAnsi="Arial"/>
          <w:bCs/>
          <w:color w:val="000000"/>
          <w:lang w:eastAsia="pt-BR"/>
        </w:rPr>
        <w:t xml:space="preserve">8)  </w:t>
      </w:r>
      <w:r w:rsidRPr="00752EEC">
        <w:rPr>
          <w:rFonts w:ascii="Arial" w:hAnsi="Arial"/>
          <w:bCs/>
          <w:color w:val="000000"/>
          <w:lang w:eastAsia="pt-BR"/>
        </w:rPr>
        <w:t>Assinale a alternativa que está inadequada quanto à regência nominal:</w:t>
      </w:r>
    </w:p>
    <w:p w14:paraId="00D64C5E" w14:textId="2111F72B" w:rsidR="00752EEC" w:rsidRPr="00752EEC" w:rsidRDefault="00752EEC" w:rsidP="00752EEC">
      <w:pPr>
        <w:pStyle w:val="Corpodetexto"/>
        <w:ind w:left="360" w:right="567"/>
        <w:rPr>
          <w:rFonts w:ascii="Arial" w:hAnsi="Arial"/>
          <w:b/>
          <w:bCs/>
          <w:color w:val="000000"/>
          <w:lang w:eastAsia="pt-BR"/>
        </w:rPr>
      </w:pPr>
      <w:r w:rsidRPr="00752EEC">
        <w:rPr>
          <w:rFonts w:ascii="Arial" w:hAnsi="Arial"/>
          <w:b/>
          <w:bCs/>
          <w:color w:val="000000"/>
          <w:lang w:eastAsia="pt-BR"/>
        </w:rPr>
        <w:t>a)  Ela é apegada em joias.</w:t>
      </w:r>
    </w:p>
    <w:p w14:paraId="383C4FE5" w14:textId="4335CD0C" w:rsidR="00752EEC" w:rsidRPr="00752EEC" w:rsidRDefault="00752EEC" w:rsidP="00752EEC">
      <w:pPr>
        <w:pStyle w:val="Corpodetexto"/>
        <w:ind w:left="360" w:right="567"/>
        <w:rPr>
          <w:rFonts w:ascii="Arial" w:hAnsi="Arial"/>
          <w:bCs/>
          <w:color w:val="000000"/>
          <w:lang w:eastAsia="pt-BR"/>
        </w:rPr>
      </w:pPr>
      <w:r>
        <w:rPr>
          <w:rFonts w:ascii="Arial" w:hAnsi="Arial"/>
          <w:bCs/>
          <w:color w:val="000000"/>
          <w:lang w:eastAsia="pt-BR"/>
        </w:rPr>
        <w:t xml:space="preserve">b) </w:t>
      </w:r>
      <w:r w:rsidRPr="00752EEC">
        <w:rPr>
          <w:rFonts w:ascii="Arial" w:hAnsi="Arial"/>
          <w:bCs/>
          <w:color w:val="000000"/>
          <w:lang w:eastAsia="pt-BR"/>
        </w:rPr>
        <w:t xml:space="preserve"> Estavam cansados de tantas brigas.</w:t>
      </w:r>
    </w:p>
    <w:p w14:paraId="7CD1E24D" w14:textId="1BCD73EF" w:rsidR="00752EEC" w:rsidRPr="00752EEC" w:rsidRDefault="00752EEC" w:rsidP="00752EEC">
      <w:pPr>
        <w:pStyle w:val="Corpodetexto"/>
        <w:ind w:left="360" w:right="567"/>
        <w:rPr>
          <w:rFonts w:ascii="Arial" w:hAnsi="Arial"/>
          <w:bCs/>
          <w:color w:val="000000"/>
          <w:lang w:eastAsia="pt-BR"/>
        </w:rPr>
      </w:pPr>
      <w:r>
        <w:rPr>
          <w:rFonts w:ascii="Arial" w:hAnsi="Arial"/>
          <w:bCs/>
          <w:color w:val="000000"/>
          <w:lang w:eastAsia="pt-BR"/>
        </w:rPr>
        <w:t xml:space="preserve">c) </w:t>
      </w:r>
      <w:r w:rsidRPr="00752EEC">
        <w:rPr>
          <w:rFonts w:ascii="Arial" w:hAnsi="Arial"/>
          <w:bCs/>
          <w:color w:val="000000"/>
          <w:lang w:eastAsia="pt-BR"/>
        </w:rPr>
        <w:t xml:space="preserve"> A confiança em Deus era incondicional.</w:t>
      </w:r>
    </w:p>
    <w:p w14:paraId="1AE38EAC" w14:textId="3E45DD07" w:rsidR="00752EEC" w:rsidRPr="00752EEC" w:rsidRDefault="00752EEC" w:rsidP="00752EEC">
      <w:pPr>
        <w:pStyle w:val="Corpodetexto"/>
        <w:ind w:left="360" w:right="567"/>
        <w:rPr>
          <w:rFonts w:ascii="Arial" w:hAnsi="Arial"/>
          <w:bCs/>
          <w:color w:val="000000"/>
          <w:lang w:eastAsia="pt-BR"/>
        </w:rPr>
      </w:pPr>
      <w:r>
        <w:rPr>
          <w:rFonts w:ascii="Arial" w:hAnsi="Arial"/>
          <w:bCs/>
          <w:color w:val="000000"/>
          <w:lang w:eastAsia="pt-BR"/>
        </w:rPr>
        <w:t xml:space="preserve">d) </w:t>
      </w:r>
      <w:r w:rsidRPr="00752EEC">
        <w:rPr>
          <w:rFonts w:ascii="Arial" w:hAnsi="Arial"/>
          <w:bCs/>
          <w:color w:val="000000"/>
          <w:lang w:eastAsia="pt-BR"/>
        </w:rPr>
        <w:t xml:space="preserve"> Procuravam os suspeitos do crime.</w:t>
      </w:r>
    </w:p>
    <w:p w14:paraId="4925D35B" w14:textId="36656274" w:rsidR="00752EEC" w:rsidRDefault="00752EEC" w:rsidP="00752EEC">
      <w:pPr>
        <w:pStyle w:val="Corpodetexto"/>
        <w:ind w:left="360" w:right="567"/>
        <w:rPr>
          <w:rFonts w:ascii="Arial" w:hAnsi="Arial"/>
          <w:bCs/>
          <w:color w:val="000000"/>
          <w:lang w:eastAsia="pt-BR"/>
        </w:rPr>
      </w:pPr>
      <w:r>
        <w:rPr>
          <w:rFonts w:ascii="Arial" w:hAnsi="Arial"/>
          <w:bCs/>
          <w:color w:val="000000"/>
          <w:lang w:eastAsia="pt-BR"/>
        </w:rPr>
        <w:t>e) (</w:t>
      </w:r>
      <w:r w:rsidRPr="00752EEC">
        <w:rPr>
          <w:rFonts w:ascii="Arial" w:hAnsi="Arial"/>
          <w:bCs/>
          <w:color w:val="000000"/>
          <w:lang w:eastAsia="pt-BR"/>
        </w:rPr>
        <w:t>Foram intransigentes na segurança dos funcionários da obra.</w:t>
      </w:r>
    </w:p>
    <w:p w14:paraId="1C91D944" w14:textId="77777777" w:rsidR="00752EEC" w:rsidRPr="00752EEC" w:rsidRDefault="00752EEC" w:rsidP="00752EEC">
      <w:pPr>
        <w:pStyle w:val="Corpodetexto"/>
        <w:ind w:left="360" w:right="567"/>
        <w:rPr>
          <w:rFonts w:ascii="Arial" w:hAnsi="Arial"/>
          <w:bCs/>
          <w:color w:val="000000"/>
          <w:lang w:eastAsia="pt-BR"/>
        </w:rPr>
      </w:pPr>
    </w:p>
    <w:p w14:paraId="7AC6786D" w14:textId="77777777" w:rsidR="00752EEC" w:rsidRPr="00752EEC" w:rsidRDefault="00752EEC" w:rsidP="00752EEC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t>9)</w:t>
      </w:r>
      <w:r>
        <w:rPr>
          <w:rFonts w:ascii="Arial" w:hAnsi="Arial"/>
          <w:bCs/>
          <w:color w:val="000000"/>
          <w:lang w:eastAsia="pt-BR"/>
        </w:rPr>
        <w:t xml:space="preserve"> </w:t>
      </w:r>
      <w:r w:rsidRPr="00752EEC">
        <w:rPr>
          <w:rFonts w:ascii="Arial" w:hAnsi="Arial"/>
          <w:bCs/>
          <w:color w:val="000000"/>
          <w:lang w:eastAsia="pt-BR"/>
        </w:rPr>
        <w:t xml:space="preserve"> (Cesgranrio) A regência nominal está adequada à norma-padrão em:</w:t>
      </w:r>
    </w:p>
    <w:p w14:paraId="2B06DC1E" w14:textId="5580CC2E" w:rsidR="00752EEC" w:rsidRPr="00752EEC" w:rsidRDefault="00752EEC" w:rsidP="00752EEC">
      <w:pPr>
        <w:pStyle w:val="Corpodetexto"/>
        <w:ind w:left="284" w:right="567"/>
        <w:rPr>
          <w:rFonts w:ascii="Arial" w:hAnsi="Arial"/>
          <w:b/>
          <w:bCs/>
          <w:color w:val="000000"/>
          <w:lang w:eastAsia="pt-BR"/>
        </w:rPr>
      </w:pPr>
      <w:r w:rsidRPr="00752EEC">
        <w:rPr>
          <w:rFonts w:ascii="Arial" w:hAnsi="Arial"/>
          <w:b/>
          <w:bCs/>
          <w:color w:val="000000"/>
          <w:lang w:eastAsia="pt-BR"/>
        </w:rPr>
        <w:t>a) Os pobres são ávidos por melhores condições de vida.</w:t>
      </w:r>
    </w:p>
    <w:p w14:paraId="413741BE" w14:textId="4A6F0282" w:rsidR="00752EEC" w:rsidRPr="00752EEC" w:rsidRDefault="00752EEC" w:rsidP="00752EEC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>
        <w:rPr>
          <w:rFonts w:ascii="Arial" w:hAnsi="Arial"/>
          <w:bCs/>
          <w:color w:val="000000"/>
          <w:lang w:eastAsia="pt-BR"/>
        </w:rPr>
        <w:t xml:space="preserve">b) </w:t>
      </w:r>
      <w:r w:rsidRPr="00752EEC">
        <w:rPr>
          <w:rFonts w:ascii="Arial" w:hAnsi="Arial"/>
          <w:bCs/>
          <w:color w:val="000000"/>
          <w:lang w:eastAsia="pt-BR"/>
        </w:rPr>
        <w:t>Os catadores sentem desejo com uma vida melhor.</w:t>
      </w:r>
    </w:p>
    <w:p w14:paraId="7FE1DD80" w14:textId="18222C3B" w:rsidR="00752EEC" w:rsidRPr="00752EEC" w:rsidRDefault="00752EEC" w:rsidP="00752EEC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>
        <w:rPr>
          <w:rFonts w:ascii="Arial" w:hAnsi="Arial"/>
          <w:bCs/>
          <w:color w:val="000000"/>
          <w:lang w:eastAsia="pt-BR"/>
        </w:rPr>
        <w:t xml:space="preserve">c) </w:t>
      </w:r>
      <w:r w:rsidRPr="00752EEC">
        <w:rPr>
          <w:rFonts w:ascii="Arial" w:hAnsi="Arial"/>
          <w:bCs/>
          <w:color w:val="000000"/>
          <w:lang w:eastAsia="pt-BR"/>
        </w:rPr>
        <w:t xml:space="preserve"> Muitos catadores têm orgulho em seu ofício.</w:t>
      </w:r>
    </w:p>
    <w:p w14:paraId="16FB82A5" w14:textId="1C4B2BE2" w:rsidR="00752EEC" w:rsidRPr="00752EEC" w:rsidRDefault="00752EEC" w:rsidP="00752EEC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>
        <w:rPr>
          <w:rFonts w:ascii="Arial" w:hAnsi="Arial"/>
          <w:bCs/>
          <w:color w:val="000000"/>
          <w:lang w:eastAsia="pt-BR"/>
        </w:rPr>
        <w:t xml:space="preserve">d) </w:t>
      </w:r>
      <w:r w:rsidRPr="00752EEC">
        <w:rPr>
          <w:rFonts w:ascii="Arial" w:hAnsi="Arial"/>
          <w:bCs/>
          <w:color w:val="000000"/>
          <w:lang w:eastAsia="pt-BR"/>
        </w:rPr>
        <w:t xml:space="preserve"> Parte da população é sensível para a pobreza.</w:t>
      </w:r>
    </w:p>
    <w:p w14:paraId="49CFB341" w14:textId="7A84094A" w:rsidR="00752EEC" w:rsidRDefault="00752EEC" w:rsidP="00752EEC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>
        <w:rPr>
          <w:rFonts w:ascii="Arial" w:hAnsi="Arial"/>
          <w:bCs/>
          <w:color w:val="000000"/>
          <w:lang w:eastAsia="pt-BR"/>
        </w:rPr>
        <w:t xml:space="preserve">e) </w:t>
      </w:r>
      <w:r w:rsidRPr="00752EEC">
        <w:rPr>
          <w:rFonts w:ascii="Arial" w:hAnsi="Arial"/>
          <w:bCs/>
          <w:color w:val="000000"/>
          <w:lang w:eastAsia="pt-BR"/>
        </w:rPr>
        <w:t>Vários dejetos são inúteis para com a reutilização</w:t>
      </w:r>
    </w:p>
    <w:p w14:paraId="5FBA946B" w14:textId="77777777" w:rsidR="00752EEC" w:rsidRDefault="00752EEC" w:rsidP="00752EEC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</w:p>
    <w:p w14:paraId="2D83F453" w14:textId="77777777" w:rsidR="00752EEC" w:rsidRPr="00752EEC" w:rsidRDefault="00752EEC" w:rsidP="00752EEC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>
        <w:rPr>
          <w:rFonts w:ascii="Arial" w:hAnsi="Arial"/>
          <w:bCs/>
          <w:color w:val="000000"/>
          <w:lang w:eastAsia="pt-BR"/>
        </w:rPr>
        <w:t xml:space="preserve">10) </w:t>
      </w:r>
      <w:r w:rsidRPr="00752EEC">
        <w:rPr>
          <w:rFonts w:ascii="Arial" w:hAnsi="Arial"/>
          <w:bCs/>
          <w:color w:val="000000"/>
          <w:lang w:eastAsia="pt-BR"/>
        </w:rPr>
        <w:t>Tendo em vista  a relação de dependência manifestada entre um nome (termo regente) e seu respectivo complemento (termo regido), reescreva as orações a seguir, atribuindo-lhes a devida preposição.</w:t>
      </w:r>
    </w:p>
    <w:p w14:paraId="3BF8283C" w14:textId="0BDD99B7" w:rsidR="00E71E7A" w:rsidRDefault="00752EEC" w:rsidP="00E5231B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752EEC">
        <w:rPr>
          <w:rFonts w:ascii="Arial" w:hAnsi="Arial"/>
          <w:bCs/>
          <w:color w:val="000000"/>
          <w:lang w:eastAsia="pt-BR"/>
        </w:rPr>
        <w:lastRenderedPageBreak/>
        <w:t>a – O fumo é prejudicial * saúde.</w:t>
      </w:r>
      <w:r w:rsidRPr="00752EEC">
        <w:rPr>
          <w:rFonts w:ascii="Arial" w:hAnsi="Arial"/>
          <w:bCs/>
          <w:color w:val="000000"/>
          <w:lang w:eastAsia="pt-BR"/>
        </w:rPr>
        <w:br/>
        <w:t>b – Financiamentos imobiliários tornaram-se acessíveis * população.</w:t>
      </w:r>
      <w:r w:rsidRPr="00752EEC">
        <w:rPr>
          <w:rFonts w:ascii="Arial" w:hAnsi="Arial"/>
          <w:bCs/>
          <w:color w:val="000000"/>
          <w:lang w:eastAsia="pt-BR"/>
        </w:rPr>
        <w:br/>
      </w:r>
      <w:r w:rsidRPr="00752EEC">
        <w:rPr>
          <w:rFonts w:ascii="Arial" w:hAnsi="Arial"/>
          <w:b/>
          <w:bCs/>
          <w:color w:val="000000"/>
          <w:lang w:eastAsia="pt-BR"/>
        </w:rPr>
        <w:t>c – Seu projeto é passível * reformulações.</w:t>
      </w:r>
      <w:r w:rsidRPr="00752EEC">
        <w:rPr>
          <w:rFonts w:ascii="Arial" w:hAnsi="Arial"/>
          <w:b/>
          <w:bCs/>
          <w:color w:val="000000"/>
          <w:lang w:eastAsia="pt-BR"/>
        </w:rPr>
        <w:br/>
      </w:r>
      <w:r w:rsidRPr="00752EEC">
        <w:rPr>
          <w:rFonts w:ascii="Arial" w:hAnsi="Arial"/>
          <w:bCs/>
          <w:color w:val="000000"/>
          <w:lang w:eastAsia="pt-BR"/>
        </w:rPr>
        <w:t>d – Esteja atento * tudo que acontece por aqui.</w:t>
      </w:r>
      <w:r w:rsidRPr="00752EEC">
        <w:rPr>
          <w:rFonts w:ascii="Arial" w:hAnsi="Arial"/>
          <w:bCs/>
          <w:color w:val="000000"/>
          <w:lang w:eastAsia="pt-BR"/>
        </w:rPr>
        <w:br/>
        <w:t>e -  Suas ideias são compatíveis * as minhas.</w:t>
      </w:r>
    </w:p>
    <w:p w14:paraId="1C58B7A9" w14:textId="44FAB996" w:rsidR="00642CCA" w:rsidRDefault="00642CCA" w:rsidP="00E04894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>
        <w:rPr>
          <w:rFonts w:ascii="Arial" w:hAnsi="Arial"/>
          <w:bCs/>
          <w:color w:val="000000"/>
          <w:lang w:eastAsia="pt-BR"/>
        </w:rPr>
        <w:t xml:space="preserve">11) </w:t>
      </w:r>
      <w:r w:rsidR="00E04894" w:rsidRPr="00E04894">
        <w:rPr>
          <w:rFonts w:ascii="Arial" w:hAnsi="Arial"/>
          <w:bCs/>
          <w:color w:val="000000"/>
          <w:lang w:eastAsia="pt-BR"/>
        </w:rPr>
        <w:t xml:space="preserve"> Leia a música abaixo e marque a única alternativa correta:</w:t>
      </w:r>
    </w:p>
    <w:p w14:paraId="2745B045" w14:textId="77777777" w:rsidR="00E04894" w:rsidRDefault="00E04894" w:rsidP="00E04894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</w:p>
    <w:p w14:paraId="571BFD92" w14:textId="77777777" w:rsidR="00E04894" w:rsidRPr="00E04894" w:rsidRDefault="00E04894" w:rsidP="00E04894">
      <w:pPr>
        <w:pStyle w:val="Corpodetexto"/>
        <w:ind w:left="284" w:right="567"/>
        <w:rPr>
          <w:rFonts w:ascii="Arial" w:hAnsi="Arial"/>
          <w:b/>
          <w:bCs/>
          <w:color w:val="000000"/>
          <w:lang w:eastAsia="pt-BR"/>
        </w:rPr>
      </w:pPr>
      <w:r w:rsidRPr="00E04894">
        <w:rPr>
          <w:rFonts w:ascii="Arial" w:hAnsi="Arial"/>
          <w:b/>
          <w:bCs/>
          <w:color w:val="000000"/>
          <w:lang w:eastAsia="pt-BR"/>
        </w:rPr>
        <w:t>Esmola</w:t>
      </w:r>
    </w:p>
    <w:p w14:paraId="73D3D63F" w14:textId="77777777" w:rsidR="00E04894" w:rsidRDefault="00E04894" w:rsidP="00E04894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E04894">
        <w:rPr>
          <w:rFonts w:ascii="Arial" w:hAnsi="Arial"/>
          <w:bCs/>
          <w:color w:val="000000"/>
          <w:lang w:eastAsia="pt-BR"/>
        </w:rPr>
        <w:t xml:space="preserve"> Uma esmola pelo amor de Deus </w:t>
      </w:r>
    </w:p>
    <w:p w14:paraId="4720592C" w14:textId="77777777" w:rsidR="00E04894" w:rsidRDefault="00E04894" w:rsidP="00E04894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E04894">
        <w:rPr>
          <w:rFonts w:ascii="Arial" w:hAnsi="Arial"/>
          <w:bCs/>
          <w:color w:val="000000"/>
          <w:lang w:eastAsia="pt-BR"/>
        </w:rPr>
        <w:t xml:space="preserve">Uma esmola, meu, por caridade </w:t>
      </w:r>
    </w:p>
    <w:p w14:paraId="747985B1" w14:textId="77777777" w:rsidR="00E04894" w:rsidRDefault="00E04894" w:rsidP="00E04894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E04894">
        <w:rPr>
          <w:rFonts w:ascii="Arial" w:hAnsi="Arial"/>
          <w:bCs/>
          <w:color w:val="000000"/>
          <w:lang w:eastAsia="pt-BR"/>
        </w:rPr>
        <w:t xml:space="preserve">Uma esmola pro ceguinho, pro menino </w:t>
      </w:r>
    </w:p>
    <w:p w14:paraId="3C9E1A2A" w14:textId="77777777" w:rsidR="00E04894" w:rsidRDefault="00E04894" w:rsidP="00E04894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E04894">
        <w:rPr>
          <w:rFonts w:ascii="Arial" w:hAnsi="Arial"/>
          <w:bCs/>
          <w:color w:val="000000"/>
          <w:lang w:eastAsia="pt-BR"/>
        </w:rPr>
        <w:t xml:space="preserve">Em toda esquina tem gente só pedindo. </w:t>
      </w:r>
    </w:p>
    <w:p w14:paraId="7F13F48B" w14:textId="77777777" w:rsidR="00E04894" w:rsidRDefault="00E04894" w:rsidP="00E04894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E04894">
        <w:rPr>
          <w:rFonts w:ascii="Arial" w:hAnsi="Arial"/>
          <w:bCs/>
          <w:color w:val="000000"/>
          <w:lang w:eastAsia="pt-BR"/>
        </w:rPr>
        <w:t xml:space="preserve">Uma escola pro desempregado Uma esmola pro preto, pobre, doente </w:t>
      </w:r>
    </w:p>
    <w:p w14:paraId="0B676961" w14:textId="77777777" w:rsidR="00E04894" w:rsidRDefault="00E04894" w:rsidP="00E04894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E04894">
        <w:rPr>
          <w:rFonts w:ascii="Arial" w:hAnsi="Arial"/>
          <w:bCs/>
          <w:color w:val="000000"/>
          <w:lang w:eastAsia="pt-BR"/>
        </w:rPr>
        <w:t xml:space="preserve">Uma esmola pro que resta do Brasil </w:t>
      </w:r>
    </w:p>
    <w:p w14:paraId="2E4A320E" w14:textId="3D97F1D8" w:rsidR="00E04894" w:rsidRDefault="00E04894" w:rsidP="00E04894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E04894">
        <w:rPr>
          <w:rFonts w:ascii="Arial" w:hAnsi="Arial"/>
          <w:bCs/>
          <w:color w:val="000000"/>
          <w:lang w:eastAsia="pt-BR"/>
        </w:rPr>
        <w:t xml:space="preserve">Pro mendigo, pro indigente (...) </w:t>
      </w:r>
    </w:p>
    <w:p w14:paraId="37881BE3" w14:textId="259A5F63" w:rsidR="00E04894" w:rsidRDefault="00E04894" w:rsidP="00E04894">
      <w:pPr>
        <w:pStyle w:val="Corpodetexto"/>
        <w:ind w:left="284" w:right="567"/>
        <w:rPr>
          <w:rFonts w:ascii="Arial" w:hAnsi="Arial"/>
          <w:bCs/>
          <w:color w:val="000000"/>
          <w:sz w:val="20"/>
          <w:szCs w:val="20"/>
          <w:lang w:eastAsia="pt-BR"/>
        </w:rPr>
      </w:pPr>
      <w:r w:rsidRPr="00E04894">
        <w:rPr>
          <w:rFonts w:ascii="Arial" w:hAnsi="Arial"/>
          <w:bCs/>
          <w:color w:val="000000"/>
          <w:sz w:val="20"/>
          <w:szCs w:val="20"/>
          <w:lang w:eastAsia="pt-BR"/>
        </w:rPr>
        <w:t>(Samuel Rosa/Chico Amaral)</w:t>
      </w:r>
    </w:p>
    <w:p w14:paraId="3A2FB855" w14:textId="77777777" w:rsidR="00E04894" w:rsidRPr="00E04894" w:rsidRDefault="00E04894" w:rsidP="00E04894">
      <w:pPr>
        <w:pStyle w:val="Corpodetexto"/>
        <w:ind w:left="284" w:right="567"/>
        <w:rPr>
          <w:rFonts w:ascii="Arial" w:hAnsi="Arial"/>
          <w:bCs/>
          <w:color w:val="000000"/>
          <w:sz w:val="20"/>
          <w:szCs w:val="20"/>
          <w:lang w:eastAsia="pt-BR"/>
        </w:rPr>
      </w:pPr>
    </w:p>
    <w:p w14:paraId="50F11D6F" w14:textId="77777777" w:rsidR="00E04894" w:rsidRPr="00E04894" w:rsidRDefault="00E04894" w:rsidP="00E04894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E04894">
        <w:rPr>
          <w:rFonts w:ascii="Arial" w:hAnsi="Arial"/>
          <w:bCs/>
          <w:color w:val="000000"/>
          <w:lang w:eastAsia="pt-BR"/>
        </w:rPr>
        <w:t>A música registra um pedido de esmola, em que o eu - lírico utiliza uma</w:t>
      </w:r>
    </w:p>
    <w:p w14:paraId="4D030949" w14:textId="77777777" w:rsidR="00E04894" w:rsidRPr="00E04894" w:rsidRDefault="00E04894" w:rsidP="00E04894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E04894">
        <w:rPr>
          <w:rFonts w:ascii="Arial" w:hAnsi="Arial"/>
          <w:bCs/>
          <w:color w:val="000000"/>
          <w:lang w:eastAsia="pt-BR"/>
        </w:rPr>
        <w:t>linguagem:</w:t>
      </w:r>
    </w:p>
    <w:p w14:paraId="088806D2" w14:textId="77777777" w:rsidR="00E04894" w:rsidRPr="00E04894" w:rsidRDefault="00E04894" w:rsidP="00E04894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E04894">
        <w:rPr>
          <w:rFonts w:ascii="Arial" w:hAnsi="Arial"/>
          <w:bCs/>
          <w:color w:val="000000"/>
          <w:lang w:eastAsia="pt-BR"/>
        </w:rPr>
        <w:t>a) Pouco compreensiva, já que contém vários erros de gramática.</w:t>
      </w:r>
    </w:p>
    <w:p w14:paraId="657A5CD6" w14:textId="77777777" w:rsidR="00E04894" w:rsidRPr="00E04894" w:rsidRDefault="00E04894" w:rsidP="00E04894">
      <w:pPr>
        <w:pStyle w:val="Corpodetexto"/>
        <w:ind w:left="284" w:right="567"/>
        <w:rPr>
          <w:rFonts w:ascii="Arial" w:hAnsi="Arial"/>
          <w:b/>
          <w:bCs/>
          <w:color w:val="000000"/>
          <w:lang w:eastAsia="pt-BR"/>
        </w:rPr>
      </w:pPr>
      <w:r w:rsidRPr="00E04894">
        <w:rPr>
          <w:rFonts w:ascii="Arial" w:hAnsi="Arial"/>
          <w:b/>
          <w:bCs/>
          <w:color w:val="000000"/>
          <w:lang w:eastAsia="pt-BR"/>
        </w:rPr>
        <w:t>b) Coloquial, crítica, compreensiva, comunicável.</w:t>
      </w:r>
    </w:p>
    <w:p w14:paraId="22486093" w14:textId="77777777" w:rsidR="00E04894" w:rsidRPr="00E04894" w:rsidRDefault="00E04894" w:rsidP="00E04894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E04894">
        <w:rPr>
          <w:rFonts w:ascii="Arial" w:hAnsi="Arial"/>
          <w:bCs/>
          <w:color w:val="000000"/>
          <w:lang w:eastAsia="pt-BR"/>
        </w:rPr>
        <w:t>c) Imprópria para os poemas da literatura brasileira.</w:t>
      </w:r>
    </w:p>
    <w:p w14:paraId="4DADB148" w14:textId="77777777" w:rsidR="00E04894" w:rsidRPr="00E04894" w:rsidRDefault="00E04894" w:rsidP="00E04894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E04894">
        <w:rPr>
          <w:rFonts w:ascii="Arial" w:hAnsi="Arial"/>
          <w:bCs/>
          <w:color w:val="000000"/>
          <w:lang w:eastAsia="pt-BR"/>
        </w:rPr>
        <w:t>d) Crítica, porém não-coloquial.</w:t>
      </w:r>
    </w:p>
    <w:p w14:paraId="7BA29E9D" w14:textId="1B76F4BF" w:rsidR="00E04894" w:rsidRDefault="00E04894" w:rsidP="00E04894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  <w:r w:rsidRPr="00E04894">
        <w:rPr>
          <w:rFonts w:ascii="Arial" w:hAnsi="Arial"/>
          <w:bCs/>
          <w:color w:val="000000"/>
          <w:lang w:eastAsia="pt-BR"/>
        </w:rPr>
        <w:t>e) Descuidada e cheia de repetições.</w:t>
      </w:r>
    </w:p>
    <w:p w14:paraId="28ABF45B" w14:textId="77777777" w:rsidR="00E04894" w:rsidRPr="00642CCA" w:rsidRDefault="00E04894" w:rsidP="00E04894">
      <w:pPr>
        <w:pStyle w:val="Corpodetexto"/>
        <w:ind w:left="284" w:right="567"/>
        <w:rPr>
          <w:rFonts w:ascii="Arial" w:hAnsi="Arial"/>
          <w:bCs/>
          <w:color w:val="000000"/>
          <w:lang w:eastAsia="pt-BR"/>
        </w:rPr>
      </w:pPr>
    </w:p>
    <w:p w14:paraId="6A80EFD6" w14:textId="0897820E" w:rsidR="00916FE6" w:rsidRPr="00166591" w:rsidRDefault="00166591" w:rsidP="00916FE6">
      <w:pPr>
        <w:pStyle w:val="Corpodetexto"/>
        <w:ind w:right="567"/>
        <w:rPr>
          <w:rFonts w:ascii="Helvetica" w:eastAsia="Times New Roman" w:hAnsi="Helvetica" w:cs="Times New Roman"/>
          <w:sz w:val="18"/>
          <w:szCs w:val="18"/>
          <w:bdr w:val="none" w:sz="0" w:space="0" w:color="auto" w:frame="1"/>
          <w:lang w:eastAsia="pt-BR"/>
        </w:rPr>
      </w:pPr>
      <w:r>
        <w:rPr>
          <w:rFonts w:ascii="Arial" w:hAnsi="Arial"/>
          <w:color w:val="000000"/>
          <w:lang w:eastAsia="pt-BR"/>
        </w:rPr>
        <w:t xml:space="preserve">12) </w:t>
      </w:r>
      <w:r w:rsidR="00916FE6" w:rsidRPr="00916FE6">
        <w:rPr>
          <w:rFonts w:ascii="Arial" w:hAnsi="Arial"/>
          <w:color w:val="000000"/>
          <w:lang w:eastAsia="pt-BR"/>
        </w:rPr>
        <w:t>Analise as proposições com relação à música “Asa Branca” de Luiz</w:t>
      </w:r>
      <w:r w:rsidR="00916FE6">
        <w:rPr>
          <w:rFonts w:ascii="Arial" w:hAnsi="Arial"/>
          <w:color w:val="000000"/>
          <w:lang w:eastAsia="pt-BR"/>
        </w:rPr>
        <w:t xml:space="preserve"> </w:t>
      </w:r>
      <w:r w:rsidR="00916FE6" w:rsidRPr="00916FE6">
        <w:rPr>
          <w:rFonts w:ascii="Arial" w:hAnsi="Arial"/>
          <w:color w:val="000000"/>
          <w:lang w:eastAsia="pt-BR"/>
        </w:rPr>
        <w:t>Gonzaga e responda corretamente:</w:t>
      </w:r>
    </w:p>
    <w:p w14:paraId="00D6F21F" w14:textId="77777777" w:rsidR="00916FE6" w:rsidRPr="00916FE6" w:rsidRDefault="00916FE6" w:rsidP="00916FE6">
      <w:pPr>
        <w:shd w:val="clear" w:color="auto" w:fill="FFFFFF"/>
        <w:spacing w:after="0" w:line="240" w:lineRule="auto"/>
        <w:ind w:right="851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 w:rsidRPr="00916FE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“Quando oiei a terr’ ardeno</w:t>
      </w:r>
    </w:p>
    <w:p w14:paraId="51132E82" w14:textId="77777777" w:rsidR="00916FE6" w:rsidRPr="00916FE6" w:rsidRDefault="00916FE6" w:rsidP="00916FE6">
      <w:pPr>
        <w:shd w:val="clear" w:color="auto" w:fill="FFFFFF"/>
        <w:spacing w:after="0" w:line="240" w:lineRule="auto"/>
        <w:ind w:right="851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 w:rsidRPr="00916FE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Na fogueira d’san João</w:t>
      </w:r>
    </w:p>
    <w:p w14:paraId="67EC0140" w14:textId="77777777" w:rsidR="00916FE6" w:rsidRPr="00916FE6" w:rsidRDefault="00916FE6" w:rsidP="00916FE6">
      <w:pPr>
        <w:shd w:val="clear" w:color="auto" w:fill="FFFFFF"/>
        <w:spacing w:after="0" w:line="240" w:lineRule="auto"/>
        <w:ind w:right="851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 w:rsidRPr="00916FE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Eu preguntei a Deus do céu ai</w:t>
      </w:r>
    </w:p>
    <w:p w14:paraId="63F8D940" w14:textId="77777777" w:rsidR="00916FE6" w:rsidRDefault="00916FE6" w:rsidP="00916FE6">
      <w:pPr>
        <w:shd w:val="clear" w:color="auto" w:fill="FFFFFF"/>
        <w:spacing w:after="0" w:line="240" w:lineRule="auto"/>
        <w:ind w:right="851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 w:rsidRPr="00916FE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Pro que tamanha judiação (...)”</w:t>
      </w:r>
    </w:p>
    <w:p w14:paraId="0F8AB1B5" w14:textId="77777777" w:rsidR="00916FE6" w:rsidRPr="00916FE6" w:rsidRDefault="00916FE6" w:rsidP="00916FE6">
      <w:pPr>
        <w:shd w:val="clear" w:color="auto" w:fill="FFFFFF"/>
        <w:spacing w:after="0" w:line="240" w:lineRule="auto"/>
        <w:ind w:right="851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</w:p>
    <w:p w14:paraId="5CB366C2" w14:textId="77777777" w:rsidR="00916FE6" w:rsidRPr="00916FE6" w:rsidRDefault="00916FE6" w:rsidP="00916FE6">
      <w:pPr>
        <w:shd w:val="clear" w:color="auto" w:fill="FFFFFF"/>
        <w:spacing w:after="0" w:line="240" w:lineRule="auto"/>
        <w:ind w:right="851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 w:rsidRPr="00916FE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( ) Este trecho, em uma análise linguística, está correto, pois, apesar dos</w:t>
      </w:r>
    </w:p>
    <w:p w14:paraId="6979F9A4" w14:textId="77777777" w:rsidR="00916FE6" w:rsidRPr="00916FE6" w:rsidRDefault="00916FE6" w:rsidP="00916FE6">
      <w:pPr>
        <w:shd w:val="clear" w:color="auto" w:fill="FFFFFF"/>
        <w:spacing w:after="0" w:line="240" w:lineRule="auto"/>
        <w:ind w:right="851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 w:rsidRPr="00916FE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desvios da norma culta, o trecho não apresenta dificuldades para a</w:t>
      </w:r>
    </w:p>
    <w:p w14:paraId="076AE844" w14:textId="77777777" w:rsidR="00916FE6" w:rsidRPr="00916FE6" w:rsidRDefault="00916FE6" w:rsidP="00916FE6">
      <w:pPr>
        <w:shd w:val="clear" w:color="auto" w:fill="FFFFFF"/>
        <w:spacing w:after="0" w:line="240" w:lineRule="auto"/>
        <w:ind w:right="851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 w:rsidRPr="00916FE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compreensão.</w:t>
      </w:r>
    </w:p>
    <w:p w14:paraId="2B5D2A75" w14:textId="77777777" w:rsidR="00916FE6" w:rsidRPr="00916FE6" w:rsidRDefault="00916FE6" w:rsidP="00916FE6">
      <w:pPr>
        <w:shd w:val="clear" w:color="auto" w:fill="FFFFFF"/>
        <w:spacing w:after="0" w:line="240" w:lineRule="auto"/>
        <w:ind w:right="851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 w:rsidRPr="00916FE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( )Por se tratar de expressões regionais este trecho não pode ser considerado</w:t>
      </w:r>
    </w:p>
    <w:p w14:paraId="3032955C" w14:textId="77777777" w:rsidR="00916FE6" w:rsidRPr="00916FE6" w:rsidRDefault="00916FE6" w:rsidP="00916FE6">
      <w:pPr>
        <w:shd w:val="clear" w:color="auto" w:fill="FFFFFF"/>
        <w:spacing w:after="0" w:line="240" w:lineRule="auto"/>
        <w:ind w:right="851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 w:rsidRPr="00916FE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como erro gramatical.</w:t>
      </w:r>
    </w:p>
    <w:p w14:paraId="1F98AF82" w14:textId="77777777" w:rsidR="00916FE6" w:rsidRPr="00916FE6" w:rsidRDefault="00916FE6" w:rsidP="00916FE6">
      <w:pPr>
        <w:shd w:val="clear" w:color="auto" w:fill="FFFFFF"/>
        <w:spacing w:after="0" w:line="240" w:lineRule="auto"/>
        <w:ind w:right="851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 w:rsidRPr="00916FE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( ) A música regional tem grande aceitação, principalmente, na região do</w:t>
      </w:r>
    </w:p>
    <w:p w14:paraId="3F91D3D6" w14:textId="77777777" w:rsidR="00916FE6" w:rsidRPr="00916FE6" w:rsidRDefault="00916FE6" w:rsidP="00916FE6">
      <w:pPr>
        <w:shd w:val="clear" w:color="auto" w:fill="FFFFFF"/>
        <w:spacing w:after="0" w:line="240" w:lineRule="auto"/>
        <w:ind w:right="851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 w:rsidRPr="00916FE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lastRenderedPageBreak/>
        <w:t>compositor, mas, podemos dizer que as falhas linguísticas prejudicam a</w:t>
      </w:r>
    </w:p>
    <w:p w14:paraId="587888C4" w14:textId="77777777" w:rsidR="00916FE6" w:rsidRDefault="00916FE6" w:rsidP="00916FE6">
      <w:pPr>
        <w:shd w:val="clear" w:color="auto" w:fill="FFFFFF"/>
        <w:spacing w:after="0" w:line="240" w:lineRule="auto"/>
        <w:ind w:right="851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 w:rsidRPr="00916FE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aceitação da música Asa Branca.</w:t>
      </w:r>
    </w:p>
    <w:p w14:paraId="56D0149D" w14:textId="77777777" w:rsidR="00916FE6" w:rsidRPr="00916FE6" w:rsidRDefault="00916FE6" w:rsidP="00916FE6">
      <w:pPr>
        <w:shd w:val="clear" w:color="auto" w:fill="FFFFFF"/>
        <w:spacing w:after="0" w:line="240" w:lineRule="auto"/>
        <w:ind w:right="851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</w:p>
    <w:p w14:paraId="2323A0BF" w14:textId="77777777" w:rsidR="00916FE6" w:rsidRDefault="00916FE6" w:rsidP="00916FE6">
      <w:pPr>
        <w:shd w:val="clear" w:color="auto" w:fill="FFFFFF"/>
        <w:spacing w:after="0" w:line="240" w:lineRule="auto"/>
        <w:ind w:right="851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 w:rsidRPr="00916FE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A sequência correta é:</w:t>
      </w:r>
    </w:p>
    <w:p w14:paraId="07B3BD28" w14:textId="77777777" w:rsidR="00916FE6" w:rsidRPr="00916FE6" w:rsidRDefault="00916FE6" w:rsidP="00916FE6">
      <w:pPr>
        <w:shd w:val="clear" w:color="auto" w:fill="FFFFFF"/>
        <w:spacing w:after="0" w:line="240" w:lineRule="auto"/>
        <w:ind w:right="851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</w:p>
    <w:p w14:paraId="156C4D26" w14:textId="77777777" w:rsidR="00916FE6" w:rsidRPr="00916FE6" w:rsidRDefault="00916FE6" w:rsidP="00916FE6">
      <w:pPr>
        <w:shd w:val="clear" w:color="auto" w:fill="FFFFFF"/>
        <w:spacing w:after="0" w:line="240" w:lineRule="auto"/>
        <w:ind w:right="851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en-US" w:eastAsia="pt-BR"/>
        </w:rPr>
      </w:pPr>
      <w:r w:rsidRPr="00916FE6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en-US" w:eastAsia="pt-BR"/>
        </w:rPr>
        <w:t xml:space="preserve">a) VFF </w:t>
      </w:r>
    </w:p>
    <w:p w14:paraId="66B3F5AB" w14:textId="77777777" w:rsidR="00916FE6" w:rsidRPr="00916FE6" w:rsidRDefault="00916FE6" w:rsidP="00916FE6">
      <w:pPr>
        <w:shd w:val="clear" w:color="auto" w:fill="FFFFFF"/>
        <w:spacing w:after="0" w:line="240" w:lineRule="auto"/>
        <w:ind w:right="851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en-US" w:eastAsia="pt-BR"/>
        </w:rPr>
      </w:pPr>
      <w:r w:rsidRPr="00916FE6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en-US" w:eastAsia="pt-BR"/>
        </w:rPr>
        <w:t xml:space="preserve">b) VVV </w:t>
      </w:r>
    </w:p>
    <w:p w14:paraId="7D6CC610" w14:textId="77777777" w:rsidR="00916FE6" w:rsidRPr="00916FE6" w:rsidRDefault="00916FE6" w:rsidP="00916FE6">
      <w:pPr>
        <w:shd w:val="clear" w:color="auto" w:fill="FFFFFF"/>
        <w:spacing w:after="0" w:line="240" w:lineRule="auto"/>
        <w:ind w:right="851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val="en-US" w:eastAsia="pt-BR"/>
        </w:rPr>
      </w:pPr>
      <w:r w:rsidRPr="00916FE6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en-US" w:eastAsia="pt-BR"/>
        </w:rPr>
        <w:t>c) FFF</w:t>
      </w:r>
    </w:p>
    <w:p w14:paraId="3B64AEF1" w14:textId="08D009FA" w:rsidR="00916FE6" w:rsidRDefault="00916FE6" w:rsidP="00916FE6">
      <w:pPr>
        <w:shd w:val="clear" w:color="auto" w:fill="FFFFFF"/>
        <w:spacing w:after="0" w:line="240" w:lineRule="auto"/>
        <w:ind w:right="851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 w:rsidRPr="00916FE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d) FVF </w:t>
      </w:r>
    </w:p>
    <w:p w14:paraId="4866F220" w14:textId="20982BAB" w:rsidR="00916FE6" w:rsidRPr="00916FE6" w:rsidRDefault="00916FE6" w:rsidP="00916FE6">
      <w:pPr>
        <w:shd w:val="clear" w:color="auto" w:fill="FFFFFF"/>
        <w:spacing w:after="0" w:line="240" w:lineRule="auto"/>
        <w:ind w:right="851"/>
        <w:jc w:val="both"/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</w:pPr>
      <w:r w:rsidRPr="00916FE6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  <w:t>e) VVF</w:t>
      </w:r>
    </w:p>
    <w:p w14:paraId="5DC597BF" w14:textId="77777777" w:rsidR="00916FE6" w:rsidRDefault="00916FE6" w:rsidP="00784A81">
      <w:pPr>
        <w:shd w:val="clear" w:color="auto" w:fill="FFFFFF"/>
        <w:spacing w:after="0" w:line="240" w:lineRule="auto"/>
        <w:ind w:right="851"/>
        <w:jc w:val="both"/>
        <w:rPr>
          <w:rFonts w:ascii="Helvetica" w:eastAsia="Times New Roman" w:hAnsi="Helvetica" w:cs="Times New Roman"/>
          <w:sz w:val="26"/>
          <w:szCs w:val="26"/>
          <w:lang w:eastAsia="pt-BR"/>
        </w:rPr>
      </w:pPr>
    </w:p>
    <w:p w14:paraId="0E3CDD83" w14:textId="30B7F88E" w:rsidR="00916FE6" w:rsidRPr="00916FE6" w:rsidRDefault="00784A81" w:rsidP="00916FE6">
      <w:pPr>
        <w:shd w:val="clear" w:color="auto" w:fill="FFFFFF"/>
        <w:spacing w:after="0" w:line="240" w:lineRule="auto"/>
        <w:ind w:right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r w:rsidRPr="00916FE6">
        <w:rPr>
          <w:rFonts w:ascii="Arial" w:eastAsia="Times New Roman" w:hAnsi="Arial" w:cs="Arial"/>
          <w:sz w:val="24"/>
          <w:szCs w:val="24"/>
          <w:lang w:eastAsia="pt-BR"/>
        </w:rPr>
        <w:t xml:space="preserve">14) </w:t>
      </w:r>
      <w:r w:rsidR="00916FE6" w:rsidRPr="00916FE6">
        <w:rPr>
          <w:rFonts w:ascii="Arial" w:eastAsia="Times New Roman" w:hAnsi="Arial" w:cs="Arial"/>
          <w:sz w:val="24"/>
          <w:szCs w:val="24"/>
          <w:lang w:eastAsia="pt-BR"/>
        </w:rPr>
        <w:t>Assinale a alternativa que contém uma</w:t>
      </w:r>
      <w:r w:rsidR="00916FE6" w:rsidRPr="00916FE6">
        <w:rPr>
          <w:rFonts w:ascii="Arial" w:eastAsia="Times New Roman" w:hAnsi="Arial" w:cs="Arial"/>
          <w:sz w:val="24"/>
          <w:szCs w:val="24"/>
          <w:lang w:eastAsia="pt-BR"/>
        </w:rPr>
        <w:t xml:space="preserve"> informação FALSA em relação ao </w:t>
      </w:r>
      <w:r w:rsidR="00916FE6" w:rsidRPr="00916FE6">
        <w:rPr>
          <w:rFonts w:ascii="Arial" w:eastAsia="Times New Roman" w:hAnsi="Arial" w:cs="Arial"/>
          <w:sz w:val="24"/>
          <w:szCs w:val="24"/>
          <w:lang w:eastAsia="pt-BR"/>
        </w:rPr>
        <w:t>fenômeno da variação linguística.</w:t>
      </w:r>
    </w:p>
    <w:p w14:paraId="1CC73EE6" w14:textId="77777777" w:rsidR="00916FE6" w:rsidRPr="00916FE6" w:rsidRDefault="00916FE6" w:rsidP="00916FE6">
      <w:pPr>
        <w:shd w:val="clear" w:color="auto" w:fill="FFFFFF"/>
        <w:spacing w:after="0" w:line="240" w:lineRule="auto"/>
        <w:ind w:right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136B12B" w14:textId="6C886187" w:rsidR="00916FE6" w:rsidRPr="00916FE6" w:rsidRDefault="00916FE6" w:rsidP="00916FE6">
      <w:pPr>
        <w:shd w:val="clear" w:color="auto" w:fill="FFFFFF"/>
        <w:spacing w:after="0" w:line="240" w:lineRule="auto"/>
        <w:ind w:right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16FE6">
        <w:rPr>
          <w:rFonts w:ascii="Arial" w:eastAsia="Times New Roman" w:hAnsi="Arial" w:cs="Arial"/>
          <w:sz w:val="24"/>
          <w:szCs w:val="24"/>
          <w:lang w:eastAsia="pt-BR"/>
        </w:rPr>
        <w:t>A) A variação linguística consiste num uso dife</w:t>
      </w:r>
      <w:r w:rsidRPr="00916FE6">
        <w:rPr>
          <w:rFonts w:ascii="Arial" w:eastAsia="Times New Roman" w:hAnsi="Arial" w:cs="Arial"/>
          <w:sz w:val="24"/>
          <w:szCs w:val="24"/>
          <w:lang w:eastAsia="pt-BR"/>
        </w:rPr>
        <w:t xml:space="preserve">rente da língua, num outro modo </w:t>
      </w:r>
      <w:r w:rsidRPr="00916FE6">
        <w:rPr>
          <w:rFonts w:ascii="Arial" w:eastAsia="Times New Roman" w:hAnsi="Arial" w:cs="Arial"/>
          <w:sz w:val="24"/>
          <w:szCs w:val="24"/>
          <w:lang w:eastAsia="pt-BR"/>
        </w:rPr>
        <w:t>de expressão aceitável em determinados contextos.</w:t>
      </w:r>
    </w:p>
    <w:p w14:paraId="722E550B" w14:textId="12C548EE" w:rsidR="00916FE6" w:rsidRPr="00916FE6" w:rsidRDefault="00916FE6" w:rsidP="00916FE6">
      <w:pPr>
        <w:shd w:val="clear" w:color="auto" w:fill="FFFFFF"/>
        <w:spacing w:after="0" w:line="240" w:lineRule="auto"/>
        <w:ind w:right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16FE6">
        <w:rPr>
          <w:rFonts w:ascii="Arial" w:eastAsia="Times New Roman" w:hAnsi="Arial" w:cs="Arial"/>
          <w:sz w:val="24"/>
          <w:szCs w:val="24"/>
          <w:lang w:eastAsia="pt-BR"/>
        </w:rPr>
        <w:t>B) A variedade linguística usada num texto de</w:t>
      </w:r>
      <w:r w:rsidRPr="00916FE6">
        <w:rPr>
          <w:rFonts w:ascii="Arial" w:eastAsia="Times New Roman" w:hAnsi="Arial" w:cs="Arial"/>
          <w:sz w:val="24"/>
          <w:szCs w:val="24"/>
          <w:lang w:eastAsia="pt-BR"/>
        </w:rPr>
        <w:t xml:space="preserve">ve estar adequada à situação de </w:t>
      </w:r>
      <w:r w:rsidRPr="00916FE6">
        <w:rPr>
          <w:rFonts w:ascii="Arial" w:eastAsia="Times New Roman" w:hAnsi="Arial" w:cs="Arial"/>
          <w:sz w:val="24"/>
          <w:szCs w:val="24"/>
          <w:lang w:eastAsia="pt-BR"/>
        </w:rPr>
        <w:t>comunicação vivenciada, ao assunto abordado, aos participantes da interação.</w:t>
      </w:r>
    </w:p>
    <w:p w14:paraId="76818A91" w14:textId="77777777" w:rsidR="00916FE6" w:rsidRPr="00916FE6" w:rsidRDefault="00916FE6" w:rsidP="00916FE6">
      <w:pPr>
        <w:shd w:val="clear" w:color="auto" w:fill="FFFFFF"/>
        <w:spacing w:after="0" w:line="240" w:lineRule="auto"/>
        <w:ind w:right="851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916FE6">
        <w:rPr>
          <w:rFonts w:ascii="Arial" w:eastAsia="Times New Roman" w:hAnsi="Arial" w:cs="Arial"/>
          <w:b/>
          <w:sz w:val="24"/>
          <w:szCs w:val="24"/>
          <w:lang w:eastAsia="pt-BR"/>
        </w:rPr>
        <w:t>C) As variedades que se diferenciam da variedade considerada padrão</w:t>
      </w:r>
    </w:p>
    <w:p w14:paraId="62ADDB61" w14:textId="77777777" w:rsidR="00916FE6" w:rsidRPr="00916FE6" w:rsidRDefault="00916FE6" w:rsidP="00916FE6">
      <w:pPr>
        <w:shd w:val="clear" w:color="auto" w:fill="FFFFFF"/>
        <w:spacing w:after="0" w:line="240" w:lineRule="auto"/>
        <w:ind w:right="851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916FE6">
        <w:rPr>
          <w:rFonts w:ascii="Arial" w:eastAsia="Times New Roman" w:hAnsi="Arial" w:cs="Arial"/>
          <w:b/>
          <w:sz w:val="24"/>
          <w:szCs w:val="24"/>
          <w:lang w:eastAsia="pt-BR"/>
        </w:rPr>
        <w:t>devem ser vistas como imperfeitas, incorretas e inadequadas.</w:t>
      </w:r>
    </w:p>
    <w:p w14:paraId="04561652" w14:textId="68CC63F1" w:rsidR="00784A81" w:rsidRPr="00916FE6" w:rsidRDefault="00916FE6" w:rsidP="00916FE6">
      <w:pPr>
        <w:shd w:val="clear" w:color="auto" w:fill="FFFFFF"/>
        <w:spacing w:after="0" w:line="240" w:lineRule="auto"/>
        <w:ind w:right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16FE6">
        <w:rPr>
          <w:rFonts w:ascii="Arial" w:eastAsia="Times New Roman" w:hAnsi="Arial" w:cs="Arial"/>
          <w:sz w:val="24"/>
          <w:szCs w:val="24"/>
          <w:lang w:eastAsia="pt-BR"/>
        </w:rPr>
        <w:t>D) As línguas são heterogêneas e var</w:t>
      </w:r>
      <w:r w:rsidRPr="00916FE6">
        <w:rPr>
          <w:rFonts w:ascii="Arial" w:eastAsia="Times New Roman" w:hAnsi="Arial" w:cs="Arial"/>
          <w:sz w:val="24"/>
          <w:szCs w:val="24"/>
          <w:lang w:eastAsia="pt-BR"/>
        </w:rPr>
        <w:t xml:space="preserve">iáveis e, por isso, os falantes </w:t>
      </w:r>
      <w:r w:rsidRPr="00916FE6">
        <w:rPr>
          <w:rFonts w:ascii="Arial" w:eastAsia="Times New Roman" w:hAnsi="Arial" w:cs="Arial"/>
          <w:sz w:val="24"/>
          <w:szCs w:val="24"/>
          <w:lang w:eastAsia="pt-BR"/>
        </w:rPr>
        <w:t xml:space="preserve">apresentam variações na sua forma de expressão, </w:t>
      </w:r>
      <w:r w:rsidRPr="00916FE6">
        <w:rPr>
          <w:rFonts w:ascii="Arial" w:eastAsia="Times New Roman" w:hAnsi="Arial" w:cs="Arial"/>
          <w:sz w:val="24"/>
          <w:szCs w:val="24"/>
          <w:lang w:eastAsia="pt-BR"/>
        </w:rPr>
        <w:t>provenientes de diferentes fatores.</w:t>
      </w:r>
    </w:p>
    <w:p w14:paraId="3641ED2C" w14:textId="77777777" w:rsidR="009966F5" w:rsidRPr="00916FE6" w:rsidRDefault="009966F5" w:rsidP="00784A81">
      <w:pPr>
        <w:shd w:val="clear" w:color="auto" w:fill="FFFFFF"/>
        <w:spacing w:after="0" w:line="240" w:lineRule="auto"/>
        <w:ind w:right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bookmarkEnd w:id="0"/>
    <w:p w14:paraId="312896B1" w14:textId="12365F58" w:rsidR="00751CDB" w:rsidRPr="009966F5" w:rsidRDefault="009966F5" w:rsidP="009966F5">
      <w:pPr>
        <w:pStyle w:val="PargrafodaLista"/>
        <w:numPr>
          <w:ilvl w:val="0"/>
          <w:numId w:val="25"/>
        </w:numPr>
        <w:shd w:val="clear" w:color="auto" w:fill="FFFFFF"/>
        <w:spacing w:after="100" w:afterAutospacing="1" w:line="240" w:lineRule="auto"/>
        <w:ind w:left="0" w:right="993" w:firstLine="0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 xml:space="preserve"> </w:t>
      </w:r>
      <w:r w:rsidR="00751CDB" w:rsidRPr="009966F5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(ENEM MEC/2020) </w:t>
      </w:r>
    </w:p>
    <w:p w14:paraId="7D29C197" w14:textId="77777777" w:rsidR="00751CDB" w:rsidRPr="00751CDB" w:rsidRDefault="00751CDB" w:rsidP="00221E64">
      <w:pPr>
        <w:shd w:val="clear" w:color="auto" w:fill="FFFFFF"/>
        <w:tabs>
          <w:tab w:val="num" w:pos="284"/>
        </w:tabs>
        <w:spacing w:after="100" w:afterAutospacing="1" w:line="240" w:lineRule="auto"/>
        <w:ind w:right="993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751CD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Por que a indústria do empreendedorismo de palco irá destruir você</w:t>
      </w:r>
    </w:p>
    <w:p w14:paraId="45F4AE06" w14:textId="77777777" w:rsidR="00751CDB" w:rsidRPr="009966F5" w:rsidRDefault="00751CDB" w:rsidP="009966F5">
      <w:pPr>
        <w:shd w:val="clear" w:color="auto" w:fill="FFFFFF"/>
        <w:tabs>
          <w:tab w:val="num" w:pos="284"/>
        </w:tabs>
        <w:spacing w:after="100" w:afterAutospacing="1" w:line="240" w:lineRule="auto"/>
        <w:ind w:right="993"/>
        <w:jc w:val="both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9966F5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Se, antigamente, os livros, enormes e com suas setecentas páginas, cuspiam fórmulas, equações e cálculos que te ensinavam a lidar com o fluxo de caixa da sua empresa, hoje eles dizem: “Você irá chegar lá! Acredite, você irá vencer!”.</w:t>
      </w:r>
    </w:p>
    <w:p w14:paraId="56C4F2DF" w14:textId="77777777" w:rsidR="00751CDB" w:rsidRPr="009966F5" w:rsidRDefault="00751CDB" w:rsidP="009966F5">
      <w:pPr>
        <w:shd w:val="clear" w:color="auto" w:fill="FFFFFF"/>
        <w:tabs>
          <w:tab w:val="num" w:pos="284"/>
        </w:tabs>
        <w:spacing w:after="100" w:afterAutospacing="1" w:line="240" w:lineRule="auto"/>
        <w:ind w:right="993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966F5">
        <w:rPr>
          <w:rFonts w:ascii="Arial" w:eastAsia="Times New Roman" w:hAnsi="Arial" w:cs="Arial"/>
          <w:i/>
          <w:iCs/>
          <w:color w:val="212529"/>
          <w:sz w:val="24"/>
          <w:szCs w:val="24"/>
          <w:lang w:eastAsia="pt-BR"/>
        </w:rPr>
        <w:t>Mindset</w:t>
      </w:r>
      <w:r w:rsidRPr="009966F5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, empoderamento, </w:t>
      </w:r>
      <w:r w:rsidRPr="009966F5">
        <w:rPr>
          <w:rFonts w:ascii="Arial" w:eastAsia="Times New Roman" w:hAnsi="Arial" w:cs="Arial"/>
          <w:i/>
          <w:iCs/>
          <w:color w:val="212529"/>
          <w:sz w:val="24"/>
          <w:szCs w:val="24"/>
          <w:lang w:eastAsia="pt-BR"/>
        </w:rPr>
        <w:t>millennials, networking, coworking, deal, business, deadline, salesman </w:t>
      </w:r>
      <w:r w:rsidRPr="009966F5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com perfil </w:t>
      </w:r>
      <w:r w:rsidRPr="009966F5">
        <w:rPr>
          <w:rFonts w:ascii="Arial" w:eastAsia="Times New Roman" w:hAnsi="Arial" w:cs="Arial"/>
          <w:i/>
          <w:iCs/>
          <w:color w:val="212529"/>
          <w:sz w:val="24"/>
          <w:szCs w:val="24"/>
          <w:lang w:eastAsia="pt-BR"/>
        </w:rPr>
        <w:t>hunter… </w:t>
      </w:r>
      <w:r w:rsidRPr="009966F5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tudo isso faz parte do seu vocabulário. O pacote de livros é sempre idêntico e as experiências são passadas da </w:t>
      </w:r>
      <w:r w:rsidRPr="009966F5">
        <w:rPr>
          <w:rFonts w:ascii="Arial" w:eastAsia="Times New Roman" w:hAnsi="Arial" w:cs="Arial"/>
          <w:sz w:val="24"/>
          <w:szCs w:val="24"/>
          <w:lang w:eastAsia="pt-BR"/>
        </w:rPr>
        <w:t>mesma forma: você está a um único centímetro da vitória. Não pare!</w:t>
      </w:r>
    </w:p>
    <w:p w14:paraId="6F490864" w14:textId="14F1253D" w:rsidR="00751CDB" w:rsidRPr="009966F5" w:rsidRDefault="00751CDB" w:rsidP="009966F5">
      <w:pPr>
        <w:shd w:val="clear" w:color="auto" w:fill="FFFFFF"/>
        <w:tabs>
          <w:tab w:val="num" w:pos="284"/>
        </w:tabs>
        <w:spacing w:after="100" w:afterAutospacing="1" w:line="240" w:lineRule="auto"/>
        <w:ind w:right="993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966F5">
        <w:rPr>
          <w:rFonts w:ascii="Arial" w:eastAsia="Times New Roman" w:hAnsi="Arial" w:cs="Arial"/>
          <w:sz w:val="24"/>
          <w:szCs w:val="24"/>
          <w:lang w:eastAsia="pt-BR"/>
        </w:rPr>
        <w:t>Se desistir agora, será para sempre. Tome, leia a estratégia do oceano azul. Faça mais uma mentoria, participe de mais uma sessão de </w:t>
      </w:r>
      <w:r w:rsidRPr="009966F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coaching</w:t>
      </w:r>
      <w:r w:rsidRPr="009966F5">
        <w:rPr>
          <w:rFonts w:ascii="Arial" w:eastAsia="Times New Roman" w:hAnsi="Arial" w:cs="Arial"/>
          <w:sz w:val="24"/>
          <w:szCs w:val="24"/>
          <w:lang w:eastAsia="pt-BR"/>
        </w:rPr>
        <w:t>. O problema é que o seu </w:t>
      </w:r>
      <w:r w:rsidRPr="009966F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mindset </w:t>
      </w:r>
      <w:r w:rsidRPr="009966F5">
        <w:rPr>
          <w:rFonts w:ascii="Arial" w:eastAsia="Times New Roman" w:hAnsi="Arial" w:cs="Arial"/>
          <w:sz w:val="24"/>
          <w:szCs w:val="24"/>
          <w:lang w:eastAsia="pt-BR"/>
        </w:rPr>
        <w:t>não está ajustado. Você precisa ser mais proativo. Vamos fazer mais um </w:t>
      </w:r>
      <w:r w:rsidRPr="009966F5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powermind </w:t>
      </w:r>
      <w:r w:rsidRPr="009966F5">
        <w:rPr>
          <w:rFonts w:ascii="Arial" w:eastAsia="Times New Roman" w:hAnsi="Arial" w:cs="Arial"/>
          <w:sz w:val="24"/>
          <w:szCs w:val="24"/>
          <w:lang w:eastAsia="pt-BR"/>
        </w:rPr>
        <w:t>? Eu consigo um precinho bacana para você…</w:t>
      </w:r>
    </w:p>
    <w:p w14:paraId="5FD3C92E" w14:textId="51FA09C6" w:rsidR="00751CDB" w:rsidRPr="009966F5" w:rsidRDefault="00751CDB" w:rsidP="00221E64">
      <w:pPr>
        <w:shd w:val="clear" w:color="auto" w:fill="FFFFFF"/>
        <w:tabs>
          <w:tab w:val="num" w:pos="284"/>
        </w:tabs>
        <w:spacing w:after="100" w:afterAutospacing="1" w:line="240" w:lineRule="auto"/>
        <w:ind w:right="993"/>
        <w:rPr>
          <w:rFonts w:ascii="Arial" w:eastAsia="Times New Roman" w:hAnsi="Arial" w:cs="Arial"/>
          <w:sz w:val="24"/>
          <w:szCs w:val="24"/>
          <w:lang w:eastAsia="pt-BR"/>
        </w:rPr>
      </w:pPr>
      <w:r w:rsidRPr="009966F5">
        <w:rPr>
          <w:rFonts w:ascii="Arial" w:eastAsia="Times New Roman" w:hAnsi="Arial" w:cs="Arial"/>
          <w:sz w:val="24"/>
          <w:szCs w:val="24"/>
          <w:lang w:eastAsia="pt-BR"/>
        </w:rPr>
        <w:t>De acordo com o texto, é possível identificar o “empreendedor de palco” por</w:t>
      </w:r>
      <w:r w:rsidR="009966F5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</w:p>
    <w:p w14:paraId="027453D5" w14:textId="3E94B2A9" w:rsidR="002C461C" w:rsidRPr="00D77B26" w:rsidRDefault="009966F5" w:rsidP="002C461C">
      <w:pPr>
        <w:pStyle w:val="PargrafodaLista"/>
        <w:numPr>
          <w:ilvl w:val="1"/>
          <w:numId w:val="23"/>
        </w:numPr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D77B26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 </w:t>
      </w:r>
      <w:r w:rsidR="002C461C" w:rsidRPr="00D77B26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Padrões de linguagem por ele utilizados</w:t>
      </w:r>
    </w:p>
    <w:p w14:paraId="3E8F511E" w14:textId="43C0B84B" w:rsidR="009966F5" w:rsidRPr="009966F5" w:rsidRDefault="009966F5" w:rsidP="009966F5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ind w:right="993"/>
        <w:rPr>
          <w:rFonts w:ascii="Arial" w:eastAsia="Times New Roman" w:hAnsi="Arial" w:cs="Arial"/>
          <w:sz w:val="24"/>
          <w:szCs w:val="24"/>
          <w:lang w:eastAsia="pt-BR"/>
        </w:rPr>
      </w:pPr>
      <w:r w:rsidRPr="009966F5">
        <w:rPr>
          <w:rFonts w:ascii="Arial" w:eastAsia="Times New Roman" w:hAnsi="Arial" w:cs="Arial"/>
          <w:sz w:val="24"/>
          <w:szCs w:val="24"/>
          <w:lang w:eastAsia="pt-BR"/>
        </w:rPr>
        <w:t>Preços acessíveis de seus treinamentos.</w:t>
      </w:r>
    </w:p>
    <w:p w14:paraId="1B27C2F8" w14:textId="03D50D39" w:rsidR="009966F5" w:rsidRPr="009966F5" w:rsidRDefault="009966F5" w:rsidP="009966F5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ind w:right="993"/>
        <w:rPr>
          <w:rFonts w:ascii="Arial" w:eastAsia="Times New Roman" w:hAnsi="Arial" w:cs="Arial"/>
          <w:sz w:val="24"/>
          <w:szCs w:val="24"/>
          <w:lang w:eastAsia="pt-BR"/>
        </w:rPr>
      </w:pPr>
      <w:r w:rsidRPr="009966F5">
        <w:rPr>
          <w:rFonts w:ascii="Arial" w:eastAsia="Times New Roman" w:hAnsi="Arial" w:cs="Arial"/>
          <w:sz w:val="24"/>
          <w:szCs w:val="24"/>
          <w:lang w:eastAsia="pt-BR"/>
        </w:rPr>
        <w:t xml:space="preserve">  Livros por ele indicados.</w:t>
      </w:r>
    </w:p>
    <w:p w14:paraId="5F6F5A1E" w14:textId="18BD194D" w:rsidR="009966F5" w:rsidRPr="009966F5" w:rsidRDefault="009966F5" w:rsidP="009966F5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ind w:right="993"/>
        <w:rPr>
          <w:rFonts w:ascii="Arial" w:eastAsia="Times New Roman" w:hAnsi="Arial" w:cs="Arial"/>
          <w:sz w:val="24"/>
          <w:szCs w:val="24"/>
          <w:lang w:eastAsia="pt-BR"/>
        </w:rPr>
      </w:pPr>
      <w:r w:rsidRPr="009966F5">
        <w:rPr>
          <w:rFonts w:ascii="Arial" w:eastAsia="Times New Roman" w:hAnsi="Arial" w:cs="Arial"/>
          <w:sz w:val="24"/>
          <w:szCs w:val="24"/>
          <w:lang w:eastAsia="pt-BR"/>
        </w:rPr>
        <w:t xml:space="preserve">  Suas habilidades em língua inglesa.</w:t>
      </w:r>
    </w:p>
    <w:p w14:paraId="0AB9004C" w14:textId="4A744291" w:rsidR="00221E64" w:rsidRDefault="009966F5" w:rsidP="007A53A8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ind w:right="993"/>
        <w:rPr>
          <w:rFonts w:ascii="Arial" w:eastAsia="Times New Roman" w:hAnsi="Arial" w:cs="Arial"/>
          <w:sz w:val="24"/>
          <w:szCs w:val="24"/>
          <w:lang w:eastAsia="pt-BR"/>
        </w:rPr>
      </w:pPr>
      <w:r w:rsidRPr="009966F5">
        <w:rPr>
          <w:rFonts w:ascii="Arial" w:eastAsia="Times New Roman" w:hAnsi="Arial" w:cs="Arial"/>
          <w:sz w:val="24"/>
          <w:szCs w:val="24"/>
          <w:lang w:eastAsia="pt-BR"/>
        </w:rPr>
        <w:t xml:space="preserve">  Experiências por ele compartilhadas.</w:t>
      </w:r>
    </w:p>
    <w:p w14:paraId="692A89B8" w14:textId="77777777" w:rsidR="007A53A8" w:rsidRPr="007A53A8" w:rsidRDefault="007A53A8" w:rsidP="007A53A8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ind w:right="993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D8B4B0B" w14:textId="51D770A1" w:rsidR="00751CDB" w:rsidRPr="002C461C" w:rsidRDefault="002C461C" w:rsidP="002C461C">
      <w:pPr>
        <w:pStyle w:val="PargrafodaLista"/>
        <w:numPr>
          <w:ilvl w:val="2"/>
          <w:numId w:val="23"/>
        </w:numPr>
        <w:shd w:val="clear" w:color="auto" w:fill="FFFFFF"/>
        <w:tabs>
          <w:tab w:val="left" w:pos="8789"/>
        </w:tabs>
        <w:spacing w:after="100" w:afterAutospacing="1" w:line="240" w:lineRule="auto"/>
        <w:ind w:left="601" w:right="993" w:hanging="601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C461C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(</w:t>
      </w:r>
      <w:r w:rsidR="00751CDB" w:rsidRPr="002C461C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FGV /2017) </w:t>
      </w:r>
    </w:p>
    <w:p w14:paraId="23CAA7D6" w14:textId="77777777" w:rsidR="00751CDB" w:rsidRPr="007A53A8" w:rsidRDefault="00751CDB" w:rsidP="007A53A8">
      <w:pPr>
        <w:shd w:val="clear" w:color="auto" w:fill="FFFFFF"/>
        <w:tabs>
          <w:tab w:val="left" w:pos="8789"/>
        </w:tabs>
        <w:spacing w:after="100" w:afterAutospacing="1" w:line="240" w:lineRule="auto"/>
        <w:ind w:left="-426" w:right="567"/>
        <w:jc w:val="center"/>
        <w:rPr>
          <w:rFonts w:ascii="Arial" w:eastAsia="Times New Roman" w:hAnsi="Arial" w:cs="Arial"/>
          <w:sz w:val="24"/>
          <w:szCs w:val="24"/>
          <w:u w:val="single"/>
          <w:lang w:eastAsia="pt-BR"/>
        </w:rPr>
      </w:pPr>
      <w:r w:rsidRPr="007A53A8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lastRenderedPageBreak/>
        <w:t>Facebookracia</w:t>
      </w:r>
    </w:p>
    <w:p w14:paraId="3095711E" w14:textId="77777777" w:rsidR="00751CDB" w:rsidRPr="00221E64" w:rsidRDefault="00751CDB" w:rsidP="007A53A8">
      <w:pPr>
        <w:shd w:val="clear" w:color="auto" w:fill="FFFFFF"/>
        <w:tabs>
          <w:tab w:val="left" w:pos="8789"/>
        </w:tabs>
        <w:spacing w:after="100" w:afterAutospacing="1" w:line="240" w:lineRule="auto"/>
        <w:ind w:left="-426" w:right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21E64">
        <w:rPr>
          <w:rFonts w:ascii="Arial" w:eastAsia="Times New Roman" w:hAnsi="Arial" w:cs="Arial"/>
          <w:sz w:val="24"/>
          <w:szCs w:val="24"/>
          <w:lang w:eastAsia="pt-BR"/>
        </w:rPr>
        <w:t>É isso mesmo que você leu: “Facebookracia”. Assim como democracia quer dizer “poder do povo” e plutocracia quer dizer “poder dos ricos”, a palavra Facebookracia é o poder controlado pelo Facebook. Não é bem um regime ou um sistema político, não é uma forma de governo estabelecida numa Constituição, como acontece com o parlamentarismo ou o presidencialismo. A Facebookracia vai se instalando aos poucos, de maneira mais ou menos informal, até que, quando a gente olha, já tomou conta dos processos pelos quais os eleitores tomam decisões. A Facebookracia é a democracia entregue à lógica das redes sociais. Em sua exuberância cibernética até parece democracia, mas é uma deformação da democracia.</w:t>
      </w:r>
    </w:p>
    <w:p w14:paraId="70216476" w14:textId="77777777" w:rsidR="00751CDB" w:rsidRPr="00221E64" w:rsidRDefault="00751CDB" w:rsidP="007A53A8">
      <w:pPr>
        <w:shd w:val="clear" w:color="auto" w:fill="FFFFFF"/>
        <w:tabs>
          <w:tab w:val="left" w:pos="8789"/>
        </w:tabs>
        <w:spacing w:after="100" w:afterAutospacing="1" w:line="240" w:lineRule="auto"/>
        <w:ind w:left="-426" w:right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21E64">
        <w:rPr>
          <w:rFonts w:ascii="Arial" w:eastAsia="Times New Roman" w:hAnsi="Arial" w:cs="Arial"/>
          <w:sz w:val="24"/>
          <w:szCs w:val="24"/>
          <w:lang w:eastAsia="pt-BR"/>
        </w:rPr>
        <w:t>O termo Facebookracia não é original, embora ainda seja pouco difundido. Buscando na internet, a gente não o encontra em português, mas ele já aparece em outras línguas (Facebookcracy, por exemplo).</w:t>
      </w:r>
    </w:p>
    <w:p w14:paraId="4C17F788" w14:textId="77777777" w:rsidR="00751CDB" w:rsidRPr="007A53A8" w:rsidRDefault="00751CDB" w:rsidP="00221E64">
      <w:pPr>
        <w:shd w:val="clear" w:color="auto" w:fill="FFFFFF"/>
        <w:tabs>
          <w:tab w:val="left" w:pos="8789"/>
        </w:tabs>
        <w:spacing w:after="100" w:afterAutospacing="1" w:line="240" w:lineRule="auto"/>
        <w:ind w:left="-426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7A53A8">
        <w:rPr>
          <w:rFonts w:ascii="Arial" w:eastAsia="Times New Roman" w:hAnsi="Arial" w:cs="Arial"/>
          <w:sz w:val="20"/>
          <w:szCs w:val="20"/>
          <w:lang w:eastAsia="pt-BR"/>
        </w:rPr>
        <w:t>Eugênio Bucci, </w:t>
      </w:r>
      <w:r w:rsidRPr="007A53A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Época</w:t>
      </w:r>
      <w:r w:rsidRPr="007A53A8">
        <w:rPr>
          <w:rFonts w:ascii="Arial" w:eastAsia="Times New Roman" w:hAnsi="Arial" w:cs="Arial"/>
          <w:sz w:val="20"/>
          <w:szCs w:val="20"/>
          <w:lang w:eastAsia="pt-BR"/>
        </w:rPr>
        <w:t>, 28/11/2016.</w:t>
      </w:r>
    </w:p>
    <w:p w14:paraId="4E7FEF34" w14:textId="77777777" w:rsidR="00751CDB" w:rsidRPr="00262688" w:rsidRDefault="00751CDB" w:rsidP="00221E64">
      <w:pPr>
        <w:shd w:val="clear" w:color="auto" w:fill="FFFFFF"/>
        <w:tabs>
          <w:tab w:val="left" w:pos="8789"/>
        </w:tabs>
        <w:spacing w:after="100" w:afterAutospacing="1" w:line="240" w:lineRule="auto"/>
        <w:ind w:left="-42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21E64">
        <w:rPr>
          <w:rFonts w:ascii="Arial" w:eastAsia="Times New Roman" w:hAnsi="Arial" w:cs="Arial"/>
          <w:sz w:val="24"/>
          <w:szCs w:val="24"/>
          <w:lang w:eastAsia="pt-BR"/>
        </w:rPr>
        <w:t xml:space="preserve">Por ser composta de radicais de línguas diferentes, a palavra “Facebookracia” é um exemplo de </w:t>
      </w:r>
      <w:r w:rsidRPr="00262688">
        <w:rPr>
          <w:rFonts w:ascii="Arial" w:eastAsia="Times New Roman" w:hAnsi="Arial" w:cs="Arial"/>
          <w:sz w:val="24"/>
          <w:szCs w:val="24"/>
          <w:lang w:eastAsia="pt-BR"/>
        </w:rPr>
        <w:t>hibridismo, da mesma forma que o termo sublinhado na seguinte frase:</w:t>
      </w:r>
    </w:p>
    <w:p w14:paraId="47A82436" w14:textId="4E914541" w:rsidR="00221E64" w:rsidRPr="00262688" w:rsidRDefault="00221E64" w:rsidP="00221E64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ind w:right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62688">
        <w:rPr>
          <w:rFonts w:ascii="Arial" w:eastAsia="Times New Roman" w:hAnsi="Arial" w:cs="Arial"/>
          <w:sz w:val="24"/>
          <w:szCs w:val="24"/>
          <w:lang w:eastAsia="pt-BR"/>
        </w:rPr>
        <w:t>O poder exercido por anciãos era chamado de gerontocracia.</w:t>
      </w:r>
    </w:p>
    <w:p w14:paraId="1881F3A0" w14:textId="5969E55F" w:rsidR="00221E64" w:rsidRPr="00262688" w:rsidRDefault="00221E64" w:rsidP="00221E64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ind w:right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62688">
        <w:rPr>
          <w:rFonts w:ascii="Arial" w:eastAsia="Times New Roman" w:hAnsi="Arial" w:cs="Arial"/>
          <w:sz w:val="24"/>
          <w:szCs w:val="24"/>
          <w:lang w:eastAsia="pt-BR"/>
        </w:rPr>
        <w:t>Na sentença, o juiz optou por uma decisão monocrática.</w:t>
      </w:r>
    </w:p>
    <w:p w14:paraId="4C6C09F4" w14:textId="5CCDACC5" w:rsidR="00221E64" w:rsidRPr="00262688" w:rsidRDefault="00221E64" w:rsidP="00221E64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ind w:right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62688">
        <w:rPr>
          <w:rFonts w:ascii="Arial" w:eastAsia="Times New Roman" w:hAnsi="Arial" w:cs="Arial"/>
          <w:sz w:val="24"/>
          <w:szCs w:val="24"/>
          <w:lang w:eastAsia="pt-BR"/>
        </w:rPr>
        <w:t>Há países que são regidos por governos teocráticos.</w:t>
      </w:r>
    </w:p>
    <w:p w14:paraId="67C6C4C2" w14:textId="17A54B54" w:rsidR="00221E64" w:rsidRPr="00262688" w:rsidRDefault="00221E64" w:rsidP="00221E64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ind w:right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62688">
        <w:rPr>
          <w:rFonts w:ascii="Arial" w:eastAsia="Times New Roman" w:hAnsi="Arial" w:cs="Arial"/>
          <w:b/>
          <w:sz w:val="24"/>
          <w:szCs w:val="24"/>
          <w:lang w:eastAsia="pt-BR"/>
        </w:rPr>
        <w:t>Reclama-se muito das exigências burocráticas para se abrir uma empresa no Brasil</w:t>
      </w:r>
      <w:r w:rsidRPr="00262688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BD7232E" w14:textId="2E7515AF" w:rsidR="00376810" w:rsidRDefault="00221E64" w:rsidP="00221E64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ind w:right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62688">
        <w:rPr>
          <w:rFonts w:ascii="Arial" w:eastAsia="Times New Roman" w:hAnsi="Arial" w:cs="Arial"/>
          <w:sz w:val="24"/>
          <w:szCs w:val="24"/>
          <w:lang w:eastAsia="pt-BR"/>
        </w:rPr>
        <w:t>Para os gregos, aristocracia era o governo exercido pelos melhores cidadãos da pólis.</w:t>
      </w:r>
    </w:p>
    <w:p w14:paraId="344FF610" w14:textId="77777777" w:rsidR="00262688" w:rsidRDefault="00262688" w:rsidP="00262688">
      <w:pPr>
        <w:pStyle w:val="PargrafodaLista"/>
        <w:shd w:val="clear" w:color="auto" w:fill="FFFFFF"/>
        <w:spacing w:after="0" w:line="240" w:lineRule="auto"/>
        <w:ind w:right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09D52A4" w14:textId="26C49DF9" w:rsidR="00262688" w:rsidRPr="00262688" w:rsidRDefault="00262688" w:rsidP="007A53A8">
      <w:pPr>
        <w:pStyle w:val="PargrafodaLista"/>
        <w:numPr>
          <w:ilvl w:val="2"/>
          <w:numId w:val="23"/>
        </w:numPr>
        <w:ind w:left="284" w:right="851" w:firstLine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62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(Faap-SP)</w:t>
      </w:r>
    </w:p>
    <w:p w14:paraId="6E783398" w14:textId="77777777" w:rsidR="00262688" w:rsidRPr="00262688" w:rsidRDefault="00262688" w:rsidP="00262688">
      <w:pPr>
        <w:pStyle w:val="PargrafodaLista"/>
        <w:spacing w:after="0"/>
        <w:ind w:right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62688">
        <w:rPr>
          <w:rFonts w:ascii="Arial" w:eastAsia="Times New Roman" w:hAnsi="Arial" w:cs="Arial"/>
          <w:sz w:val="24"/>
          <w:szCs w:val="24"/>
          <w:lang w:eastAsia="pt-BR"/>
        </w:rPr>
        <w:t>“Vou-me embora para Parságada.”</w:t>
      </w:r>
    </w:p>
    <w:p w14:paraId="14603C24" w14:textId="77777777" w:rsidR="00262688" w:rsidRDefault="00262688" w:rsidP="00262688">
      <w:pPr>
        <w:pStyle w:val="PargrafodaLista"/>
        <w:ind w:right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62688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Embora</w:t>
      </w:r>
      <w:r w:rsidRPr="00262688">
        <w:rPr>
          <w:rFonts w:ascii="Arial" w:eastAsia="Times New Roman" w:hAnsi="Arial" w:cs="Arial"/>
          <w:sz w:val="24"/>
          <w:szCs w:val="24"/>
          <w:lang w:eastAsia="pt-BR"/>
        </w:rPr>
        <w:t>(em+boa+hora): processo de formação de palavras a que chamamos: </w:t>
      </w:r>
    </w:p>
    <w:p w14:paraId="474D0F0C" w14:textId="77777777" w:rsidR="007A53A8" w:rsidRPr="00262688" w:rsidRDefault="007A53A8" w:rsidP="00262688">
      <w:pPr>
        <w:pStyle w:val="PargrafodaLista"/>
        <w:ind w:right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AEFF689" w14:textId="25FBC8A4" w:rsidR="00262688" w:rsidRPr="00262688" w:rsidRDefault="00262688" w:rsidP="00262688">
      <w:pPr>
        <w:pStyle w:val="PargrafodaLista"/>
        <w:spacing w:after="0"/>
        <w:ind w:right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62688">
        <w:rPr>
          <w:rFonts w:ascii="Arial" w:eastAsia="Times New Roman" w:hAnsi="Arial" w:cs="Arial"/>
          <w:sz w:val="24"/>
          <w:szCs w:val="24"/>
          <w:lang w:eastAsia="pt-BR"/>
        </w:rPr>
        <w:t>a)</w:t>
      </w:r>
      <w:r w:rsidR="007A53A8" w:rsidRPr="0026268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262688">
        <w:rPr>
          <w:rFonts w:ascii="Arial" w:eastAsia="Times New Roman" w:hAnsi="Arial" w:cs="Arial"/>
          <w:sz w:val="24"/>
          <w:szCs w:val="24"/>
          <w:lang w:eastAsia="pt-BR"/>
        </w:rPr>
        <w:t>Derivação prefixal</w:t>
      </w:r>
    </w:p>
    <w:p w14:paraId="72D1CE37" w14:textId="77777777" w:rsidR="00262688" w:rsidRPr="00262688" w:rsidRDefault="00262688" w:rsidP="00262688">
      <w:pPr>
        <w:pStyle w:val="PargrafodaLista"/>
        <w:spacing w:after="0"/>
        <w:ind w:right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62688">
        <w:rPr>
          <w:rFonts w:ascii="Arial" w:eastAsia="Times New Roman" w:hAnsi="Arial" w:cs="Arial"/>
          <w:sz w:val="24"/>
          <w:szCs w:val="24"/>
          <w:lang w:eastAsia="pt-BR"/>
        </w:rPr>
        <w:t>b) Derivação sufixal</w:t>
      </w:r>
    </w:p>
    <w:p w14:paraId="75E11C1F" w14:textId="77777777" w:rsidR="00262688" w:rsidRPr="00262688" w:rsidRDefault="00262688" w:rsidP="00262688">
      <w:pPr>
        <w:pStyle w:val="PargrafodaLista"/>
        <w:spacing w:after="0"/>
        <w:ind w:right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62688">
        <w:rPr>
          <w:rFonts w:ascii="Arial" w:eastAsia="Times New Roman" w:hAnsi="Arial" w:cs="Arial"/>
          <w:sz w:val="24"/>
          <w:szCs w:val="24"/>
          <w:lang w:eastAsia="pt-BR"/>
        </w:rPr>
        <w:t>c) Composição por justaposição </w:t>
      </w:r>
    </w:p>
    <w:p w14:paraId="5800D31C" w14:textId="77777777" w:rsidR="00262688" w:rsidRPr="007A53A8" w:rsidRDefault="00262688" w:rsidP="00262688">
      <w:pPr>
        <w:pStyle w:val="PargrafodaLista"/>
        <w:spacing w:after="0"/>
        <w:ind w:right="851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7A53A8">
        <w:rPr>
          <w:rFonts w:ascii="Arial" w:eastAsia="Times New Roman" w:hAnsi="Arial" w:cs="Arial"/>
          <w:b/>
          <w:sz w:val="24"/>
          <w:szCs w:val="24"/>
          <w:lang w:eastAsia="pt-BR"/>
        </w:rPr>
        <w:t>d) Composição por aglutinação</w:t>
      </w:r>
    </w:p>
    <w:p w14:paraId="32AFD122" w14:textId="77777777" w:rsidR="00262688" w:rsidRPr="00262688" w:rsidRDefault="00262688" w:rsidP="00262688">
      <w:pPr>
        <w:pStyle w:val="PargrafodaLista"/>
        <w:spacing w:after="0"/>
        <w:ind w:right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62688">
        <w:rPr>
          <w:rFonts w:ascii="Arial" w:eastAsia="Times New Roman" w:hAnsi="Arial" w:cs="Arial"/>
          <w:sz w:val="24"/>
          <w:szCs w:val="24"/>
          <w:lang w:eastAsia="pt-BR"/>
        </w:rPr>
        <w:t>e) Derivação regressiva</w:t>
      </w:r>
    </w:p>
    <w:p w14:paraId="538C7FC1" w14:textId="77777777" w:rsidR="000A3F4E" w:rsidRPr="00262688" w:rsidRDefault="000A3F4E" w:rsidP="000A3F4E">
      <w:pPr>
        <w:spacing w:after="0" w:line="30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500DE4E8" w14:textId="69547BFB" w:rsidR="000A3F4E" w:rsidRPr="00262688" w:rsidRDefault="001736D6" w:rsidP="000A3F4E">
      <w:pPr>
        <w:spacing w:after="0" w:line="300" w:lineRule="auto"/>
        <w:jc w:val="both"/>
        <w:rPr>
          <w:rFonts w:ascii="Arial" w:eastAsia="Calibri" w:hAnsi="Arial" w:cs="Arial"/>
          <w:sz w:val="24"/>
          <w:szCs w:val="24"/>
        </w:rPr>
      </w:pPr>
      <w:r w:rsidRPr="00262688">
        <w:rPr>
          <w:rFonts w:ascii="Arial" w:eastAsia="Calibri" w:hAnsi="Arial" w:cs="Arial"/>
          <w:sz w:val="24"/>
          <w:szCs w:val="24"/>
        </w:rPr>
        <w:t>18)</w:t>
      </w:r>
      <w:r w:rsidRPr="00262688">
        <w:rPr>
          <w:rFonts w:ascii="Arial" w:eastAsia="Calibri" w:hAnsi="Arial" w:cs="Arial"/>
          <w:b/>
          <w:sz w:val="24"/>
          <w:szCs w:val="24"/>
        </w:rPr>
        <w:t xml:space="preserve"> </w:t>
      </w:r>
      <w:r w:rsidR="000A3F4E" w:rsidRPr="00262688">
        <w:rPr>
          <w:rFonts w:ascii="Arial" w:eastAsia="Calibri" w:hAnsi="Arial" w:cs="Arial"/>
          <w:sz w:val="24"/>
          <w:szCs w:val="24"/>
        </w:rPr>
        <w:t>Na passagem “Porém, ao iniciar a prática de um esporte, o adolescente também acaba [...]”, a conjunção coordenativa em destaque exprime:</w:t>
      </w:r>
    </w:p>
    <w:p w14:paraId="4013884D" w14:textId="0EE11288" w:rsidR="000A3F4E" w:rsidRPr="00262688" w:rsidRDefault="001736D6" w:rsidP="000A3F4E">
      <w:pPr>
        <w:spacing w:after="0" w:line="300" w:lineRule="auto"/>
        <w:jc w:val="both"/>
        <w:rPr>
          <w:rFonts w:ascii="Arial" w:eastAsia="Calibri" w:hAnsi="Arial" w:cs="Arial"/>
          <w:sz w:val="24"/>
          <w:szCs w:val="24"/>
        </w:rPr>
      </w:pPr>
      <w:r w:rsidRPr="00262688">
        <w:rPr>
          <w:rFonts w:ascii="Arial" w:eastAsia="Calibri" w:hAnsi="Arial" w:cs="Arial"/>
          <w:sz w:val="24"/>
          <w:szCs w:val="24"/>
        </w:rPr>
        <w:t xml:space="preserve">a) </w:t>
      </w:r>
      <w:r w:rsidR="000A3F4E" w:rsidRPr="00262688">
        <w:rPr>
          <w:rFonts w:ascii="Arial" w:eastAsia="Calibri" w:hAnsi="Arial" w:cs="Arial"/>
          <w:sz w:val="24"/>
          <w:szCs w:val="24"/>
        </w:rPr>
        <w:t xml:space="preserve"> um contraste</w:t>
      </w:r>
    </w:p>
    <w:p w14:paraId="4860BAA7" w14:textId="62631B31" w:rsidR="000A3F4E" w:rsidRPr="000A3F4E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 xml:space="preserve">b) </w:t>
      </w:r>
      <w:r w:rsidR="000A3F4E" w:rsidRPr="000A3F4E">
        <w:rPr>
          <w:rFonts w:ascii="Arial" w:eastAsia="Calibri" w:hAnsi="Arial" w:cs="Times New Roman"/>
          <w:sz w:val="24"/>
        </w:rPr>
        <w:t>uma compensação</w:t>
      </w:r>
    </w:p>
    <w:p w14:paraId="41E579DA" w14:textId="0593FA64" w:rsidR="000A3F4E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b/>
          <w:sz w:val="24"/>
        </w:rPr>
      </w:pPr>
      <w:r>
        <w:rPr>
          <w:rFonts w:ascii="Arial" w:eastAsia="Calibri" w:hAnsi="Arial" w:cs="Times New Roman"/>
          <w:b/>
          <w:sz w:val="24"/>
        </w:rPr>
        <w:t>c)</w:t>
      </w:r>
      <w:r w:rsidR="000A3F4E" w:rsidRPr="000A3F4E">
        <w:rPr>
          <w:rFonts w:ascii="Arial" w:eastAsia="Calibri" w:hAnsi="Arial" w:cs="Times New Roman"/>
          <w:b/>
          <w:sz w:val="24"/>
        </w:rPr>
        <w:t xml:space="preserve"> uma ressalva</w:t>
      </w:r>
    </w:p>
    <w:p w14:paraId="28C48CC4" w14:textId="5F4772E9" w:rsidR="001736D6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>d) uma alternativa</w:t>
      </w:r>
    </w:p>
    <w:p w14:paraId="1B806A3A" w14:textId="64580A28" w:rsidR="000A3F4E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>e) N.D.A</w:t>
      </w:r>
    </w:p>
    <w:p w14:paraId="0991759C" w14:textId="77777777" w:rsidR="00376810" w:rsidRPr="000A3F4E" w:rsidRDefault="00376810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</w:p>
    <w:p w14:paraId="02CFEF16" w14:textId="08B4778C" w:rsidR="000A3F4E" w:rsidRPr="000A3F4E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 w:rsidRPr="001736D6">
        <w:rPr>
          <w:rFonts w:ascii="Arial" w:eastAsia="Calibri" w:hAnsi="Arial" w:cs="Times New Roman"/>
          <w:sz w:val="24"/>
        </w:rPr>
        <w:t>19)</w:t>
      </w:r>
      <w:r>
        <w:rPr>
          <w:rFonts w:ascii="Arial" w:eastAsia="Calibri" w:hAnsi="Arial" w:cs="Times New Roman"/>
          <w:b/>
          <w:sz w:val="24"/>
        </w:rPr>
        <w:t xml:space="preserve"> </w:t>
      </w:r>
      <w:r w:rsidR="000A3F4E" w:rsidRPr="000A3F4E">
        <w:rPr>
          <w:rFonts w:ascii="Arial" w:eastAsia="Calibri" w:hAnsi="Arial" w:cs="Times New Roman"/>
          <w:sz w:val="24"/>
        </w:rPr>
        <w:t>A conjunção “Porém” é:</w:t>
      </w:r>
    </w:p>
    <w:p w14:paraId="1D7ABC03" w14:textId="4F6511C4" w:rsidR="000A3F4E" w:rsidRPr="000A3F4E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b/>
          <w:sz w:val="24"/>
        </w:rPr>
      </w:pPr>
      <w:r>
        <w:rPr>
          <w:rFonts w:ascii="Arial" w:eastAsia="Calibri" w:hAnsi="Arial" w:cs="Times New Roman"/>
          <w:b/>
          <w:sz w:val="24"/>
        </w:rPr>
        <w:t>a)</w:t>
      </w:r>
      <w:r w:rsidR="000A3F4E" w:rsidRPr="000A3F4E">
        <w:rPr>
          <w:rFonts w:ascii="Arial" w:eastAsia="Calibri" w:hAnsi="Arial" w:cs="Times New Roman"/>
          <w:b/>
          <w:sz w:val="24"/>
        </w:rPr>
        <w:t xml:space="preserve"> adversativa</w:t>
      </w:r>
    </w:p>
    <w:p w14:paraId="088B8AFF" w14:textId="2C5A9644" w:rsidR="000A3F4E" w:rsidRPr="000A3F4E" w:rsidRDefault="001736D6" w:rsidP="000A3F4E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lastRenderedPageBreak/>
        <w:t>b)</w:t>
      </w:r>
      <w:r w:rsidR="000A3F4E" w:rsidRPr="000A3F4E">
        <w:rPr>
          <w:rFonts w:ascii="Arial" w:eastAsia="Calibri" w:hAnsi="Arial" w:cs="Times New Roman"/>
          <w:sz w:val="24"/>
        </w:rPr>
        <w:t xml:space="preserve"> alternativa</w:t>
      </w:r>
    </w:p>
    <w:p w14:paraId="2EFD67DE" w14:textId="38631183" w:rsidR="00784A81" w:rsidRDefault="001736D6" w:rsidP="001736D6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>c)</w:t>
      </w:r>
      <w:r w:rsidR="000A3F4E" w:rsidRPr="000A3F4E">
        <w:rPr>
          <w:rFonts w:ascii="Arial" w:eastAsia="Calibri" w:hAnsi="Arial" w:cs="Times New Roman"/>
          <w:sz w:val="24"/>
        </w:rPr>
        <w:t xml:space="preserve"> conclusiva </w:t>
      </w:r>
    </w:p>
    <w:p w14:paraId="4BA3A030" w14:textId="7558880F" w:rsidR="001736D6" w:rsidRDefault="001736D6" w:rsidP="001736D6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>d) causal</w:t>
      </w:r>
    </w:p>
    <w:p w14:paraId="5F4523DB" w14:textId="125A9099" w:rsidR="001736D6" w:rsidRDefault="001736D6" w:rsidP="001736D6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 xml:space="preserve">e) </w:t>
      </w:r>
      <w:r w:rsidR="00E551DA">
        <w:rPr>
          <w:rFonts w:ascii="Arial" w:eastAsia="Calibri" w:hAnsi="Arial" w:cs="Times New Roman"/>
          <w:sz w:val="24"/>
        </w:rPr>
        <w:t>condicional</w:t>
      </w:r>
    </w:p>
    <w:p w14:paraId="223E207B" w14:textId="77777777" w:rsidR="00E551DA" w:rsidRDefault="00E551DA" w:rsidP="001736D6">
      <w:pPr>
        <w:spacing w:after="0" w:line="300" w:lineRule="auto"/>
        <w:jc w:val="both"/>
        <w:rPr>
          <w:rFonts w:ascii="Arial" w:eastAsia="Calibri" w:hAnsi="Arial" w:cs="Times New Roman"/>
          <w:sz w:val="24"/>
        </w:rPr>
      </w:pPr>
    </w:p>
    <w:p w14:paraId="6678B543" w14:textId="3F5E5DB8" w:rsidR="00E551DA" w:rsidRPr="00E551DA" w:rsidRDefault="00E551DA" w:rsidP="00E551DA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 w:rsidRPr="00E551DA">
        <w:rPr>
          <w:rFonts w:ascii="Arial" w:eastAsia="Calibri" w:hAnsi="Arial" w:cs="Times New Roman"/>
          <w:sz w:val="24"/>
        </w:rPr>
        <w:t>20) Leia:</w:t>
      </w:r>
    </w:p>
    <w:p w14:paraId="3FCEC147" w14:textId="77777777" w:rsidR="00E551DA" w:rsidRPr="00E551DA" w:rsidRDefault="00E551DA" w:rsidP="00E551DA">
      <w:pPr>
        <w:spacing w:after="0" w:line="360" w:lineRule="auto"/>
        <w:jc w:val="both"/>
        <w:rPr>
          <w:rFonts w:ascii="Arial" w:eastAsia="Calibri" w:hAnsi="Arial" w:cs="Times New Roman"/>
          <w:b/>
          <w:sz w:val="24"/>
        </w:rPr>
      </w:pPr>
    </w:p>
    <w:p w14:paraId="79D996E2" w14:textId="77777777" w:rsidR="00E551DA" w:rsidRPr="00E551DA" w:rsidRDefault="00E551DA" w:rsidP="00E551DA">
      <w:pPr>
        <w:spacing w:after="0" w:line="360" w:lineRule="auto"/>
        <w:ind w:right="1276"/>
        <w:jc w:val="center"/>
        <w:rPr>
          <w:rFonts w:ascii="Arial" w:eastAsia="Calibri" w:hAnsi="Arial" w:cs="Times New Roman"/>
          <w:b/>
          <w:sz w:val="24"/>
        </w:rPr>
      </w:pPr>
      <w:r w:rsidRPr="00E551DA">
        <w:rPr>
          <w:rFonts w:ascii="Arial" w:eastAsia="Calibri" w:hAnsi="Arial" w:cs="Times New Roman"/>
          <w:b/>
          <w:sz w:val="24"/>
        </w:rPr>
        <w:t>Qual a diferença entre refugiados, solicitantes de asilo e migrantes?</w:t>
      </w:r>
    </w:p>
    <w:p w14:paraId="2B7E50FE" w14:textId="77777777" w:rsidR="00E551DA" w:rsidRPr="00E551DA" w:rsidRDefault="00E551DA" w:rsidP="00E551DA">
      <w:pPr>
        <w:spacing w:after="0" w:line="360" w:lineRule="auto"/>
        <w:ind w:right="1276"/>
        <w:jc w:val="both"/>
        <w:rPr>
          <w:rFonts w:ascii="Arial" w:eastAsia="Calibri" w:hAnsi="Arial" w:cs="Times New Roman"/>
          <w:b/>
          <w:sz w:val="24"/>
        </w:rPr>
      </w:pPr>
    </w:p>
    <w:p w14:paraId="27F5E18A" w14:textId="77777777" w:rsidR="00E551DA" w:rsidRPr="00E551DA" w:rsidRDefault="00E551DA" w:rsidP="00E551DA">
      <w:pPr>
        <w:spacing w:after="0" w:line="360" w:lineRule="auto"/>
        <w:ind w:right="1276"/>
        <w:jc w:val="both"/>
        <w:rPr>
          <w:rFonts w:ascii="Arial" w:eastAsia="Calibri" w:hAnsi="Arial" w:cs="Times New Roman"/>
          <w:b/>
          <w:sz w:val="24"/>
        </w:rPr>
      </w:pPr>
      <w:r w:rsidRPr="00E551DA">
        <w:rPr>
          <w:rFonts w:ascii="Arial" w:eastAsia="Calibri" w:hAnsi="Arial" w:cs="Times New Roman"/>
          <w:b/>
          <w:sz w:val="24"/>
        </w:rPr>
        <w:t>Refugiados:</w:t>
      </w:r>
    </w:p>
    <w:p w14:paraId="1EDA26A1" w14:textId="77777777" w:rsidR="00E551DA" w:rsidRPr="00E551DA" w:rsidRDefault="00E551DA" w:rsidP="00E551DA">
      <w:pPr>
        <w:spacing w:after="0" w:line="360" w:lineRule="auto"/>
        <w:ind w:right="1276"/>
        <w:jc w:val="both"/>
        <w:rPr>
          <w:rFonts w:ascii="Arial" w:eastAsia="Calibri" w:hAnsi="Arial" w:cs="Times New Roman"/>
          <w:sz w:val="24"/>
        </w:rPr>
      </w:pPr>
      <w:r w:rsidRPr="00E551DA">
        <w:rPr>
          <w:rFonts w:ascii="Arial" w:eastAsia="Calibri" w:hAnsi="Arial" w:cs="Times New Roman"/>
          <w:sz w:val="24"/>
        </w:rPr>
        <w:t xml:space="preserve">apresentam definição específica no direito internacional. São pessoas que saíram de seus países de origem por evidente medo de perseguição, violação de direitos humanos e conflitos armados. Caso retornem, correm o risco de serem mortas. Por isso, recebem proteção internacional e passam a ter acesso à assistência dos países que as acolhem, do ACNUR e de outras organizações. </w:t>
      </w:r>
    </w:p>
    <w:p w14:paraId="3208AA82" w14:textId="77777777" w:rsidR="00E551DA" w:rsidRPr="00E551DA" w:rsidRDefault="00E551DA" w:rsidP="00E551DA">
      <w:pPr>
        <w:spacing w:after="0" w:line="360" w:lineRule="auto"/>
        <w:ind w:right="1276"/>
        <w:jc w:val="both"/>
        <w:rPr>
          <w:rFonts w:ascii="Arial" w:eastAsia="Calibri" w:hAnsi="Arial" w:cs="Times New Roman"/>
          <w:sz w:val="24"/>
        </w:rPr>
      </w:pPr>
    </w:p>
    <w:p w14:paraId="118203AA" w14:textId="77777777" w:rsidR="00E551DA" w:rsidRPr="00E551DA" w:rsidRDefault="00E551DA" w:rsidP="00E551DA">
      <w:pPr>
        <w:spacing w:after="0" w:line="360" w:lineRule="auto"/>
        <w:ind w:right="1276"/>
        <w:jc w:val="both"/>
        <w:rPr>
          <w:rFonts w:ascii="Arial" w:eastAsia="Calibri" w:hAnsi="Arial" w:cs="Times New Roman"/>
          <w:b/>
          <w:sz w:val="24"/>
        </w:rPr>
      </w:pPr>
      <w:r w:rsidRPr="00E551DA">
        <w:rPr>
          <w:rFonts w:ascii="Arial" w:eastAsia="Calibri" w:hAnsi="Arial" w:cs="Times New Roman"/>
          <w:b/>
          <w:sz w:val="24"/>
        </w:rPr>
        <w:t>Solicitantes de asilo:</w:t>
      </w:r>
    </w:p>
    <w:p w14:paraId="43D33A58" w14:textId="77777777" w:rsidR="00E551DA" w:rsidRPr="00E551DA" w:rsidRDefault="00E551DA" w:rsidP="00E551DA">
      <w:pPr>
        <w:spacing w:after="0" w:line="360" w:lineRule="auto"/>
        <w:ind w:right="1276"/>
        <w:jc w:val="both"/>
        <w:rPr>
          <w:rFonts w:ascii="Arial" w:eastAsia="Calibri" w:hAnsi="Arial" w:cs="Times New Roman"/>
          <w:sz w:val="24"/>
        </w:rPr>
      </w:pPr>
      <w:r w:rsidRPr="00E551DA">
        <w:rPr>
          <w:rFonts w:ascii="Arial" w:eastAsia="Calibri" w:hAnsi="Arial" w:cs="Times New Roman"/>
          <w:sz w:val="24"/>
        </w:rPr>
        <w:t xml:space="preserve">aguardam que as autoridades dos sistemas de proteção e refúgio do país para onde fugiram avaliem seu pedido de serem reconhecidos como refugiados. </w:t>
      </w:r>
    </w:p>
    <w:p w14:paraId="1972148B" w14:textId="77777777" w:rsidR="00E551DA" w:rsidRPr="00E551DA" w:rsidRDefault="00E551DA" w:rsidP="00E551DA">
      <w:pPr>
        <w:spacing w:after="0" w:line="360" w:lineRule="auto"/>
        <w:ind w:right="1276"/>
        <w:jc w:val="both"/>
        <w:rPr>
          <w:rFonts w:ascii="Arial" w:eastAsia="Calibri" w:hAnsi="Arial" w:cs="Times New Roman"/>
          <w:sz w:val="24"/>
        </w:rPr>
      </w:pPr>
    </w:p>
    <w:p w14:paraId="488AD26A" w14:textId="77777777" w:rsidR="00E551DA" w:rsidRPr="00E551DA" w:rsidRDefault="00E551DA" w:rsidP="00E551DA">
      <w:pPr>
        <w:spacing w:after="0" w:line="360" w:lineRule="auto"/>
        <w:ind w:right="1276"/>
        <w:jc w:val="both"/>
        <w:rPr>
          <w:rFonts w:ascii="Arial" w:eastAsia="Calibri" w:hAnsi="Arial" w:cs="Times New Roman"/>
          <w:b/>
          <w:sz w:val="24"/>
        </w:rPr>
      </w:pPr>
      <w:r w:rsidRPr="00E551DA">
        <w:rPr>
          <w:rFonts w:ascii="Arial" w:eastAsia="Calibri" w:hAnsi="Arial" w:cs="Times New Roman"/>
          <w:b/>
          <w:sz w:val="24"/>
        </w:rPr>
        <w:t>Migrantes:</w:t>
      </w:r>
    </w:p>
    <w:p w14:paraId="10B71603" w14:textId="7A2D091E" w:rsidR="00E551DA" w:rsidRPr="00E551DA" w:rsidRDefault="007A53A8" w:rsidP="00E551DA">
      <w:pPr>
        <w:spacing w:after="0" w:line="360" w:lineRule="auto"/>
        <w:ind w:right="1276"/>
        <w:jc w:val="both"/>
        <w:rPr>
          <w:rFonts w:ascii="Arial" w:eastAsia="Calibri" w:hAnsi="Arial" w:cs="Times New Roman"/>
          <w:sz w:val="24"/>
        </w:rPr>
      </w:pPr>
      <w:r w:rsidRPr="00E551DA">
        <w:rPr>
          <w:rFonts w:ascii="Arial" w:eastAsia="Calibri" w:hAnsi="Arial" w:cs="Times New Roman"/>
          <w:sz w:val="24"/>
        </w:rPr>
        <w:t>Não</w:t>
      </w:r>
      <w:r w:rsidR="00E551DA" w:rsidRPr="00E551DA">
        <w:rPr>
          <w:rFonts w:ascii="Arial" w:eastAsia="Calibri" w:hAnsi="Arial" w:cs="Times New Roman"/>
          <w:sz w:val="24"/>
        </w:rPr>
        <w:t xml:space="preserve"> apresentam definição no direito internacional. O termo costuma ser usado de maneira genérica para descrever pessoas que saíram de seus países de forma voluntária ou não. Entretanto, pela experiência de MSF, muitas vezes é difícil definir se o deslocamento é puramente voluntário, ___________ a busca de melhores oportunidades econômicas pode estar ligada a questões de segurança no país de origem. </w:t>
      </w:r>
    </w:p>
    <w:p w14:paraId="5AD41AF9" w14:textId="77777777" w:rsidR="00E551DA" w:rsidRPr="00E551DA" w:rsidRDefault="00E551DA" w:rsidP="00E551DA">
      <w:pPr>
        <w:spacing w:after="0" w:line="360" w:lineRule="auto"/>
        <w:ind w:right="1276"/>
        <w:jc w:val="right"/>
        <w:rPr>
          <w:rFonts w:ascii="Arial" w:eastAsia="Calibri" w:hAnsi="Arial" w:cs="Times New Roman"/>
          <w:sz w:val="20"/>
          <w:szCs w:val="20"/>
        </w:rPr>
      </w:pPr>
    </w:p>
    <w:p w14:paraId="161BB0E7" w14:textId="77777777" w:rsidR="00E551DA" w:rsidRPr="00E551DA" w:rsidRDefault="00E551DA" w:rsidP="00E551DA">
      <w:pPr>
        <w:spacing w:after="0" w:line="360" w:lineRule="auto"/>
        <w:ind w:right="1276"/>
        <w:jc w:val="right"/>
        <w:rPr>
          <w:rFonts w:ascii="Arial" w:eastAsia="Calibri" w:hAnsi="Arial" w:cs="Times New Roman"/>
          <w:sz w:val="20"/>
          <w:szCs w:val="20"/>
        </w:rPr>
      </w:pPr>
      <w:r w:rsidRPr="00E551DA">
        <w:rPr>
          <w:rFonts w:ascii="Arial" w:eastAsia="Calibri" w:hAnsi="Arial" w:cs="Times New Roman"/>
          <w:sz w:val="20"/>
          <w:szCs w:val="20"/>
        </w:rPr>
        <w:t>“Médicos Sem Fronteiras”, ano 22, n. 45, maio 2019. p. 8.</w:t>
      </w:r>
    </w:p>
    <w:p w14:paraId="4A866FC9" w14:textId="77777777" w:rsidR="00784A81" w:rsidRDefault="00784A81" w:rsidP="00E551DA">
      <w:pPr>
        <w:pStyle w:val="Corpodetexto"/>
        <w:ind w:right="1276"/>
        <w:rPr>
          <w:rFonts w:ascii="Arial" w:hAnsi="Arial"/>
          <w:b/>
          <w:color w:val="000000"/>
          <w:lang w:eastAsia="pt-BR"/>
        </w:rPr>
      </w:pPr>
    </w:p>
    <w:p w14:paraId="184107E1" w14:textId="77777777" w:rsidR="00E551DA" w:rsidRPr="00E551DA" w:rsidRDefault="00E551DA" w:rsidP="00E551DA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 w:rsidRPr="00E551DA">
        <w:rPr>
          <w:rFonts w:ascii="Arial" w:eastAsia="Calibri" w:hAnsi="Arial" w:cs="Times New Roman"/>
          <w:sz w:val="24"/>
        </w:rPr>
        <w:t>O espaço indicado acima deve ser preenchido com a conjunção:</w:t>
      </w:r>
    </w:p>
    <w:p w14:paraId="11D7FDDC" w14:textId="29C7D933" w:rsidR="00E551DA" w:rsidRPr="00E551DA" w:rsidRDefault="00E551DA" w:rsidP="00E551DA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eastAsia="Calibri" w:hAnsi="Arial" w:cs="Times New Roman"/>
          <w:b/>
          <w:sz w:val="24"/>
        </w:rPr>
      </w:pPr>
      <w:r w:rsidRPr="00E551DA">
        <w:rPr>
          <w:rFonts w:ascii="Arial" w:eastAsia="Calibri" w:hAnsi="Arial" w:cs="Times New Roman"/>
          <w:b/>
          <w:sz w:val="24"/>
        </w:rPr>
        <w:t xml:space="preserve"> “mas”.</w:t>
      </w:r>
    </w:p>
    <w:p w14:paraId="2632A077" w14:textId="64021E6F" w:rsidR="00E551DA" w:rsidRPr="00E551DA" w:rsidRDefault="00E551DA" w:rsidP="00E551DA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 w:rsidRPr="00E551DA">
        <w:rPr>
          <w:rFonts w:ascii="Arial" w:eastAsia="Calibri" w:hAnsi="Arial" w:cs="Times New Roman"/>
          <w:sz w:val="24"/>
        </w:rPr>
        <w:t>“pois”.</w:t>
      </w:r>
    </w:p>
    <w:p w14:paraId="7F42A9E7" w14:textId="00F96EDC" w:rsidR="00E551DA" w:rsidRPr="00E551DA" w:rsidRDefault="00E551DA" w:rsidP="00E551DA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 w:rsidRPr="00E551DA">
        <w:rPr>
          <w:rFonts w:ascii="Arial" w:eastAsia="Calibri" w:hAnsi="Arial" w:cs="Times New Roman"/>
          <w:sz w:val="24"/>
        </w:rPr>
        <w:t>“como”.</w:t>
      </w:r>
    </w:p>
    <w:p w14:paraId="442A4263" w14:textId="1D03CADE" w:rsidR="00E551DA" w:rsidRDefault="00E551DA" w:rsidP="00E551DA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 w:rsidRPr="00E551DA">
        <w:rPr>
          <w:rFonts w:ascii="Arial" w:eastAsia="Calibri" w:hAnsi="Arial" w:cs="Times New Roman"/>
          <w:sz w:val="24"/>
        </w:rPr>
        <w:lastRenderedPageBreak/>
        <w:t>Aliás</w:t>
      </w:r>
    </w:p>
    <w:p w14:paraId="087F67D2" w14:textId="43E78284" w:rsidR="00E551DA" w:rsidRDefault="00E551DA" w:rsidP="00E551DA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eastAsia="Calibri" w:hAnsi="Arial" w:cs="Times New Roman"/>
          <w:sz w:val="24"/>
        </w:rPr>
      </w:pPr>
      <w:r>
        <w:rPr>
          <w:rFonts w:ascii="Arial" w:eastAsia="Calibri" w:hAnsi="Arial" w:cs="Times New Roman"/>
          <w:sz w:val="24"/>
        </w:rPr>
        <w:t>Então</w:t>
      </w:r>
    </w:p>
    <w:p w14:paraId="2880C96D" w14:textId="77777777" w:rsidR="00E551DA" w:rsidRPr="00E551DA" w:rsidRDefault="00E551DA" w:rsidP="00E551DA">
      <w:pPr>
        <w:pStyle w:val="PargrafodaLista"/>
        <w:spacing w:after="0" w:line="360" w:lineRule="auto"/>
        <w:jc w:val="both"/>
        <w:rPr>
          <w:rFonts w:ascii="Arial" w:eastAsia="Calibri" w:hAnsi="Arial" w:cs="Times New Roman"/>
          <w:sz w:val="24"/>
        </w:rPr>
      </w:pPr>
    </w:p>
    <w:p w14:paraId="075B2728" w14:textId="77777777" w:rsidR="00E551DA" w:rsidRPr="00E551DA" w:rsidRDefault="00E551DA" w:rsidP="00E551DA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</w:p>
    <w:p w14:paraId="3B7CF75B" w14:textId="77777777" w:rsidR="00E551DA" w:rsidRPr="00E551DA" w:rsidRDefault="00E551DA" w:rsidP="00E551DA">
      <w:pPr>
        <w:spacing w:after="0" w:line="360" w:lineRule="auto"/>
        <w:jc w:val="both"/>
        <w:rPr>
          <w:rFonts w:ascii="Arial" w:eastAsia="Calibri" w:hAnsi="Arial" w:cs="Times New Roman"/>
          <w:sz w:val="24"/>
        </w:rPr>
      </w:pPr>
    </w:p>
    <w:p w14:paraId="227B5E71" w14:textId="77777777" w:rsidR="00784A81" w:rsidRDefault="00784A81" w:rsidP="00784A81">
      <w:pPr>
        <w:pStyle w:val="Corpodetexto"/>
        <w:ind w:right="567"/>
        <w:jc w:val="right"/>
        <w:rPr>
          <w:rFonts w:ascii="Arial" w:hAnsi="Arial"/>
          <w:b/>
          <w:color w:val="000000"/>
          <w:lang w:eastAsia="pt-BR"/>
        </w:rPr>
      </w:pPr>
    </w:p>
    <w:p w14:paraId="71E2E885" w14:textId="77777777" w:rsidR="00784A81" w:rsidRPr="00E551DA" w:rsidRDefault="00784A81" w:rsidP="00E551DA">
      <w:pPr>
        <w:pStyle w:val="Corpodetexto"/>
        <w:ind w:right="567"/>
        <w:rPr>
          <w:rFonts w:ascii="Arial" w:hAnsi="Arial"/>
          <w:color w:val="000000"/>
          <w:lang w:eastAsia="pt-BR"/>
        </w:rPr>
      </w:pPr>
    </w:p>
    <w:p w14:paraId="28FF1D7F" w14:textId="77777777" w:rsidR="00784A81" w:rsidRDefault="00784A81" w:rsidP="00784A81">
      <w:pPr>
        <w:pStyle w:val="Corpodetexto"/>
        <w:ind w:right="567"/>
        <w:jc w:val="right"/>
        <w:rPr>
          <w:rFonts w:ascii="Arial" w:hAnsi="Arial"/>
          <w:b/>
          <w:color w:val="000000"/>
          <w:lang w:eastAsia="pt-BR"/>
        </w:rPr>
      </w:pPr>
    </w:p>
    <w:p w14:paraId="1CC326C6" w14:textId="4F77FF97" w:rsidR="003C5BAF" w:rsidRDefault="00784A81" w:rsidP="00784A81">
      <w:pPr>
        <w:pStyle w:val="Corpodetexto"/>
        <w:ind w:right="567"/>
        <w:jc w:val="right"/>
        <w:rPr>
          <w:rFonts w:ascii="Arial" w:hAnsi="Arial"/>
          <w:b/>
          <w:color w:val="000000"/>
          <w:lang w:eastAsia="pt-BR"/>
        </w:rPr>
      </w:pPr>
      <w:r>
        <w:rPr>
          <w:rFonts w:ascii="Arial" w:hAnsi="Arial"/>
          <w:b/>
          <w:color w:val="000000"/>
          <w:lang w:eastAsia="pt-BR"/>
        </w:rPr>
        <w:t>Boa prova</w:t>
      </w:r>
      <w:r w:rsidR="00094E4D">
        <w:rPr>
          <w:rFonts w:ascii="Arial" w:hAnsi="Arial"/>
          <w:b/>
          <w:color w:val="000000"/>
          <w:lang w:eastAsia="pt-BR"/>
        </w:rPr>
        <w:t>!!!</w:t>
      </w:r>
    </w:p>
    <w:sectPr w:rsidR="003C5BAF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B49BF8" w14:textId="77777777" w:rsidR="009966F5" w:rsidRDefault="009966F5" w:rsidP="009851F2">
      <w:pPr>
        <w:spacing w:after="0" w:line="240" w:lineRule="auto"/>
      </w:pPr>
      <w:r>
        <w:separator/>
      </w:r>
    </w:p>
  </w:endnote>
  <w:endnote w:type="continuationSeparator" w:id="0">
    <w:p w14:paraId="3000C7FA" w14:textId="77777777" w:rsidR="009966F5" w:rsidRDefault="009966F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9966F5" w:rsidRDefault="009966F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6FE6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9966F5" w:rsidRDefault="009966F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9966F5" w:rsidRDefault="009966F5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53A8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9966F5" w:rsidRDefault="009966F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2D21DE" w14:textId="77777777" w:rsidR="009966F5" w:rsidRDefault="009966F5" w:rsidP="009851F2">
      <w:pPr>
        <w:spacing w:after="0" w:line="240" w:lineRule="auto"/>
      </w:pPr>
      <w:r>
        <w:separator/>
      </w:r>
    </w:p>
  </w:footnote>
  <w:footnote w:type="continuationSeparator" w:id="0">
    <w:p w14:paraId="71DC643E" w14:textId="77777777" w:rsidR="009966F5" w:rsidRDefault="009966F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9966F5" w:rsidRDefault="009966F5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9966F5" w:rsidRPr="009851F2" w:rsidRDefault="009966F5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9966F5" w:rsidRDefault="009966F5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0C705296"/>
    <w:multiLevelType w:val="hybridMultilevel"/>
    <w:tmpl w:val="1A7C4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E13DD"/>
    <w:multiLevelType w:val="multilevel"/>
    <w:tmpl w:val="8EB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1880212A"/>
    <w:multiLevelType w:val="multilevel"/>
    <w:tmpl w:val="0C2A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860EE1"/>
    <w:multiLevelType w:val="hybridMultilevel"/>
    <w:tmpl w:val="95E63F94"/>
    <w:lvl w:ilvl="0" w:tplc="A39659F4">
      <w:start w:val="15"/>
      <w:numFmt w:val="decimal"/>
      <w:lvlText w:val="%1)"/>
      <w:lvlJc w:val="left"/>
      <w:pPr>
        <w:ind w:left="644" w:hanging="360"/>
      </w:pPr>
      <w:rPr>
        <w:rFonts w:ascii="Arial" w:hAnsi="Arial" w:cs="Arial"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7D5F22"/>
    <w:multiLevelType w:val="hybridMultilevel"/>
    <w:tmpl w:val="07548878"/>
    <w:lvl w:ilvl="0" w:tplc="B448CF0E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">
    <w:nsid w:val="522C283E"/>
    <w:multiLevelType w:val="hybridMultilevel"/>
    <w:tmpl w:val="3B5A6BC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841AB8"/>
    <w:multiLevelType w:val="hybridMultilevel"/>
    <w:tmpl w:val="2974CB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48212E"/>
    <w:multiLevelType w:val="multilevel"/>
    <w:tmpl w:val="4304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3652DF"/>
    <w:multiLevelType w:val="hybridMultilevel"/>
    <w:tmpl w:val="DE3E80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A07007"/>
    <w:multiLevelType w:val="multilevel"/>
    <w:tmpl w:val="3300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5E7470"/>
    <w:multiLevelType w:val="hybridMultilevel"/>
    <w:tmpl w:val="4DE00A2C"/>
    <w:lvl w:ilvl="0" w:tplc="1204893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6">
    <w:nsid w:val="66FD51A3"/>
    <w:multiLevelType w:val="multilevel"/>
    <w:tmpl w:val="270A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>
      <w:start w:val="16"/>
      <w:numFmt w:val="decimal"/>
      <w:lvlText w:val="%3)"/>
      <w:lvlJc w:val="left"/>
      <w:pPr>
        <w:ind w:left="2204" w:hanging="360"/>
      </w:pPr>
      <w:rPr>
        <w:rFonts w:hint="default"/>
        <w:b w:val="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2E3388D"/>
    <w:multiLevelType w:val="hybridMultilevel"/>
    <w:tmpl w:val="87EA9D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0C44E0"/>
    <w:multiLevelType w:val="hybridMultilevel"/>
    <w:tmpl w:val="007E266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5F1570"/>
    <w:multiLevelType w:val="multilevel"/>
    <w:tmpl w:val="B14AD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6"/>
      <w:numFmt w:val="decimal"/>
      <w:lvlText w:val="%3)"/>
      <w:lvlJc w:val="left"/>
      <w:pPr>
        <w:ind w:left="2160" w:hanging="360"/>
      </w:pPr>
      <w:rPr>
        <w:rFonts w:hint="default"/>
        <w:b w:val="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69A43EB"/>
    <w:multiLevelType w:val="hybridMultilevel"/>
    <w:tmpl w:val="8C1CB7A6"/>
    <w:lvl w:ilvl="0" w:tplc="D90A0F18">
      <w:start w:val="1"/>
      <w:numFmt w:val="upperLetter"/>
      <w:lvlText w:val="%1)"/>
      <w:lvlJc w:val="left"/>
      <w:pPr>
        <w:ind w:left="4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3">
    <w:nsid w:val="7B0F53DF"/>
    <w:multiLevelType w:val="hybridMultilevel"/>
    <w:tmpl w:val="50624610"/>
    <w:lvl w:ilvl="0" w:tplc="85F8E4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7"/>
  </w:num>
  <w:num w:numId="3">
    <w:abstractNumId w:val="4"/>
  </w:num>
  <w:num w:numId="4">
    <w:abstractNumId w:val="24"/>
  </w:num>
  <w:num w:numId="5">
    <w:abstractNumId w:val="15"/>
  </w:num>
  <w:num w:numId="6">
    <w:abstractNumId w:val="18"/>
  </w:num>
  <w:num w:numId="7">
    <w:abstractNumId w:val="1"/>
  </w:num>
  <w:num w:numId="8">
    <w:abstractNumId w:val="0"/>
  </w:num>
  <w:num w:numId="9">
    <w:abstractNumId w:val="3"/>
  </w:num>
  <w:num w:numId="10">
    <w:abstractNumId w:val="8"/>
  </w:num>
  <w:num w:numId="11">
    <w:abstractNumId w:val="13"/>
  </w:num>
  <w:num w:numId="12">
    <w:abstractNumId w:val="5"/>
  </w:num>
  <w:num w:numId="13">
    <w:abstractNumId w:val="11"/>
  </w:num>
  <w:num w:numId="14">
    <w:abstractNumId w:val="2"/>
  </w:num>
  <w:num w:numId="15">
    <w:abstractNumId w:val="10"/>
  </w:num>
  <w:num w:numId="16">
    <w:abstractNumId w:val="19"/>
  </w:num>
  <w:num w:numId="17">
    <w:abstractNumId w:val="14"/>
  </w:num>
  <w:num w:numId="18">
    <w:abstractNumId w:val="12"/>
  </w:num>
  <w:num w:numId="19">
    <w:abstractNumId w:val="22"/>
  </w:num>
  <w:num w:numId="20">
    <w:abstractNumId w:val="9"/>
  </w:num>
  <w:num w:numId="21">
    <w:abstractNumId w:val="23"/>
  </w:num>
  <w:num w:numId="22">
    <w:abstractNumId w:val="21"/>
  </w:num>
  <w:num w:numId="23">
    <w:abstractNumId w:val="16"/>
  </w:num>
  <w:num w:numId="24">
    <w:abstractNumId w:val="20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62687"/>
    <w:rsid w:val="000840B5"/>
    <w:rsid w:val="00093F84"/>
    <w:rsid w:val="00094E4D"/>
    <w:rsid w:val="000A3F4E"/>
    <w:rsid w:val="000B39A7"/>
    <w:rsid w:val="000C2CDC"/>
    <w:rsid w:val="000D1D14"/>
    <w:rsid w:val="000D1E6B"/>
    <w:rsid w:val="000F03A2"/>
    <w:rsid w:val="00102A1B"/>
    <w:rsid w:val="00124F9F"/>
    <w:rsid w:val="0016003D"/>
    <w:rsid w:val="00160248"/>
    <w:rsid w:val="0016386B"/>
    <w:rsid w:val="00164A58"/>
    <w:rsid w:val="00166591"/>
    <w:rsid w:val="001736D6"/>
    <w:rsid w:val="0017399D"/>
    <w:rsid w:val="00181707"/>
    <w:rsid w:val="00182E9E"/>
    <w:rsid w:val="00183B4B"/>
    <w:rsid w:val="001A0715"/>
    <w:rsid w:val="001C4278"/>
    <w:rsid w:val="001C6FF5"/>
    <w:rsid w:val="001F605B"/>
    <w:rsid w:val="00201327"/>
    <w:rsid w:val="00210236"/>
    <w:rsid w:val="002165E6"/>
    <w:rsid w:val="00221E64"/>
    <w:rsid w:val="002429C6"/>
    <w:rsid w:val="00262688"/>
    <w:rsid w:val="002705A6"/>
    <w:rsid w:val="00292500"/>
    <w:rsid w:val="002A301E"/>
    <w:rsid w:val="002B28EF"/>
    <w:rsid w:val="002B3A92"/>
    <w:rsid w:val="002B3C84"/>
    <w:rsid w:val="002C461C"/>
    <w:rsid w:val="002C643F"/>
    <w:rsid w:val="002D310E"/>
    <w:rsid w:val="002D3140"/>
    <w:rsid w:val="002E0452"/>
    <w:rsid w:val="002E0F84"/>
    <w:rsid w:val="002E1C77"/>
    <w:rsid w:val="002E3D8E"/>
    <w:rsid w:val="002F7A63"/>
    <w:rsid w:val="00300FCC"/>
    <w:rsid w:val="00312E8D"/>
    <w:rsid w:val="00317591"/>
    <w:rsid w:val="003229F0"/>
    <w:rsid w:val="00323F29"/>
    <w:rsid w:val="003272AE"/>
    <w:rsid w:val="003334FE"/>
    <w:rsid w:val="003335D4"/>
    <w:rsid w:val="00333E09"/>
    <w:rsid w:val="00337DAE"/>
    <w:rsid w:val="0034676E"/>
    <w:rsid w:val="00360777"/>
    <w:rsid w:val="00376810"/>
    <w:rsid w:val="003B080B"/>
    <w:rsid w:val="003B4513"/>
    <w:rsid w:val="003C0F22"/>
    <w:rsid w:val="003C5BAF"/>
    <w:rsid w:val="003D20C7"/>
    <w:rsid w:val="003E3DB5"/>
    <w:rsid w:val="0040381F"/>
    <w:rsid w:val="00413AF9"/>
    <w:rsid w:val="0042634C"/>
    <w:rsid w:val="00446779"/>
    <w:rsid w:val="00466D7A"/>
    <w:rsid w:val="00473C96"/>
    <w:rsid w:val="004A1876"/>
    <w:rsid w:val="004B5FAA"/>
    <w:rsid w:val="004C29AA"/>
    <w:rsid w:val="004C3983"/>
    <w:rsid w:val="004C5D9D"/>
    <w:rsid w:val="004D57D3"/>
    <w:rsid w:val="004F0ABD"/>
    <w:rsid w:val="004F5938"/>
    <w:rsid w:val="00510D47"/>
    <w:rsid w:val="00534581"/>
    <w:rsid w:val="0054275C"/>
    <w:rsid w:val="00544678"/>
    <w:rsid w:val="005461ED"/>
    <w:rsid w:val="005A4251"/>
    <w:rsid w:val="005C3014"/>
    <w:rsid w:val="005E5BEA"/>
    <w:rsid w:val="005F6252"/>
    <w:rsid w:val="005F7CF0"/>
    <w:rsid w:val="00624538"/>
    <w:rsid w:val="00642CCA"/>
    <w:rsid w:val="006451D4"/>
    <w:rsid w:val="006C72CA"/>
    <w:rsid w:val="006C79EE"/>
    <w:rsid w:val="006E1771"/>
    <w:rsid w:val="006E26DF"/>
    <w:rsid w:val="006F5A84"/>
    <w:rsid w:val="007300A8"/>
    <w:rsid w:val="00735AE3"/>
    <w:rsid w:val="00736A4C"/>
    <w:rsid w:val="0073776A"/>
    <w:rsid w:val="00751CDB"/>
    <w:rsid w:val="00752EEC"/>
    <w:rsid w:val="00755526"/>
    <w:rsid w:val="007571C0"/>
    <w:rsid w:val="007652CC"/>
    <w:rsid w:val="00777ABD"/>
    <w:rsid w:val="00784A81"/>
    <w:rsid w:val="00790544"/>
    <w:rsid w:val="007A53A8"/>
    <w:rsid w:val="007D07B0"/>
    <w:rsid w:val="007E3B2B"/>
    <w:rsid w:val="007F6974"/>
    <w:rsid w:val="008005D5"/>
    <w:rsid w:val="00806B96"/>
    <w:rsid w:val="008230DE"/>
    <w:rsid w:val="00824D86"/>
    <w:rsid w:val="0086497B"/>
    <w:rsid w:val="00874089"/>
    <w:rsid w:val="0087463C"/>
    <w:rsid w:val="008A5048"/>
    <w:rsid w:val="008C4955"/>
    <w:rsid w:val="008D6898"/>
    <w:rsid w:val="008E2936"/>
    <w:rsid w:val="008E3648"/>
    <w:rsid w:val="008F71B9"/>
    <w:rsid w:val="00903AA0"/>
    <w:rsid w:val="0091198D"/>
    <w:rsid w:val="00914A2F"/>
    <w:rsid w:val="00916FE6"/>
    <w:rsid w:val="00951917"/>
    <w:rsid w:val="009521D6"/>
    <w:rsid w:val="00965A01"/>
    <w:rsid w:val="0098193B"/>
    <w:rsid w:val="009851F2"/>
    <w:rsid w:val="009966F5"/>
    <w:rsid w:val="009A26A2"/>
    <w:rsid w:val="009A7F64"/>
    <w:rsid w:val="009C3431"/>
    <w:rsid w:val="009D122B"/>
    <w:rsid w:val="009F76C0"/>
    <w:rsid w:val="00A13C93"/>
    <w:rsid w:val="00A17DEE"/>
    <w:rsid w:val="00A60A0D"/>
    <w:rsid w:val="00A76795"/>
    <w:rsid w:val="00A80F37"/>
    <w:rsid w:val="00A84FD5"/>
    <w:rsid w:val="00AA73EE"/>
    <w:rsid w:val="00AC2CB2"/>
    <w:rsid w:val="00AC2CBC"/>
    <w:rsid w:val="00B00547"/>
    <w:rsid w:val="00B008E6"/>
    <w:rsid w:val="00B0295A"/>
    <w:rsid w:val="00B1073B"/>
    <w:rsid w:val="00B46F94"/>
    <w:rsid w:val="00B674E8"/>
    <w:rsid w:val="00B71635"/>
    <w:rsid w:val="00B87DF5"/>
    <w:rsid w:val="00B94D7B"/>
    <w:rsid w:val="00BA2C10"/>
    <w:rsid w:val="00BB343C"/>
    <w:rsid w:val="00BC498C"/>
    <w:rsid w:val="00BC692B"/>
    <w:rsid w:val="00BC70DC"/>
    <w:rsid w:val="00BD077F"/>
    <w:rsid w:val="00BD0D12"/>
    <w:rsid w:val="00BE09C1"/>
    <w:rsid w:val="00BE32F2"/>
    <w:rsid w:val="00BF0FFC"/>
    <w:rsid w:val="00C25F49"/>
    <w:rsid w:val="00C27611"/>
    <w:rsid w:val="00C36163"/>
    <w:rsid w:val="00C65A96"/>
    <w:rsid w:val="00C848D5"/>
    <w:rsid w:val="00C914D3"/>
    <w:rsid w:val="00C97C54"/>
    <w:rsid w:val="00CA49A8"/>
    <w:rsid w:val="00CB3C98"/>
    <w:rsid w:val="00CC2AD7"/>
    <w:rsid w:val="00CD3049"/>
    <w:rsid w:val="00CD7538"/>
    <w:rsid w:val="00CF052E"/>
    <w:rsid w:val="00CF09CE"/>
    <w:rsid w:val="00D15521"/>
    <w:rsid w:val="00D2144E"/>
    <w:rsid w:val="00D26952"/>
    <w:rsid w:val="00D3757A"/>
    <w:rsid w:val="00D62933"/>
    <w:rsid w:val="00D73612"/>
    <w:rsid w:val="00D77B26"/>
    <w:rsid w:val="00DA176C"/>
    <w:rsid w:val="00DC7A8C"/>
    <w:rsid w:val="00DE030D"/>
    <w:rsid w:val="00E00715"/>
    <w:rsid w:val="00E02A94"/>
    <w:rsid w:val="00E04894"/>
    <w:rsid w:val="00E05985"/>
    <w:rsid w:val="00E43677"/>
    <w:rsid w:val="00E47795"/>
    <w:rsid w:val="00E517CC"/>
    <w:rsid w:val="00E5231B"/>
    <w:rsid w:val="00E551DA"/>
    <w:rsid w:val="00E57A59"/>
    <w:rsid w:val="00E6002F"/>
    <w:rsid w:val="00E65448"/>
    <w:rsid w:val="00E71E7A"/>
    <w:rsid w:val="00E77542"/>
    <w:rsid w:val="00E906A5"/>
    <w:rsid w:val="00EA4710"/>
    <w:rsid w:val="00EA61E8"/>
    <w:rsid w:val="00EA6BD9"/>
    <w:rsid w:val="00EC13B8"/>
    <w:rsid w:val="00ED1EBE"/>
    <w:rsid w:val="00ED64D8"/>
    <w:rsid w:val="00F034E6"/>
    <w:rsid w:val="00F03E24"/>
    <w:rsid w:val="00F16B25"/>
    <w:rsid w:val="00F2335A"/>
    <w:rsid w:val="00F44BF8"/>
    <w:rsid w:val="00F62009"/>
    <w:rsid w:val="00F63D34"/>
    <w:rsid w:val="00F6492C"/>
    <w:rsid w:val="00F75909"/>
    <w:rsid w:val="00F844A5"/>
    <w:rsid w:val="00F95273"/>
    <w:rsid w:val="00FA56C8"/>
    <w:rsid w:val="00FB2E47"/>
    <w:rsid w:val="00FC5B8F"/>
    <w:rsid w:val="00FC5EC9"/>
    <w:rsid w:val="00FF1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774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369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432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35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8340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4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66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82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479122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1671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3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455253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5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3254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2461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79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3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99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1446386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05640">
                          <w:marLeft w:val="-225"/>
                          <w:marRight w:val="-225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307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6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4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77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37861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76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64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431653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30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1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79434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33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05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070830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46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46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01531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37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96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39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6300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32572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6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5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0576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04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67303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1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4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68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010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75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7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179">
              <w:marLeft w:val="0"/>
              <w:marRight w:val="0"/>
              <w:marTop w:val="0"/>
              <w:marBottom w:val="0"/>
              <w:divBdr>
                <w:top w:val="dotted" w:sz="6" w:space="0" w:color="AFAFAF"/>
                <w:left w:val="dotted" w:sz="2" w:space="0" w:color="AFAFAF"/>
                <w:bottom w:val="dotted" w:sz="2" w:space="0" w:color="AFAFAF"/>
                <w:right w:val="dotted" w:sz="2" w:space="0" w:color="AFAFAF"/>
              </w:divBdr>
            </w:div>
          </w:divsChild>
        </w:div>
        <w:div w:id="11529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037E4-1F79-44DF-A07A-7A1FF456A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1936</Words>
  <Characters>10455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Izadora &amp; Valfrido</cp:lastModifiedBy>
  <cp:revision>2</cp:revision>
  <cp:lastPrinted>2018-08-06T13:00:00Z</cp:lastPrinted>
  <dcterms:created xsi:type="dcterms:W3CDTF">2021-12-06T01:26:00Z</dcterms:created>
  <dcterms:modified xsi:type="dcterms:W3CDTF">2021-12-06T01:26:00Z</dcterms:modified>
</cp:coreProperties>
</file>