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72F56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B68B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B82441" w:rsidR="00A84FD5" w:rsidRPr="00965A01" w:rsidRDefault="00FB68B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FB9B23A" w:rsidR="00093F84" w:rsidRPr="0086497B" w:rsidRDefault="00757FA8" w:rsidP="00FB68B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FB68B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A67989" w14:textId="77777777" w:rsidR="00BC2B69" w:rsidRDefault="00BC2B69" w:rsidP="00BC2B69">
      <w:pPr>
        <w:ind w:left="-1077"/>
        <w:rPr>
          <w:rFonts w:ascii="Arial" w:hAnsi="Arial" w:cs="Arial"/>
        </w:rPr>
      </w:pPr>
    </w:p>
    <w:p w14:paraId="55F6284E" w14:textId="354A8FC4" w:rsidR="00FB68B4" w:rsidRPr="00FB68B4" w:rsidRDefault="0056265A" w:rsidP="00FB68B4">
      <w:pPr>
        <w:ind w:left="-1077"/>
        <w:rPr>
          <w:rFonts w:ascii="Raleway" w:hAnsi="Raleway"/>
          <w:color w:val="000000"/>
          <w:lang w:eastAsia="pt-BR"/>
        </w:rPr>
      </w:pPr>
      <w:r>
        <w:rPr>
          <w:rFonts w:ascii="Arial" w:hAnsi="Arial" w:cs="Arial"/>
          <w:highlight w:val="yellow"/>
        </w:rPr>
        <w:t xml:space="preserve"> </w:t>
      </w:r>
      <w:r w:rsidR="003102CD">
        <w:rPr>
          <w:rFonts w:ascii="Arial" w:hAnsi="Arial" w:cs="Arial"/>
        </w:rPr>
        <w:t>01</w:t>
      </w:r>
      <w:r w:rsidRPr="0056265A">
        <w:rPr>
          <w:rFonts w:ascii="Arial" w:hAnsi="Arial" w:cs="Arial"/>
        </w:rPr>
        <w:t>-</w:t>
      </w:r>
      <w:r w:rsidRPr="0056265A">
        <w:rPr>
          <w:rFonts w:ascii="Raleway" w:hAnsi="Raleway" w:cs="Times New Roman"/>
          <w:color w:val="000000"/>
          <w:lang w:eastAsia="pt-BR"/>
        </w:rPr>
        <w:t xml:space="preserve"> </w:t>
      </w:r>
      <w:r w:rsidR="00FB68B4" w:rsidRPr="00FB68B4">
        <w:rPr>
          <w:rFonts w:ascii="Raleway" w:hAnsi="Raleway"/>
          <w:color w:val="000000"/>
          <w:lang w:eastAsia="pt-BR"/>
        </w:rPr>
        <w:t>São características da colonização portuguesa na América:</w:t>
      </w:r>
      <w:r w:rsidR="00116DD0">
        <w:rPr>
          <w:rFonts w:ascii="Raleway" w:hAnsi="Raleway"/>
          <w:color w:val="000000"/>
          <w:lang w:eastAsia="pt-BR"/>
        </w:rPr>
        <w:t xml:space="preserve">    0.5</w:t>
      </w:r>
    </w:p>
    <w:p w14:paraId="5F751266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a) exploração de recursos minerais, utilização do trabalho livre e predominância da pequena propriedade;</w:t>
      </w:r>
    </w:p>
    <w:p w14:paraId="294FB9A2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b) realização do pacto colonial, emprego da mão de obra escrava e predomínio da monocultura;</w:t>
      </w:r>
    </w:p>
    <w:p w14:paraId="729148E0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c) divisão da metrópole em lotes de iguais proporções, dispersão entre os núcleos coloniais e comercialização do café;</w:t>
      </w:r>
    </w:p>
    <w:p w14:paraId="4AA5AF16" w14:textId="16D2EA69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d) divisão do território brasileiro, exploração familiar da terra e ênf</w:t>
      </w:r>
      <w:r>
        <w:rPr>
          <w:rFonts w:ascii="Raleway" w:hAnsi="Raleway" w:cs="Times New Roman"/>
          <w:color w:val="000000"/>
          <w:lang w:eastAsia="pt-BR"/>
        </w:rPr>
        <w:t>ase na implantação de indústria</w:t>
      </w:r>
      <w:r w:rsidRPr="00FB68B4">
        <w:rPr>
          <w:rFonts w:ascii="Raleway" w:hAnsi="Raleway" w:cs="Times New Roman"/>
          <w:color w:val="000000"/>
          <w:lang w:eastAsia="pt-BR"/>
        </w:rPr>
        <w:t>s;</w:t>
      </w:r>
    </w:p>
    <w:p w14:paraId="513AC69E" w14:textId="058DCE16" w:rsid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e) </w:t>
      </w:r>
      <w:r>
        <w:rPr>
          <w:rFonts w:ascii="Raleway" w:hAnsi="Raleway" w:cs="Times New Roman"/>
          <w:color w:val="000000"/>
          <w:lang w:eastAsia="pt-BR"/>
        </w:rPr>
        <w:t>escravização indígena para torna-los excelentes guerreiros e bons atletas</w:t>
      </w:r>
      <w:r w:rsidRPr="00FB68B4">
        <w:rPr>
          <w:rFonts w:ascii="Raleway" w:hAnsi="Raleway" w:cs="Times New Roman"/>
          <w:color w:val="000000"/>
          <w:lang w:eastAsia="pt-BR"/>
        </w:rPr>
        <w:t>.</w:t>
      </w:r>
    </w:p>
    <w:p w14:paraId="42E528B1" w14:textId="77777777" w:rsid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</w:p>
    <w:p w14:paraId="712BD0C4" w14:textId="087A0F6C" w:rsidR="00FB68B4" w:rsidRPr="00FB68B4" w:rsidRDefault="00FB68B4" w:rsidP="00FB68B4">
      <w:pPr>
        <w:ind w:left="-1077"/>
        <w:rPr>
          <w:rFonts w:ascii="Raleway" w:hAnsi="Raleway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>02-</w:t>
      </w:r>
      <w:r w:rsidRPr="00FB68B4">
        <w:rPr>
          <w:rFonts w:ascii="Raleway" w:hAnsi="Raleway"/>
          <w:color w:val="000000"/>
          <w:lang w:eastAsia="pt-BR"/>
        </w:rPr>
        <w:t>É característica do Pacto Colonial:</w:t>
      </w:r>
      <w:r w:rsidR="00116DD0">
        <w:rPr>
          <w:rFonts w:ascii="Raleway" w:hAnsi="Raleway"/>
          <w:color w:val="000000"/>
          <w:lang w:eastAsia="pt-BR"/>
        </w:rPr>
        <w:t xml:space="preserve">    0.5</w:t>
      </w:r>
    </w:p>
    <w:p w14:paraId="38F4F1CE" w14:textId="5D0A1C73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a) </w:t>
      </w:r>
      <w:r>
        <w:rPr>
          <w:rFonts w:ascii="Raleway" w:hAnsi="Raleway" w:cs="Times New Roman"/>
          <w:color w:val="000000"/>
          <w:lang w:eastAsia="pt-BR"/>
        </w:rPr>
        <w:t>comércio apenas com a Metrópole</w:t>
      </w:r>
      <w:r w:rsidRPr="00FB68B4">
        <w:rPr>
          <w:rFonts w:ascii="Raleway" w:hAnsi="Raleway" w:cs="Times New Roman"/>
          <w:color w:val="000000"/>
          <w:lang w:eastAsia="pt-BR"/>
        </w:rPr>
        <w:t>.</w:t>
      </w:r>
    </w:p>
    <w:p w14:paraId="27ED3664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b) a abertura do comércio da colônia para outras metrópoles.</w:t>
      </w:r>
    </w:p>
    <w:p w14:paraId="524C69E7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c) a ausência de representantes da coroa nas colônias.</w:t>
      </w:r>
    </w:p>
    <w:p w14:paraId="58879902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d) a prática exclusiva da extração de metais.</w:t>
      </w:r>
    </w:p>
    <w:p w14:paraId="6505D69D" w14:textId="77777777" w:rsid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e) a prática exclusiva da monocultura.</w:t>
      </w:r>
    </w:p>
    <w:p w14:paraId="67F24BCE" w14:textId="39F54EF5" w:rsidR="00FB68B4" w:rsidRDefault="0080108F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58864E7" wp14:editId="160ED6C9">
            <wp:simplePos x="0" y="0"/>
            <wp:positionH relativeFrom="column">
              <wp:posOffset>-680085</wp:posOffset>
            </wp:positionH>
            <wp:positionV relativeFrom="paragraph">
              <wp:posOffset>274955</wp:posOffset>
            </wp:positionV>
            <wp:extent cx="2190750" cy="1454150"/>
            <wp:effectExtent l="0" t="0" r="0" b="0"/>
            <wp:wrapSquare wrapText="bothSides"/>
            <wp:docPr id="1" name="Imagem 1" descr="As Grandes Navegações foram o primeiro passo para a Globa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 Grandes Navegações foram o primeiro passo para a Globalizaçã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0A534" w14:textId="56878CDB" w:rsidR="0080108F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Durante os séculos XV e XVI, os europeus, principalmente portugueses e espanhóis, lançaram-se nos oceanos Pacífico, Índico e Atlântico com dois objetivos </w:t>
      </w:r>
      <w:proofErr w:type="gramStart"/>
      <w:r w:rsidRPr="00FB68B4">
        <w:rPr>
          <w:rFonts w:ascii="Raleway" w:hAnsi="Raleway" w:cs="Times New Roman"/>
          <w:color w:val="000000"/>
          <w:lang w:eastAsia="pt-BR"/>
        </w:rPr>
        <w:t>principais :</w:t>
      </w:r>
      <w:proofErr w:type="gramEnd"/>
      <w:r w:rsidRPr="00FB68B4">
        <w:rPr>
          <w:rFonts w:ascii="Raleway" w:hAnsi="Raleway" w:cs="Times New Roman"/>
          <w:color w:val="000000"/>
          <w:lang w:eastAsia="pt-BR"/>
        </w:rPr>
        <w:t xml:space="preserve"> descobrir uma nova rota marítima para as Índias e encontrar novas terras. Este período ficou conhecido como a Era das Grandes Navegações e Descobrimentos Marítimos. </w:t>
      </w:r>
    </w:p>
    <w:p w14:paraId="487BAD06" w14:textId="0DBE3F1A" w:rsidR="0080108F" w:rsidRDefault="00B11A65" w:rsidP="0080108F">
      <w:pPr>
        <w:pStyle w:val="PargrafodaLista"/>
        <w:ind w:left="-71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>03</w:t>
      </w:r>
      <w:r w:rsidR="0080108F">
        <w:rPr>
          <w:rFonts w:ascii="Raleway" w:hAnsi="Raleway" w:cs="Times New Roman"/>
          <w:color w:val="000000"/>
          <w:lang w:eastAsia="pt-BR"/>
        </w:rPr>
        <w:t>-</w:t>
      </w:r>
      <w:r w:rsidR="00FB68B4" w:rsidRPr="0080108F">
        <w:rPr>
          <w:rFonts w:ascii="Raleway" w:hAnsi="Raleway" w:cs="Times New Roman"/>
          <w:color w:val="000000"/>
          <w:lang w:eastAsia="pt-BR"/>
        </w:rPr>
        <w:t xml:space="preserve">Qual era ao principal objetivo dessas explorações marítimas? </w:t>
      </w:r>
      <w:r w:rsidR="00116DD0">
        <w:rPr>
          <w:rFonts w:ascii="Raleway" w:hAnsi="Raleway" w:cs="Times New Roman"/>
          <w:color w:val="000000"/>
          <w:lang w:eastAsia="pt-BR"/>
        </w:rPr>
        <w:t xml:space="preserve">   1.0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80108F" w14:paraId="28AE4CDE" w14:textId="77777777" w:rsidTr="0080108F">
        <w:tc>
          <w:tcPr>
            <w:tcW w:w="10773" w:type="dxa"/>
          </w:tcPr>
          <w:p w14:paraId="596C3EB3" w14:textId="77777777" w:rsidR="0080108F" w:rsidRPr="00B11A65" w:rsidRDefault="0080108F" w:rsidP="0080108F">
            <w:pPr>
              <w:pStyle w:val="PargrafodaLista"/>
              <w:ind w:left="0"/>
              <w:rPr>
                <w:rFonts w:ascii="Raleway" w:hAnsi="Raleway" w:cs="Times New Roman"/>
                <w:color w:val="000000"/>
                <w:sz w:val="32"/>
                <w:szCs w:val="32"/>
                <w:lang w:eastAsia="pt-BR"/>
              </w:rPr>
            </w:pPr>
          </w:p>
        </w:tc>
      </w:tr>
      <w:tr w:rsidR="0080108F" w14:paraId="253BEB3E" w14:textId="77777777" w:rsidTr="0080108F">
        <w:tc>
          <w:tcPr>
            <w:tcW w:w="10773" w:type="dxa"/>
          </w:tcPr>
          <w:p w14:paraId="41C7B372" w14:textId="77777777" w:rsidR="0080108F" w:rsidRPr="00B11A65" w:rsidRDefault="0080108F" w:rsidP="0080108F">
            <w:pPr>
              <w:pStyle w:val="PargrafodaLista"/>
              <w:ind w:left="0"/>
              <w:rPr>
                <w:rFonts w:ascii="Raleway" w:hAnsi="Raleway" w:cs="Times New Roman"/>
                <w:color w:val="000000"/>
                <w:sz w:val="32"/>
                <w:szCs w:val="32"/>
                <w:lang w:eastAsia="pt-BR"/>
              </w:rPr>
            </w:pPr>
          </w:p>
        </w:tc>
      </w:tr>
      <w:tr w:rsidR="0080108F" w14:paraId="03C714FC" w14:textId="77777777" w:rsidTr="0080108F">
        <w:tc>
          <w:tcPr>
            <w:tcW w:w="10773" w:type="dxa"/>
          </w:tcPr>
          <w:p w14:paraId="06BC604D" w14:textId="77777777" w:rsidR="0080108F" w:rsidRPr="00B11A65" w:rsidRDefault="0080108F" w:rsidP="0080108F">
            <w:pPr>
              <w:pStyle w:val="PargrafodaLista"/>
              <w:ind w:left="0"/>
              <w:rPr>
                <w:rFonts w:ascii="Raleway" w:hAnsi="Raleway" w:cs="Times New Roman"/>
                <w:color w:val="000000"/>
                <w:sz w:val="32"/>
                <w:szCs w:val="32"/>
                <w:lang w:eastAsia="pt-BR"/>
              </w:rPr>
            </w:pPr>
          </w:p>
        </w:tc>
      </w:tr>
    </w:tbl>
    <w:p w14:paraId="5252A2B4" w14:textId="77777777" w:rsidR="0080108F" w:rsidRPr="0080108F" w:rsidRDefault="0080108F" w:rsidP="0080108F">
      <w:pPr>
        <w:pStyle w:val="PargrafodaLista"/>
        <w:ind w:left="-717"/>
        <w:rPr>
          <w:rFonts w:ascii="Raleway" w:hAnsi="Raleway" w:cs="Times New Roman"/>
          <w:color w:val="000000"/>
          <w:lang w:eastAsia="pt-BR"/>
        </w:rPr>
      </w:pPr>
    </w:p>
    <w:p w14:paraId="318FAF9B" w14:textId="2933812E" w:rsidR="0080108F" w:rsidRDefault="00B11A65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>04-</w:t>
      </w:r>
      <w:r w:rsidR="00FB68B4" w:rsidRPr="00FB68B4">
        <w:rPr>
          <w:rFonts w:ascii="Raleway" w:hAnsi="Raleway" w:cs="Times New Roman"/>
          <w:color w:val="000000"/>
          <w:lang w:eastAsia="pt-BR"/>
        </w:rPr>
        <w:t xml:space="preserve"> Que país europeu se tornou o pioneiro nesses empreendimentos marítimos? </w:t>
      </w:r>
      <w:r w:rsidR="00116DD0">
        <w:rPr>
          <w:rFonts w:ascii="Raleway" w:hAnsi="Raleway" w:cs="Times New Roman"/>
          <w:color w:val="000000"/>
          <w:lang w:eastAsia="pt-BR"/>
        </w:rPr>
        <w:t xml:space="preserve">  0.5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80108F" w14:paraId="21065DDE" w14:textId="77777777" w:rsidTr="006D27AC">
        <w:tc>
          <w:tcPr>
            <w:tcW w:w="10773" w:type="dxa"/>
          </w:tcPr>
          <w:p w14:paraId="1E1B8692" w14:textId="77777777" w:rsidR="0080108F" w:rsidRPr="00B11A65" w:rsidRDefault="0080108F" w:rsidP="006D27AC">
            <w:pPr>
              <w:pStyle w:val="PargrafodaLista"/>
              <w:ind w:left="0"/>
              <w:rPr>
                <w:rFonts w:ascii="Raleway" w:hAnsi="Raleway" w:cs="Times New Roman"/>
                <w:color w:val="000000"/>
                <w:sz w:val="32"/>
                <w:szCs w:val="32"/>
                <w:lang w:eastAsia="pt-BR"/>
              </w:rPr>
            </w:pPr>
          </w:p>
        </w:tc>
      </w:tr>
      <w:tr w:rsidR="0080108F" w14:paraId="51BB349B" w14:textId="77777777" w:rsidTr="006D27AC">
        <w:tc>
          <w:tcPr>
            <w:tcW w:w="10773" w:type="dxa"/>
          </w:tcPr>
          <w:p w14:paraId="0C4BC46D" w14:textId="77777777" w:rsidR="0080108F" w:rsidRPr="00B11A65" w:rsidRDefault="0080108F" w:rsidP="006D27AC">
            <w:pPr>
              <w:pStyle w:val="PargrafodaLista"/>
              <w:ind w:left="0"/>
              <w:rPr>
                <w:rFonts w:ascii="Raleway" w:hAnsi="Raleway" w:cs="Times New Roman"/>
                <w:color w:val="000000"/>
                <w:sz w:val="32"/>
                <w:szCs w:val="32"/>
                <w:lang w:eastAsia="pt-BR"/>
              </w:rPr>
            </w:pPr>
          </w:p>
        </w:tc>
      </w:tr>
      <w:tr w:rsidR="0080108F" w14:paraId="0106CA27" w14:textId="77777777" w:rsidTr="006D27AC">
        <w:tc>
          <w:tcPr>
            <w:tcW w:w="10773" w:type="dxa"/>
          </w:tcPr>
          <w:p w14:paraId="15DE0231" w14:textId="77777777" w:rsidR="0080108F" w:rsidRPr="00B11A65" w:rsidRDefault="0080108F" w:rsidP="006D27AC">
            <w:pPr>
              <w:pStyle w:val="PargrafodaLista"/>
              <w:ind w:left="0"/>
              <w:rPr>
                <w:rFonts w:ascii="Raleway" w:hAnsi="Raleway" w:cs="Times New Roman"/>
                <w:color w:val="000000"/>
                <w:sz w:val="32"/>
                <w:szCs w:val="32"/>
                <w:lang w:eastAsia="pt-BR"/>
              </w:rPr>
            </w:pPr>
          </w:p>
        </w:tc>
      </w:tr>
    </w:tbl>
    <w:p w14:paraId="55530A7B" w14:textId="37EF9076" w:rsidR="00FB68B4" w:rsidRPr="00FB68B4" w:rsidRDefault="00B11A65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>05-</w:t>
      </w:r>
      <w:r w:rsidR="00FB68B4" w:rsidRPr="00FB68B4">
        <w:rPr>
          <w:rFonts w:ascii="Raleway" w:hAnsi="Raleway" w:cs="Times New Roman"/>
          <w:color w:val="000000"/>
          <w:lang w:eastAsia="pt-BR"/>
        </w:rPr>
        <w:t xml:space="preserve"> Escreva dois motivos para que esse país se tornasse o desbravador nessa atividade:</w:t>
      </w:r>
      <w:r w:rsidR="00116DD0">
        <w:rPr>
          <w:rFonts w:ascii="Raleway" w:hAnsi="Raleway" w:cs="Times New Roman"/>
          <w:color w:val="000000"/>
          <w:lang w:eastAsia="pt-BR"/>
        </w:rPr>
        <w:t xml:space="preserve">   1.0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80108F" w14:paraId="36A4BF84" w14:textId="77777777" w:rsidTr="006D27AC">
        <w:tc>
          <w:tcPr>
            <w:tcW w:w="10773" w:type="dxa"/>
          </w:tcPr>
          <w:p w14:paraId="7C85DE0E" w14:textId="77777777" w:rsidR="0080108F" w:rsidRPr="00B11A65" w:rsidRDefault="0080108F" w:rsidP="006D27AC">
            <w:pPr>
              <w:pStyle w:val="PargrafodaLista"/>
              <w:ind w:left="0"/>
              <w:rPr>
                <w:rFonts w:ascii="Raleway" w:hAnsi="Raleway" w:cs="Times New Roman"/>
                <w:color w:val="000000"/>
                <w:sz w:val="32"/>
                <w:szCs w:val="32"/>
                <w:lang w:eastAsia="pt-BR"/>
              </w:rPr>
            </w:pPr>
          </w:p>
        </w:tc>
      </w:tr>
      <w:tr w:rsidR="0080108F" w14:paraId="552C49BB" w14:textId="77777777" w:rsidTr="006D27AC">
        <w:tc>
          <w:tcPr>
            <w:tcW w:w="10773" w:type="dxa"/>
          </w:tcPr>
          <w:p w14:paraId="6953F6B4" w14:textId="77777777" w:rsidR="0080108F" w:rsidRPr="00B11A65" w:rsidRDefault="0080108F" w:rsidP="006D27AC">
            <w:pPr>
              <w:pStyle w:val="PargrafodaLista"/>
              <w:ind w:left="0"/>
              <w:rPr>
                <w:rFonts w:ascii="Raleway" w:hAnsi="Raleway" w:cs="Times New Roman"/>
                <w:color w:val="000000"/>
                <w:sz w:val="32"/>
                <w:szCs w:val="32"/>
                <w:lang w:eastAsia="pt-BR"/>
              </w:rPr>
            </w:pPr>
          </w:p>
        </w:tc>
      </w:tr>
      <w:tr w:rsidR="0080108F" w14:paraId="13D60573" w14:textId="77777777" w:rsidTr="006D27AC">
        <w:tc>
          <w:tcPr>
            <w:tcW w:w="10773" w:type="dxa"/>
          </w:tcPr>
          <w:p w14:paraId="1F156BD1" w14:textId="77777777" w:rsidR="0080108F" w:rsidRPr="00B11A65" w:rsidRDefault="0080108F" w:rsidP="006D27AC">
            <w:pPr>
              <w:pStyle w:val="PargrafodaLista"/>
              <w:ind w:left="0"/>
              <w:rPr>
                <w:rFonts w:ascii="Raleway" w:hAnsi="Raleway" w:cs="Times New Roman"/>
                <w:color w:val="000000"/>
                <w:sz w:val="32"/>
                <w:szCs w:val="32"/>
                <w:lang w:eastAsia="pt-BR"/>
              </w:rPr>
            </w:pPr>
          </w:p>
        </w:tc>
      </w:tr>
    </w:tbl>
    <w:p w14:paraId="2C27E3C8" w14:textId="7C85D508" w:rsidR="00FB68B4" w:rsidRDefault="00B11A65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06-Marque “V” para as alternativas verdadeiras e “F” para as falsas: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425"/>
        <w:gridCol w:w="9781"/>
      </w:tblGrid>
      <w:tr w:rsidR="00B11A65" w14:paraId="1445D973" w14:textId="77777777" w:rsidTr="00B11A65">
        <w:tc>
          <w:tcPr>
            <w:tcW w:w="505" w:type="dxa"/>
          </w:tcPr>
          <w:p w14:paraId="746483D0" w14:textId="50C8C50F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425" w:type="dxa"/>
          </w:tcPr>
          <w:p w14:paraId="4F21BF78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5CBB30A4" w14:textId="3B4F372E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A colonização da América foi motivada por 2 interesse complementares: o econômico e o religioso.</w:t>
            </w:r>
          </w:p>
        </w:tc>
      </w:tr>
      <w:tr w:rsidR="00B11A65" w14:paraId="5507897F" w14:textId="77777777" w:rsidTr="00B11A65">
        <w:tc>
          <w:tcPr>
            <w:tcW w:w="505" w:type="dxa"/>
          </w:tcPr>
          <w:p w14:paraId="56B3CA65" w14:textId="413CAE8F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425" w:type="dxa"/>
          </w:tcPr>
          <w:p w14:paraId="4A6878AE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24EA8BF2" w14:textId="7BDAE775" w:rsidR="00B11A65" w:rsidRPr="00B11A65" w:rsidRDefault="00B11A65" w:rsidP="00B11A65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B11A65">
              <w:rPr>
                <w:rFonts w:ascii="Times New Roman" w:hAnsi="Times New Roman" w:cs="Times New Roman"/>
                <w:color w:val="000000"/>
                <w:lang w:eastAsia="pt-BR"/>
              </w:rPr>
              <w:t>Durante o </w:t>
            </w:r>
            <w:r w:rsidRPr="00B11A65">
              <w:rPr>
                <w:rFonts w:ascii="Times New Roman" w:hAnsi="Times New Roman" w:cs="Times New Roman"/>
                <w:bCs/>
                <w:color w:val="000000"/>
                <w:lang w:eastAsia="pt-BR"/>
              </w:rPr>
              <w:t>Período Pré-Colonial</w:t>
            </w:r>
            <w:r w:rsidRPr="00B11A65">
              <w:rPr>
                <w:rFonts w:ascii="Times New Roman" w:hAnsi="Times New Roman" w:cs="Times New Roman"/>
                <w:color w:val="000000"/>
                <w:lang w:eastAsia="pt-BR"/>
              </w:rPr>
              <w:t>, quando as terras descobertas na América pelos portugueses ainda não eram objeto de grande interesse pela Coroa, desenvolveu-se o </w:t>
            </w:r>
            <w:r w:rsidRPr="00B11A65">
              <w:rPr>
                <w:rFonts w:ascii="Times New Roman" w:hAnsi="Times New Roman" w:cs="Times New Roman"/>
                <w:bCs/>
                <w:color w:val="000000"/>
                <w:lang w:eastAsia="pt-BR"/>
              </w:rPr>
              <w:t>comércio do ouro em regiões indígenas.</w:t>
            </w:r>
          </w:p>
        </w:tc>
      </w:tr>
      <w:tr w:rsidR="00B11A65" w14:paraId="04C4B970" w14:textId="77777777" w:rsidTr="00B11A65">
        <w:tc>
          <w:tcPr>
            <w:tcW w:w="505" w:type="dxa"/>
          </w:tcPr>
          <w:p w14:paraId="1D32AB06" w14:textId="5001832F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</w:tcPr>
          <w:p w14:paraId="3BD7CF82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61408F42" w14:textId="14A0E4EF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B11A65">
              <w:rPr>
                <w:rFonts w:ascii="Times New Roman" w:hAnsi="Times New Roman" w:cs="Times New Roman"/>
                <w:color w:val="000000"/>
                <w:lang w:eastAsia="pt-BR"/>
              </w:rPr>
              <w:t>O processo de c</w:t>
            </w:r>
            <w:r>
              <w:rPr>
                <w:rFonts w:ascii="Times New Roman" w:hAnsi="Times New Roman" w:cs="Times New Roman"/>
                <w:color w:val="000000"/>
                <w:lang w:eastAsia="pt-BR"/>
              </w:rPr>
              <w:t>olonização do Brasil foi consequ</w:t>
            </w:r>
            <w:r w:rsidRPr="00B11A65">
              <w:rPr>
                <w:rFonts w:ascii="Times New Roman" w:hAnsi="Times New Roman" w:cs="Times New Roman"/>
                <w:color w:val="000000"/>
                <w:lang w:eastAsia="pt-BR"/>
              </w:rPr>
              <w:t>ência do já desenvolvido processo de expansão marítima realizado pelos portugueses.</w:t>
            </w:r>
          </w:p>
        </w:tc>
      </w:tr>
      <w:tr w:rsidR="00B11A65" w14:paraId="3CED7FC3" w14:textId="77777777" w:rsidTr="00B11A65">
        <w:tc>
          <w:tcPr>
            <w:tcW w:w="505" w:type="dxa"/>
          </w:tcPr>
          <w:p w14:paraId="0A0AA4BB" w14:textId="651276BE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D</w:t>
            </w:r>
          </w:p>
        </w:tc>
        <w:tc>
          <w:tcPr>
            <w:tcW w:w="425" w:type="dxa"/>
          </w:tcPr>
          <w:p w14:paraId="555E3F66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1BB2FF01" w14:textId="4CB7886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B11A65">
              <w:rPr>
                <w:rFonts w:ascii="Times New Roman" w:hAnsi="Times New Roman" w:cs="Times New Roman"/>
                <w:color w:val="000000"/>
                <w:lang w:eastAsia="pt-BR"/>
              </w:rPr>
              <w:t>A presença portuguesa nesse período consistia em </w:t>
            </w:r>
            <w:r w:rsidRPr="00B11A65">
              <w:rPr>
                <w:rFonts w:ascii="Times New Roman" w:hAnsi="Times New Roman" w:cs="Times New Roman"/>
                <w:b/>
                <w:bCs/>
                <w:color w:val="000000"/>
                <w:lang w:eastAsia="pt-BR"/>
              </w:rPr>
              <w:t>explorar o pau-brasil</w:t>
            </w:r>
            <w:r w:rsidRPr="00B11A65">
              <w:rPr>
                <w:rFonts w:ascii="Times New Roman" w:hAnsi="Times New Roman" w:cs="Times New Roman"/>
                <w:color w:val="000000"/>
                <w:lang w:eastAsia="pt-BR"/>
              </w:rPr>
              <w:t>, árvore nativa que tinha valor para os portugueses por causa de um </w:t>
            </w:r>
            <w:r w:rsidRPr="00B11A65">
              <w:rPr>
                <w:rFonts w:ascii="Times New Roman" w:hAnsi="Times New Roman" w:cs="Times New Roman"/>
                <w:b/>
                <w:bCs/>
                <w:color w:val="000000"/>
                <w:lang w:eastAsia="pt-BR"/>
              </w:rPr>
              <w:t>corante</w:t>
            </w:r>
            <w:r w:rsidRPr="00B11A65">
              <w:rPr>
                <w:rFonts w:ascii="Times New Roman" w:hAnsi="Times New Roman" w:cs="Times New Roman"/>
                <w:color w:val="000000"/>
                <w:lang w:eastAsia="pt-BR"/>
              </w:rPr>
              <w:t> extraído de sua madeira.</w:t>
            </w:r>
          </w:p>
        </w:tc>
      </w:tr>
      <w:tr w:rsidR="00B11A65" w14:paraId="1C528A9E" w14:textId="77777777" w:rsidTr="00B11A65">
        <w:tc>
          <w:tcPr>
            <w:tcW w:w="505" w:type="dxa"/>
          </w:tcPr>
          <w:p w14:paraId="7E4B30BB" w14:textId="10623A9B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E</w:t>
            </w:r>
          </w:p>
        </w:tc>
        <w:tc>
          <w:tcPr>
            <w:tcW w:w="425" w:type="dxa"/>
          </w:tcPr>
          <w:p w14:paraId="25996E6C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0A2DDBB6" w14:textId="288460BA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B11A65">
              <w:rPr>
                <w:rFonts w:ascii="Times New Roman" w:hAnsi="Times New Roman" w:cs="Times New Roman"/>
                <w:color w:val="000000"/>
                <w:lang w:eastAsia="pt-BR"/>
              </w:rPr>
              <w:t>Para explorar o pau-brasil, os po</w:t>
            </w:r>
            <w:r>
              <w:rPr>
                <w:rFonts w:ascii="Times New Roman" w:hAnsi="Times New Roman" w:cs="Times New Roman"/>
                <w:color w:val="000000"/>
                <w:lang w:eastAsia="pt-BR"/>
              </w:rPr>
              <w:t xml:space="preserve">rtugueses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eastAsia="pt-BR"/>
              </w:rPr>
              <w:t>mobilizavam  os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eastAsia="pt-BR"/>
              </w:rPr>
              <w:t xml:space="preserve"> escravos africanos </w:t>
            </w:r>
            <w:r w:rsidRPr="00B11A65">
              <w:rPr>
                <w:rFonts w:ascii="Times New Roman" w:hAnsi="Times New Roman" w:cs="Times New Roman"/>
                <w:color w:val="000000"/>
                <w:lang w:eastAsia="pt-BR"/>
              </w:rPr>
              <w:t>por meio do </w:t>
            </w:r>
            <w:r w:rsidRPr="00B11A65">
              <w:rPr>
                <w:rFonts w:ascii="Times New Roman" w:hAnsi="Times New Roman" w:cs="Times New Roman"/>
                <w:b/>
                <w:bCs/>
                <w:color w:val="000000"/>
                <w:lang w:eastAsia="pt-BR"/>
              </w:rPr>
              <w:t>escambo</w:t>
            </w:r>
            <w:r w:rsidRPr="00B11A65">
              <w:rPr>
                <w:rFonts w:ascii="Times New Roman" w:hAnsi="Times New Roman" w:cs="Times New Roman"/>
                <w:color w:val="000000"/>
                <w:lang w:eastAsia="pt-BR"/>
              </w:rPr>
              <w:t>, isto é, pela troca.</w:t>
            </w:r>
          </w:p>
        </w:tc>
      </w:tr>
    </w:tbl>
    <w:p w14:paraId="0CC40BE7" w14:textId="4DAE6512" w:rsidR="00B11A65" w:rsidRPr="00B11A65" w:rsidRDefault="00B11A65" w:rsidP="00B11A65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07- </w:t>
      </w:r>
      <w:r w:rsidRPr="00B11A65">
        <w:rPr>
          <w:color w:val="000000"/>
          <w:lang w:eastAsia="pt-BR"/>
        </w:rPr>
        <w:t>No período pré-colonial a atividade econômica que teve maior destaque foi:</w:t>
      </w:r>
      <w:r w:rsidR="00116DD0">
        <w:rPr>
          <w:color w:val="000000"/>
          <w:lang w:eastAsia="pt-BR"/>
        </w:rPr>
        <w:t xml:space="preserve">   0.5</w:t>
      </w:r>
    </w:p>
    <w:p w14:paraId="5809666C" w14:textId="77777777" w:rsidR="00B11A65" w:rsidRPr="00B11A65" w:rsidRDefault="00B11A65" w:rsidP="00B11A65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B11A65">
        <w:rPr>
          <w:rFonts w:ascii="Times New Roman" w:hAnsi="Times New Roman" w:cs="Times New Roman"/>
          <w:color w:val="000000"/>
          <w:lang w:eastAsia="pt-BR"/>
        </w:rPr>
        <w:t>a) pau-brasil</w:t>
      </w:r>
      <w:r w:rsidRPr="00B11A65">
        <w:rPr>
          <w:rFonts w:ascii="Times New Roman" w:hAnsi="Times New Roman" w:cs="Times New Roman"/>
          <w:color w:val="000000"/>
          <w:lang w:eastAsia="pt-BR"/>
        </w:rPr>
        <w:br/>
        <w:t>b) mineração</w:t>
      </w:r>
      <w:r w:rsidRPr="00B11A65">
        <w:rPr>
          <w:rFonts w:ascii="Times New Roman" w:hAnsi="Times New Roman" w:cs="Times New Roman"/>
          <w:color w:val="000000"/>
          <w:lang w:eastAsia="pt-BR"/>
        </w:rPr>
        <w:br/>
        <w:t>c) cana-de-açúcar</w:t>
      </w:r>
      <w:r w:rsidRPr="00B11A65">
        <w:rPr>
          <w:rFonts w:ascii="Times New Roman" w:hAnsi="Times New Roman" w:cs="Times New Roman"/>
          <w:color w:val="000000"/>
          <w:lang w:eastAsia="pt-BR"/>
        </w:rPr>
        <w:br/>
        <w:t>d) café</w:t>
      </w:r>
      <w:r w:rsidRPr="00B11A65">
        <w:rPr>
          <w:rFonts w:ascii="Times New Roman" w:hAnsi="Times New Roman" w:cs="Times New Roman"/>
          <w:color w:val="000000"/>
          <w:lang w:eastAsia="pt-BR"/>
        </w:rPr>
        <w:br/>
        <w:t>e) algodão</w:t>
      </w:r>
    </w:p>
    <w:p w14:paraId="702DF5B4" w14:textId="36683E47" w:rsidR="00713EDF" w:rsidRPr="00713EDF" w:rsidRDefault="00713EDF" w:rsidP="00713EDF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08- </w:t>
      </w:r>
      <w:r w:rsidRPr="00713EDF">
        <w:rPr>
          <w:color w:val="000000"/>
          <w:lang w:eastAsia="pt-BR"/>
        </w:rPr>
        <w:t>O Tratado de Tordesilhas foi um acordo entre:</w:t>
      </w:r>
      <w:r w:rsidR="00116DD0">
        <w:rPr>
          <w:color w:val="000000"/>
          <w:lang w:eastAsia="pt-BR"/>
        </w:rPr>
        <w:t xml:space="preserve">   0.5</w:t>
      </w:r>
    </w:p>
    <w:p w14:paraId="2E37E9F6" w14:textId="77777777" w:rsidR="00713EDF" w:rsidRPr="00713EDF" w:rsidRDefault="00713EDF" w:rsidP="00713EDF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713EDF">
        <w:rPr>
          <w:rFonts w:ascii="Times New Roman" w:hAnsi="Times New Roman" w:cs="Times New Roman"/>
          <w:color w:val="000000"/>
          <w:lang w:eastAsia="pt-BR"/>
        </w:rPr>
        <w:t>a) Brasil e Portugal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b) França e Portugal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c) Portugal e Inglaterra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d) Inglaterra e França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e) Portugal e Espanha</w:t>
      </w:r>
    </w:p>
    <w:p w14:paraId="0852B0C2" w14:textId="582A025B" w:rsidR="00713EDF" w:rsidRPr="00713EDF" w:rsidRDefault="00713EDF" w:rsidP="00713EDF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09- </w:t>
      </w:r>
      <w:r w:rsidRPr="00713EDF">
        <w:rPr>
          <w:color w:val="000000"/>
          <w:lang w:eastAsia="pt-BR"/>
        </w:rPr>
        <w:t>Em 1534, a Coroa portuguesa dividiu o território em 15 partes que ficaram conhecidos como:</w:t>
      </w:r>
      <w:r w:rsidR="00116DD0">
        <w:rPr>
          <w:color w:val="000000"/>
          <w:lang w:eastAsia="pt-BR"/>
        </w:rPr>
        <w:t xml:space="preserve">  0 .5</w:t>
      </w:r>
    </w:p>
    <w:p w14:paraId="6753AC49" w14:textId="77777777" w:rsidR="00713EDF" w:rsidRPr="00713EDF" w:rsidRDefault="00713EDF" w:rsidP="00713EDF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713EDF">
        <w:rPr>
          <w:rFonts w:ascii="Times New Roman" w:hAnsi="Times New Roman" w:cs="Times New Roman"/>
          <w:color w:val="000000"/>
          <w:lang w:eastAsia="pt-BR"/>
        </w:rPr>
        <w:t>a) governos gerais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b) Tratado de Tordesilhas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c) capitanias hereditárias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d) Tratado de donatários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e) Sesmarias</w:t>
      </w:r>
    </w:p>
    <w:p w14:paraId="431640D8" w14:textId="5EA951B8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10- </w:t>
      </w:r>
      <w:r w:rsidRPr="00713EDF">
        <w:rPr>
          <w:rFonts w:ascii="Times New Roman" w:hAnsi="Times New Roman" w:cs="Times New Roman"/>
          <w:color w:val="000000"/>
          <w:lang w:eastAsia="pt-BR"/>
        </w:rPr>
        <w:t>Leia as frases a seguir, julgando-as se são verdadeiras ou falsas.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  0.5</w:t>
      </w:r>
    </w:p>
    <w:p w14:paraId="080D3D37" w14:textId="77777777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713EDF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gramStart"/>
      <w:r w:rsidRPr="00713EDF">
        <w:rPr>
          <w:rFonts w:ascii="Times New Roman" w:hAnsi="Times New Roman" w:cs="Times New Roman"/>
          <w:color w:val="000000"/>
          <w:lang w:eastAsia="pt-BR"/>
        </w:rPr>
        <w:t>(</w:t>
      </w:r>
      <w:r>
        <w:rPr>
          <w:rFonts w:ascii="Times New Roman" w:hAnsi="Times New Roman" w:cs="Times New Roman"/>
          <w:color w:val="000000"/>
          <w:lang w:eastAsia="pt-BR"/>
        </w:rPr>
        <w:t xml:space="preserve">  </w:t>
      </w:r>
      <w:proofErr w:type="gramEnd"/>
      <w:r w:rsidRPr="00713EDF">
        <w:rPr>
          <w:rFonts w:ascii="Times New Roman" w:hAnsi="Times New Roman" w:cs="Times New Roman"/>
          <w:color w:val="000000"/>
          <w:lang w:eastAsia="pt-BR"/>
        </w:rPr>
        <w:t xml:space="preserve"> ) O interesse dos portugueses na América não era econômico. </w:t>
      </w:r>
    </w:p>
    <w:p w14:paraId="289A6FEE" w14:textId="77777777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proofErr w:type="gramStart"/>
      <w:r w:rsidRPr="00713EDF">
        <w:rPr>
          <w:rFonts w:ascii="Times New Roman" w:hAnsi="Times New Roman" w:cs="Times New Roman"/>
          <w:color w:val="000000"/>
          <w:lang w:eastAsia="pt-BR"/>
        </w:rPr>
        <w:t xml:space="preserve">( </w:t>
      </w:r>
      <w:r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gramEnd"/>
      <w:r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Pr="00713EDF">
        <w:rPr>
          <w:rFonts w:ascii="Times New Roman" w:hAnsi="Times New Roman" w:cs="Times New Roman"/>
          <w:color w:val="000000"/>
          <w:lang w:eastAsia="pt-BR"/>
        </w:rPr>
        <w:t xml:space="preserve">) Na América Portuguesa não houve escravidão. </w:t>
      </w:r>
    </w:p>
    <w:p w14:paraId="2F291B3D" w14:textId="77777777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proofErr w:type="gramStart"/>
      <w:r w:rsidRPr="00713EDF">
        <w:rPr>
          <w:rFonts w:ascii="Times New Roman" w:hAnsi="Times New Roman" w:cs="Times New Roman"/>
          <w:color w:val="000000"/>
          <w:lang w:eastAsia="pt-BR"/>
        </w:rPr>
        <w:t>(</w:t>
      </w:r>
      <w:r>
        <w:rPr>
          <w:rFonts w:ascii="Times New Roman" w:hAnsi="Times New Roman" w:cs="Times New Roman"/>
          <w:color w:val="000000"/>
          <w:lang w:eastAsia="pt-BR"/>
        </w:rPr>
        <w:t xml:space="preserve">  </w:t>
      </w:r>
      <w:proofErr w:type="gramEnd"/>
      <w:r w:rsidRPr="00713EDF">
        <w:rPr>
          <w:rFonts w:ascii="Times New Roman" w:hAnsi="Times New Roman" w:cs="Times New Roman"/>
          <w:color w:val="000000"/>
          <w:lang w:eastAsia="pt-BR"/>
        </w:rPr>
        <w:t xml:space="preserve"> ) Em determinado momento da Colonização Portuguesa o açúcar ficou conhecido como o novo "ouro português". </w:t>
      </w:r>
    </w:p>
    <w:p w14:paraId="605FF1E0" w14:textId="5706C08F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proofErr w:type="gramStart"/>
      <w:r w:rsidRPr="00713EDF">
        <w:rPr>
          <w:rFonts w:ascii="Times New Roman" w:hAnsi="Times New Roman" w:cs="Times New Roman"/>
          <w:color w:val="000000"/>
          <w:lang w:eastAsia="pt-BR"/>
        </w:rPr>
        <w:t>(</w:t>
      </w:r>
      <w:r>
        <w:rPr>
          <w:rFonts w:ascii="Times New Roman" w:hAnsi="Times New Roman" w:cs="Times New Roman"/>
          <w:color w:val="000000"/>
          <w:lang w:eastAsia="pt-BR"/>
        </w:rPr>
        <w:t xml:space="preserve">  </w:t>
      </w:r>
      <w:proofErr w:type="gramEnd"/>
      <w:r w:rsidRPr="00713EDF">
        <w:rPr>
          <w:rFonts w:ascii="Times New Roman" w:hAnsi="Times New Roman" w:cs="Times New Roman"/>
          <w:color w:val="000000"/>
          <w:lang w:eastAsia="pt-BR"/>
        </w:rPr>
        <w:t xml:space="preserve"> ) A colonização da América pelo portugueses foi pacífica. </w:t>
      </w:r>
    </w:p>
    <w:p w14:paraId="04A1D6C3" w14:textId="77777777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proofErr w:type="gramStart"/>
      <w:r w:rsidRPr="00713EDF">
        <w:rPr>
          <w:rFonts w:ascii="Times New Roman" w:hAnsi="Times New Roman" w:cs="Times New Roman"/>
          <w:color w:val="000000"/>
          <w:lang w:eastAsia="pt-BR"/>
        </w:rPr>
        <w:lastRenderedPageBreak/>
        <w:t>(</w:t>
      </w:r>
      <w:r>
        <w:rPr>
          <w:rFonts w:ascii="Times New Roman" w:hAnsi="Times New Roman" w:cs="Times New Roman"/>
          <w:color w:val="000000"/>
          <w:lang w:eastAsia="pt-BR"/>
        </w:rPr>
        <w:t xml:space="preserve">  </w:t>
      </w:r>
      <w:r w:rsidRPr="00713EDF">
        <w:rPr>
          <w:rFonts w:ascii="Times New Roman" w:hAnsi="Times New Roman" w:cs="Times New Roman"/>
          <w:color w:val="000000"/>
          <w:lang w:eastAsia="pt-BR"/>
        </w:rPr>
        <w:t>)</w:t>
      </w:r>
      <w:proofErr w:type="gramEnd"/>
      <w:r w:rsidRPr="00713EDF">
        <w:rPr>
          <w:rFonts w:ascii="Times New Roman" w:hAnsi="Times New Roman" w:cs="Times New Roman"/>
          <w:color w:val="000000"/>
          <w:lang w:eastAsia="pt-BR"/>
        </w:rPr>
        <w:t xml:space="preserve"> Os africanos eram transportados par</w:t>
      </w:r>
      <w:r>
        <w:rPr>
          <w:rFonts w:ascii="Times New Roman" w:hAnsi="Times New Roman" w:cs="Times New Roman"/>
          <w:color w:val="000000"/>
          <w:lang w:eastAsia="pt-BR"/>
        </w:rPr>
        <w:t>a a América em navios negreiros porém, não havia muitas mortes nas viagens</w:t>
      </w:r>
      <w:r w:rsidRPr="00713EDF">
        <w:rPr>
          <w:rFonts w:ascii="Times New Roman" w:hAnsi="Times New Roman" w:cs="Times New Roman"/>
          <w:color w:val="000000"/>
          <w:lang w:eastAsia="pt-BR"/>
        </w:rPr>
        <w:t xml:space="preserve">. </w:t>
      </w:r>
    </w:p>
    <w:p w14:paraId="75F97BC8" w14:textId="4FB8A8D1" w:rsidR="00B11A65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713EDF">
        <w:rPr>
          <w:rFonts w:ascii="Times New Roman" w:hAnsi="Times New Roman" w:cs="Times New Roman"/>
          <w:color w:val="000000"/>
          <w:lang w:eastAsia="pt-BR"/>
        </w:rPr>
        <w:t>Assinale a alternativa que contém a sequência correta:</w:t>
      </w:r>
    </w:p>
    <w:p w14:paraId="2D551BAB" w14:textId="77777777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713EDF">
        <w:rPr>
          <w:rFonts w:ascii="Times New Roman" w:hAnsi="Times New Roman" w:cs="Times New Roman"/>
          <w:color w:val="000000"/>
          <w:lang w:eastAsia="pt-BR"/>
        </w:rPr>
        <w:t xml:space="preserve">a) F, V, V, V, F. </w:t>
      </w:r>
    </w:p>
    <w:p w14:paraId="3DCF0EF7" w14:textId="77777777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713EDF">
        <w:rPr>
          <w:rFonts w:ascii="Times New Roman" w:hAnsi="Times New Roman" w:cs="Times New Roman"/>
          <w:color w:val="000000"/>
          <w:lang w:eastAsia="pt-BR"/>
        </w:rPr>
        <w:t xml:space="preserve">b) F, F, V, F, V. </w:t>
      </w:r>
    </w:p>
    <w:p w14:paraId="3929E2E5" w14:textId="77777777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713EDF">
        <w:rPr>
          <w:rFonts w:ascii="Times New Roman" w:hAnsi="Times New Roman" w:cs="Times New Roman"/>
          <w:color w:val="000000"/>
          <w:lang w:eastAsia="pt-BR"/>
        </w:rPr>
        <w:t xml:space="preserve">c) V, V, F, V, F. </w:t>
      </w:r>
    </w:p>
    <w:p w14:paraId="6518CF0E" w14:textId="77777777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713EDF">
        <w:rPr>
          <w:rFonts w:ascii="Times New Roman" w:hAnsi="Times New Roman" w:cs="Times New Roman"/>
          <w:color w:val="000000"/>
          <w:lang w:eastAsia="pt-BR"/>
        </w:rPr>
        <w:t xml:space="preserve">d) F, F, F, V, V. </w:t>
      </w:r>
    </w:p>
    <w:p w14:paraId="5CFBDDEA" w14:textId="211F268A" w:rsidR="00713EDF" w:rsidRDefault="00713EDF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e) Nenhuma das alternativas</w:t>
      </w:r>
      <w:r w:rsidRPr="00713EDF">
        <w:rPr>
          <w:rFonts w:ascii="Times New Roman" w:hAnsi="Times New Roman" w:cs="Times New Roman"/>
          <w:color w:val="000000"/>
          <w:lang w:eastAsia="pt-BR"/>
        </w:rPr>
        <w:t>.</w:t>
      </w:r>
    </w:p>
    <w:p w14:paraId="6219ADDB" w14:textId="77777777" w:rsidR="0038384A" w:rsidRPr="0038384A" w:rsidRDefault="0038384A" w:rsidP="0038384A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10- </w:t>
      </w:r>
      <w:r w:rsidRPr="0038384A">
        <w:rPr>
          <w:color w:val="000000"/>
          <w:lang w:eastAsia="pt-BR"/>
        </w:rPr>
        <w:t>“[...] A primeira colonização foi feita por um punhado de homens. Na Espanha, desde o início, a emigração era controlada pela </w:t>
      </w:r>
      <w:r w:rsidRPr="0038384A">
        <w:rPr>
          <w:i/>
          <w:iCs/>
          <w:color w:val="000000"/>
          <w:lang w:eastAsia="pt-BR"/>
        </w:rPr>
        <w:t xml:space="preserve">Casa de </w:t>
      </w:r>
      <w:proofErr w:type="spellStart"/>
      <w:r w:rsidRPr="0038384A">
        <w:rPr>
          <w:i/>
          <w:iCs/>
          <w:color w:val="000000"/>
          <w:lang w:eastAsia="pt-BR"/>
        </w:rPr>
        <w:t>Contratación</w:t>
      </w:r>
      <w:proofErr w:type="spellEnd"/>
      <w:r w:rsidRPr="0038384A">
        <w:rPr>
          <w:color w:val="000000"/>
          <w:lang w:eastAsia="pt-BR"/>
        </w:rPr>
        <w:t>: precisava-se de uma licença para se instalar na América, só os súditos da Coroa de Castela podiam consegui-la – os conversos de origem judaica estavam excluídos. [...]”</w:t>
      </w:r>
    </w:p>
    <w:p w14:paraId="0E2F8BBE" w14:textId="77777777" w:rsidR="0038384A" w:rsidRPr="0038384A" w:rsidRDefault="0038384A" w:rsidP="0038384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8384A">
        <w:rPr>
          <w:rFonts w:ascii="Times New Roman" w:hAnsi="Times New Roman" w:cs="Times New Roman"/>
          <w:color w:val="000000"/>
          <w:lang w:eastAsia="pt-BR"/>
        </w:rPr>
        <w:t>FERRO, Marc. </w:t>
      </w:r>
      <w:r w:rsidRPr="0038384A">
        <w:rPr>
          <w:rFonts w:ascii="Times New Roman" w:hAnsi="Times New Roman" w:cs="Times New Roman"/>
          <w:i/>
          <w:iCs/>
          <w:color w:val="000000"/>
          <w:lang w:eastAsia="pt-BR"/>
        </w:rPr>
        <w:t>História das colonizações: </w:t>
      </w:r>
      <w:r w:rsidRPr="0038384A">
        <w:rPr>
          <w:rFonts w:ascii="Times New Roman" w:hAnsi="Times New Roman" w:cs="Times New Roman"/>
          <w:color w:val="000000"/>
          <w:lang w:eastAsia="pt-BR"/>
        </w:rPr>
        <w:t>das conquistas às independências – séculos XIII a XX. São Paulo: Companhia das Letras, 1996.</w:t>
      </w:r>
    </w:p>
    <w:p w14:paraId="5110C20D" w14:textId="20B0F8EE" w:rsidR="0038384A" w:rsidRPr="0038384A" w:rsidRDefault="0038384A" w:rsidP="0038384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8384A">
        <w:rPr>
          <w:rFonts w:ascii="Times New Roman" w:hAnsi="Times New Roman" w:cs="Times New Roman"/>
          <w:color w:val="000000"/>
          <w:lang w:eastAsia="pt-BR"/>
        </w:rPr>
        <w:t>Ao chegar à América, esses espanhóis passaram a gozar de privilégios pelo nascimento e criação na Europa, ocupando os altos postos civis e militares. Indique a alternativa que denomina corretamente esses espanhóis.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 0.5</w:t>
      </w:r>
    </w:p>
    <w:p w14:paraId="0AF15840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proofErr w:type="spellStart"/>
      <w:r w:rsidRPr="0038384A">
        <w:rPr>
          <w:rFonts w:ascii="Times New Roman" w:hAnsi="Times New Roman" w:cs="Times New Roman"/>
          <w:color w:val="000000"/>
          <w:lang w:eastAsia="pt-BR"/>
        </w:rPr>
        <w:t>Criollos</w:t>
      </w:r>
      <w:proofErr w:type="spellEnd"/>
      <w:r w:rsidRPr="0038384A">
        <w:rPr>
          <w:rFonts w:ascii="Times New Roman" w:hAnsi="Times New Roman" w:cs="Times New Roman"/>
          <w:color w:val="000000"/>
          <w:lang w:eastAsia="pt-BR"/>
        </w:rPr>
        <w:t>.</w:t>
      </w:r>
    </w:p>
    <w:p w14:paraId="67D33576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proofErr w:type="spellStart"/>
      <w:r w:rsidRPr="0038384A">
        <w:rPr>
          <w:rFonts w:ascii="Times New Roman" w:hAnsi="Times New Roman" w:cs="Times New Roman"/>
          <w:color w:val="000000"/>
          <w:lang w:eastAsia="pt-BR"/>
        </w:rPr>
        <w:t>Cabildos</w:t>
      </w:r>
      <w:proofErr w:type="spellEnd"/>
      <w:r w:rsidRPr="0038384A">
        <w:rPr>
          <w:rFonts w:ascii="Times New Roman" w:hAnsi="Times New Roman" w:cs="Times New Roman"/>
          <w:color w:val="000000"/>
          <w:lang w:eastAsia="pt-BR"/>
        </w:rPr>
        <w:t>.</w:t>
      </w:r>
    </w:p>
    <w:p w14:paraId="2CB6E222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proofErr w:type="spellStart"/>
      <w:r w:rsidRPr="0038384A">
        <w:rPr>
          <w:rFonts w:ascii="Times New Roman" w:hAnsi="Times New Roman" w:cs="Times New Roman"/>
          <w:color w:val="000000"/>
          <w:lang w:eastAsia="pt-BR"/>
        </w:rPr>
        <w:t>Chapetones</w:t>
      </w:r>
      <w:proofErr w:type="spellEnd"/>
      <w:r w:rsidRPr="0038384A">
        <w:rPr>
          <w:rFonts w:ascii="Times New Roman" w:hAnsi="Times New Roman" w:cs="Times New Roman"/>
          <w:color w:val="000000"/>
          <w:lang w:eastAsia="pt-BR"/>
        </w:rPr>
        <w:t>.</w:t>
      </w:r>
    </w:p>
    <w:p w14:paraId="7F0E0C43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proofErr w:type="spellStart"/>
      <w:r w:rsidRPr="0038384A">
        <w:rPr>
          <w:rFonts w:ascii="Times New Roman" w:hAnsi="Times New Roman" w:cs="Times New Roman"/>
          <w:color w:val="000000"/>
          <w:lang w:eastAsia="pt-BR"/>
        </w:rPr>
        <w:t>Encomendero</w:t>
      </w:r>
      <w:proofErr w:type="spellEnd"/>
      <w:r w:rsidRPr="0038384A">
        <w:rPr>
          <w:rFonts w:ascii="Times New Roman" w:hAnsi="Times New Roman" w:cs="Times New Roman"/>
          <w:color w:val="000000"/>
          <w:lang w:eastAsia="pt-BR"/>
        </w:rPr>
        <w:t>.</w:t>
      </w:r>
    </w:p>
    <w:p w14:paraId="58F96558" w14:textId="77777777" w:rsid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r w:rsidRPr="0038384A">
        <w:rPr>
          <w:rFonts w:ascii="Times New Roman" w:hAnsi="Times New Roman" w:cs="Times New Roman"/>
          <w:color w:val="000000"/>
          <w:lang w:eastAsia="pt-BR"/>
        </w:rPr>
        <w:t>Mestiços.</w:t>
      </w:r>
    </w:p>
    <w:p w14:paraId="5BB3BDEE" w14:textId="404A8A51" w:rsidR="00692757" w:rsidRPr="00692757" w:rsidRDefault="0038384A" w:rsidP="00692757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11- </w:t>
      </w:r>
      <w:r w:rsidR="00692757" w:rsidRPr="00692757">
        <w:rPr>
          <w:color w:val="000000"/>
          <w:lang w:eastAsia="pt-BR"/>
        </w:rPr>
        <w:t>(UFRJ) A civilização asteca tinha por centro a região que hoje corresponde:</w:t>
      </w:r>
      <w:r w:rsidR="00116DD0">
        <w:rPr>
          <w:color w:val="000000"/>
          <w:lang w:eastAsia="pt-BR"/>
        </w:rPr>
        <w:t xml:space="preserve">   0.5</w:t>
      </w:r>
    </w:p>
    <w:p w14:paraId="198A36BE" w14:textId="77777777" w:rsidR="00692757" w:rsidRP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>a) ao México;</w:t>
      </w:r>
    </w:p>
    <w:p w14:paraId="6662E459" w14:textId="77777777" w:rsidR="00692757" w:rsidRP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>b) ao Caribe;</w:t>
      </w:r>
    </w:p>
    <w:p w14:paraId="7ADF158D" w14:textId="77777777" w:rsidR="00692757" w:rsidRP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>c) ao litoral pacífico dos EUA;</w:t>
      </w:r>
    </w:p>
    <w:p w14:paraId="5B4ABFA7" w14:textId="77777777" w:rsidR="00692757" w:rsidRP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>d) ao Peru;</w:t>
      </w:r>
    </w:p>
    <w:p w14:paraId="5DA74634" w14:textId="77777777" w:rsidR="00692757" w:rsidRP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>d) à Venezuela.</w:t>
      </w:r>
    </w:p>
    <w:p w14:paraId="526856DA" w14:textId="06A926B0" w:rsidR="00692757" w:rsidRPr="00692757" w:rsidRDefault="00692757" w:rsidP="00692757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12- </w:t>
      </w:r>
      <w:r w:rsidRPr="00692757">
        <w:rPr>
          <w:color w:val="000000"/>
          <w:lang w:eastAsia="pt-BR"/>
        </w:rPr>
        <w:t xml:space="preserve">A capital asteca impressionou os espanhóis pela quantidade de habitantes (estima-se um número entre 200.000 e 300.000 habitantes) e pela grandiosidade das construções. Os espanhóis a conquistaram em 1521 sob a liderança de </w:t>
      </w:r>
      <w:proofErr w:type="spellStart"/>
      <w:r w:rsidRPr="00692757">
        <w:rPr>
          <w:color w:val="000000"/>
          <w:lang w:eastAsia="pt-BR"/>
        </w:rPr>
        <w:t>Hernán</w:t>
      </w:r>
      <w:proofErr w:type="spellEnd"/>
      <w:r w:rsidRPr="00692757">
        <w:rPr>
          <w:color w:val="000000"/>
          <w:lang w:eastAsia="pt-BR"/>
        </w:rPr>
        <w:t xml:space="preserve"> Cortés. Estamos falando de:</w:t>
      </w:r>
      <w:r w:rsidR="00116DD0">
        <w:rPr>
          <w:color w:val="000000"/>
          <w:lang w:eastAsia="pt-BR"/>
        </w:rPr>
        <w:t xml:space="preserve">   0.5</w:t>
      </w:r>
    </w:p>
    <w:p w14:paraId="07D8D95E" w14:textId="77777777" w:rsidR="00692757" w:rsidRP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 xml:space="preserve">a) </w:t>
      </w:r>
      <w:proofErr w:type="spellStart"/>
      <w:r w:rsidRPr="00692757">
        <w:rPr>
          <w:rFonts w:ascii="Times New Roman" w:hAnsi="Times New Roman" w:cs="Times New Roman"/>
          <w:color w:val="000000"/>
          <w:lang w:eastAsia="pt-BR"/>
        </w:rPr>
        <w:t>Teotihuacan</w:t>
      </w:r>
      <w:proofErr w:type="spellEnd"/>
    </w:p>
    <w:p w14:paraId="25179B67" w14:textId="77777777" w:rsidR="00692757" w:rsidRP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 xml:space="preserve">b) </w:t>
      </w:r>
      <w:proofErr w:type="spellStart"/>
      <w:r w:rsidRPr="00692757">
        <w:rPr>
          <w:rFonts w:ascii="Times New Roman" w:hAnsi="Times New Roman" w:cs="Times New Roman"/>
          <w:color w:val="000000"/>
          <w:lang w:eastAsia="pt-BR"/>
        </w:rPr>
        <w:t>Calpulli</w:t>
      </w:r>
      <w:proofErr w:type="spellEnd"/>
    </w:p>
    <w:p w14:paraId="15B1975C" w14:textId="77777777" w:rsidR="00692757" w:rsidRP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 xml:space="preserve">c) </w:t>
      </w:r>
      <w:proofErr w:type="spellStart"/>
      <w:r w:rsidRPr="00692757">
        <w:rPr>
          <w:rFonts w:ascii="Times New Roman" w:hAnsi="Times New Roman" w:cs="Times New Roman"/>
          <w:color w:val="000000"/>
          <w:lang w:eastAsia="pt-BR"/>
        </w:rPr>
        <w:t>Tenochtitlán</w:t>
      </w:r>
      <w:proofErr w:type="spellEnd"/>
    </w:p>
    <w:p w14:paraId="59086F33" w14:textId="77777777" w:rsidR="00692757" w:rsidRP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 xml:space="preserve">d) </w:t>
      </w:r>
      <w:proofErr w:type="spellStart"/>
      <w:r w:rsidRPr="00692757">
        <w:rPr>
          <w:rFonts w:ascii="Times New Roman" w:hAnsi="Times New Roman" w:cs="Times New Roman"/>
          <w:color w:val="000000"/>
          <w:lang w:eastAsia="pt-BR"/>
        </w:rPr>
        <w:t>Yucatã</w:t>
      </w:r>
      <w:proofErr w:type="spellEnd"/>
    </w:p>
    <w:p w14:paraId="339EDC02" w14:textId="77777777" w:rsidR="00692757" w:rsidRP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 xml:space="preserve">e) </w:t>
      </w:r>
      <w:proofErr w:type="spellStart"/>
      <w:r w:rsidRPr="00692757">
        <w:rPr>
          <w:rFonts w:ascii="Times New Roman" w:hAnsi="Times New Roman" w:cs="Times New Roman"/>
          <w:color w:val="000000"/>
          <w:lang w:eastAsia="pt-BR"/>
        </w:rPr>
        <w:t>Montezuma</w:t>
      </w:r>
      <w:proofErr w:type="spellEnd"/>
    </w:p>
    <w:p w14:paraId="1D97A0D1" w14:textId="223DD893" w:rsidR="0038384A" w:rsidRDefault="00692757" w:rsidP="0038384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13- </w:t>
      </w:r>
      <w:r w:rsidRPr="00692757">
        <w:rPr>
          <w:rFonts w:ascii="Times New Roman" w:hAnsi="Times New Roman" w:cs="Times New Roman"/>
          <w:color w:val="000000"/>
          <w:lang w:eastAsia="pt-BR"/>
        </w:rPr>
        <w:t>Os astecas desenvolveram técnicas para superar as limitações impostas pela natureza e aumentar a produção agrícola. Construíram canais de irrigação para transportar a água dos rios e dos lagos para reg</w:t>
      </w:r>
      <w:r>
        <w:rPr>
          <w:rFonts w:ascii="Times New Roman" w:hAnsi="Times New Roman" w:cs="Times New Roman"/>
          <w:color w:val="000000"/>
          <w:lang w:eastAsia="pt-BR"/>
        </w:rPr>
        <w:t>iõ</w:t>
      </w:r>
      <w:r w:rsidRPr="00692757">
        <w:rPr>
          <w:rFonts w:ascii="Times New Roman" w:hAnsi="Times New Roman" w:cs="Times New Roman"/>
          <w:color w:val="000000"/>
          <w:lang w:eastAsia="pt-BR"/>
        </w:rPr>
        <w:t>es mais d</w:t>
      </w:r>
      <w:r>
        <w:rPr>
          <w:rFonts w:ascii="Times New Roman" w:hAnsi="Times New Roman" w:cs="Times New Roman"/>
          <w:color w:val="000000"/>
          <w:lang w:eastAsia="pt-BR"/>
        </w:rPr>
        <w:t>istantes e criaram</w:t>
      </w:r>
      <w:r w:rsidRPr="00692757">
        <w:rPr>
          <w:rFonts w:ascii="Times New Roman" w:hAnsi="Times New Roman" w:cs="Times New Roman"/>
          <w:color w:val="000000"/>
          <w:lang w:eastAsia="pt-BR"/>
        </w:rPr>
        <w:t xml:space="preserve"> um tipo de canteiro flutuante</w:t>
      </w:r>
      <w:r>
        <w:rPr>
          <w:rFonts w:ascii="Times New Roman" w:hAnsi="Times New Roman" w:cs="Times New Roman"/>
          <w:color w:val="000000"/>
          <w:lang w:eastAsia="pt-BR"/>
        </w:rPr>
        <w:t xml:space="preserve"> denominado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  0.5</w:t>
      </w:r>
    </w:p>
    <w:p w14:paraId="078729D6" w14:textId="71376EF4" w:rsidR="00692757" w:rsidRDefault="00692757" w:rsidP="0069275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hAnsi="Times New Roman" w:cs="Times New Roman"/>
          <w:color w:val="000000"/>
          <w:lang w:eastAsia="pt-BR"/>
        </w:rPr>
        <w:t>Cabildos</w:t>
      </w:r>
      <w:proofErr w:type="spellEnd"/>
      <w:r>
        <w:rPr>
          <w:rFonts w:ascii="Times New Roman" w:hAnsi="Times New Roman" w:cs="Times New Roman"/>
          <w:color w:val="000000"/>
          <w:lang w:eastAsia="pt-BR"/>
        </w:rPr>
        <w:t>.</w:t>
      </w:r>
    </w:p>
    <w:p w14:paraId="7E828BBB" w14:textId="6A2BBB19" w:rsidR="00692757" w:rsidRDefault="00692757" w:rsidP="0069275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hAnsi="Times New Roman" w:cs="Times New Roman"/>
          <w:color w:val="000000"/>
          <w:lang w:eastAsia="pt-BR"/>
        </w:rPr>
        <w:lastRenderedPageBreak/>
        <w:t>Chinampas</w:t>
      </w:r>
      <w:proofErr w:type="spellEnd"/>
      <w:r>
        <w:rPr>
          <w:rFonts w:ascii="Times New Roman" w:hAnsi="Times New Roman" w:cs="Times New Roman"/>
          <w:color w:val="000000"/>
          <w:lang w:eastAsia="pt-BR"/>
        </w:rPr>
        <w:t>.</w:t>
      </w:r>
    </w:p>
    <w:p w14:paraId="3A6C5CAA" w14:textId="63970343" w:rsidR="00692757" w:rsidRDefault="00692757" w:rsidP="0069275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hAnsi="Times New Roman" w:cs="Times New Roman"/>
          <w:color w:val="000000"/>
          <w:lang w:eastAsia="pt-BR"/>
        </w:rPr>
        <w:t>Terraceamento</w:t>
      </w:r>
      <w:proofErr w:type="spellEnd"/>
      <w:r>
        <w:rPr>
          <w:rFonts w:ascii="Times New Roman" w:hAnsi="Times New Roman" w:cs="Times New Roman"/>
          <w:color w:val="000000"/>
          <w:lang w:eastAsia="pt-BR"/>
        </w:rPr>
        <w:t>.</w:t>
      </w:r>
    </w:p>
    <w:p w14:paraId="720FCF77" w14:textId="45805450" w:rsidR="00692757" w:rsidRDefault="00692757" w:rsidP="0069275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Drenagem.</w:t>
      </w:r>
    </w:p>
    <w:p w14:paraId="33650512" w14:textId="6E83EDF5" w:rsidR="00692757" w:rsidRDefault="00692757" w:rsidP="0069275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Plantio aquático.</w:t>
      </w:r>
    </w:p>
    <w:p w14:paraId="7EE46434" w14:textId="39AA4071" w:rsid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14-</w:t>
      </w:r>
      <w:r w:rsidRPr="00692757">
        <w:rPr>
          <w:rFonts w:ascii="Times New Roman" w:hAnsi="Times New Roman" w:cs="Times New Roman"/>
          <w:color w:val="000000"/>
          <w:lang w:eastAsia="pt-BR"/>
        </w:rPr>
        <w:t>O ritual Tupi em que os guerreiros capturados eram mortos, esquartejados e aldeia é chamado de: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  0.5</w:t>
      </w:r>
    </w:p>
    <w:p w14:paraId="60238D47" w14:textId="7DA32C3D" w:rsid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 xml:space="preserve">(A) Antropografia </w:t>
      </w:r>
    </w:p>
    <w:p w14:paraId="60AAEF14" w14:textId="77777777" w:rsid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 xml:space="preserve">(B) Antropologia </w:t>
      </w:r>
    </w:p>
    <w:p w14:paraId="34FBEA9C" w14:textId="77777777" w:rsid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>(C) Antropofagia</w:t>
      </w:r>
    </w:p>
    <w:p w14:paraId="1DA56E44" w14:textId="0158B773" w:rsid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692757">
        <w:rPr>
          <w:rFonts w:ascii="Times New Roman" w:hAnsi="Times New Roman" w:cs="Times New Roman"/>
          <w:color w:val="000000"/>
          <w:lang w:eastAsia="pt-BR"/>
        </w:rPr>
        <w:t>(D) Antropocentrismo</w:t>
      </w:r>
    </w:p>
    <w:p w14:paraId="43826D2D" w14:textId="2CA71B11" w:rsidR="00692757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(E) </w:t>
      </w:r>
      <w:proofErr w:type="spellStart"/>
      <w:r>
        <w:rPr>
          <w:rFonts w:ascii="Times New Roman" w:hAnsi="Times New Roman" w:cs="Times New Roman"/>
          <w:color w:val="000000"/>
          <w:lang w:eastAsia="pt-BR"/>
        </w:rPr>
        <w:t>Antrocanibismo</w:t>
      </w:r>
      <w:proofErr w:type="spellEnd"/>
      <w:r>
        <w:rPr>
          <w:rFonts w:ascii="Times New Roman" w:hAnsi="Times New Roman" w:cs="Times New Roman"/>
          <w:color w:val="000000"/>
          <w:lang w:eastAsia="pt-BR"/>
        </w:rPr>
        <w:t>.</w:t>
      </w:r>
    </w:p>
    <w:p w14:paraId="391E5A90" w14:textId="5376FC00" w:rsidR="00B45EA9" w:rsidRDefault="00692757" w:rsidP="0069275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15-</w:t>
      </w:r>
      <w:r w:rsidRPr="00692757">
        <w:rPr>
          <w:rFonts w:ascii="Times New Roman" w:hAnsi="Times New Roman" w:cs="Times New Roman"/>
          <w:color w:val="000000"/>
          <w:lang w:eastAsia="pt-BR"/>
        </w:rPr>
        <w:t xml:space="preserve">Quando chegaram à América, os europeus encontraram inúmeros povos que ocupavam o continente há milhares de anos. Estes povos posteriormente foram denominados povos pré-colombianos. Dentre os vários povos pré-colombianos, três se destacaram por terem, de certa forma, encontrado um desenvolvimento social bem avançado, formando verdadeiros Impérios. Estes povos eram 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 1.0</w:t>
      </w:r>
      <w:bookmarkStart w:id="0" w:name="_GoBack"/>
      <w:bookmarkEnd w:id="0"/>
    </w:p>
    <w:p w14:paraId="3B163337" w14:textId="77777777" w:rsidR="00B45EA9" w:rsidRDefault="00692757" w:rsidP="00B45EA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000000"/>
          <w:lang w:eastAsia="pt-BR"/>
        </w:rPr>
      </w:pPr>
      <w:proofErr w:type="gramStart"/>
      <w:r w:rsidRPr="00B45EA9">
        <w:rPr>
          <w:rFonts w:ascii="Times New Roman" w:hAnsi="Times New Roman" w:cs="Times New Roman"/>
          <w:color w:val="000000"/>
          <w:lang w:eastAsia="pt-BR"/>
        </w:rPr>
        <w:t>os</w:t>
      </w:r>
      <w:proofErr w:type="gramEnd"/>
      <w:r w:rsidRPr="00B45EA9">
        <w:rPr>
          <w:rFonts w:ascii="Times New Roman" w:hAnsi="Times New Roman" w:cs="Times New Roman"/>
          <w:color w:val="000000"/>
          <w:lang w:eastAsia="pt-BR"/>
        </w:rPr>
        <w:t xml:space="preserve"> Portugueses, Astecas e Jês. </w:t>
      </w:r>
    </w:p>
    <w:p w14:paraId="692C4642" w14:textId="77777777" w:rsidR="00B45EA9" w:rsidRDefault="00692757" w:rsidP="00B45EA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000000"/>
          <w:lang w:eastAsia="pt-BR"/>
        </w:rPr>
      </w:pPr>
      <w:proofErr w:type="gramStart"/>
      <w:r w:rsidRPr="00B45EA9">
        <w:rPr>
          <w:rFonts w:ascii="Times New Roman" w:hAnsi="Times New Roman" w:cs="Times New Roman"/>
          <w:color w:val="000000"/>
          <w:lang w:eastAsia="pt-BR"/>
        </w:rPr>
        <w:t>os</w:t>
      </w:r>
      <w:proofErr w:type="gramEnd"/>
      <w:r w:rsidRPr="00B45EA9">
        <w:rPr>
          <w:rFonts w:ascii="Times New Roman" w:hAnsi="Times New Roman" w:cs="Times New Roman"/>
          <w:color w:val="000000"/>
          <w:lang w:eastAsia="pt-BR"/>
        </w:rPr>
        <w:t xml:space="preserve"> Astecas, Maias e Incas. </w:t>
      </w:r>
    </w:p>
    <w:p w14:paraId="5548E4E9" w14:textId="14C02969" w:rsidR="00B45EA9" w:rsidRDefault="00B45EA9" w:rsidP="00B45EA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os Maias, Astecas e Guaranis</w:t>
      </w:r>
      <w:r w:rsidR="00692757" w:rsidRPr="00B45EA9">
        <w:rPr>
          <w:rFonts w:ascii="Times New Roman" w:hAnsi="Times New Roman" w:cs="Times New Roman"/>
          <w:color w:val="000000"/>
          <w:lang w:eastAsia="pt-BR"/>
        </w:rPr>
        <w:t xml:space="preserve">. </w:t>
      </w:r>
    </w:p>
    <w:p w14:paraId="73ADCF66" w14:textId="77777777" w:rsidR="00B45EA9" w:rsidRDefault="00692757" w:rsidP="00B45EA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000000"/>
          <w:lang w:eastAsia="pt-BR"/>
        </w:rPr>
      </w:pPr>
      <w:proofErr w:type="gramStart"/>
      <w:r w:rsidRPr="00B45EA9">
        <w:rPr>
          <w:rFonts w:ascii="Times New Roman" w:hAnsi="Times New Roman" w:cs="Times New Roman"/>
          <w:color w:val="000000"/>
          <w:lang w:eastAsia="pt-BR"/>
        </w:rPr>
        <w:t>os</w:t>
      </w:r>
      <w:proofErr w:type="gramEnd"/>
      <w:r w:rsidRPr="00B45EA9">
        <w:rPr>
          <w:rFonts w:ascii="Times New Roman" w:hAnsi="Times New Roman" w:cs="Times New Roman"/>
          <w:color w:val="000000"/>
          <w:lang w:eastAsia="pt-BR"/>
        </w:rPr>
        <w:t xml:space="preserve"> Astecas, Tupis e Esquimós. </w:t>
      </w:r>
    </w:p>
    <w:p w14:paraId="77E5241B" w14:textId="6DFA7656" w:rsidR="00692757" w:rsidRPr="00B45EA9" w:rsidRDefault="00692757" w:rsidP="00B45EA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color w:val="000000"/>
          <w:lang w:eastAsia="pt-BR"/>
        </w:rPr>
      </w:pPr>
      <w:proofErr w:type="gramStart"/>
      <w:r w:rsidRPr="00B45EA9">
        <w:rPr>
          <w:rFonts w:ascii="Times New Roman" w:hAnsi="Times New Roman" w:cs="Times New Roman"/>
          <w:color w:val="000000"/>
          <w:lang w:eastAsia="pt-BR"/>
        </w:rPr>
        <w:t>os</w:t>
      </w:r>
      <w:proofErr w:type="gramEnd"/>
      <w:r w:rsidRPr="00B45EA9">
        <w:rPr>
          <w:rFonts w:ascii="Times New Roman" w:hAnsi="Times New Roman" w:cs="Times New Roman"/>
          <w:color w:val="000000"/>
          <w:lang w:eastAsia="pt-BR"/>
        </w:rPr>
        <w:t xml:space="preserve"> Portugueses, Espanhóis e Franceses.</w:t>
      </w:r>
    </w:p>
    <w:p w14:paraId="5D0129BF" w14:textId="77777777" w:rsidR="0038384A" w:rsidRDefault="0038384A" w:rsidP="0038384A">
      <w:pPr>
        <w:rPr>
          <w:rFonts w:ascii="Times New Roman" w:hAnsi="Times New Roman" w:cs="Times New Roman"/>
          <w:color w:val="000000"/>
          <w:lang w:eastAsia="pt-BR"/>
        </w:rPr>
      </w:pPr>
    </w:p>
    <w:p w14:paraId="48CA8D32" w14:textId="77777777" w:rsidR="0038384A" w:rsidRPr="0038384A" w:rsidRDefault="0038384A" w:rsidP="0038384A">
      <w:pPr>
        <w:rPr>
          <w:rFonts w:ascii="Times New Roman" w:hAnsi="Times New Roman" w:cs="Times New Roman"/>
          <w:color w:val="000000"/>
          <w:lang w:eastAsia="pt-BR"/>
        </w:rPr>
      </w:pPr>
    </w:p>
    <w:p w14:paraId="2544174F" w14:textId="403F0AA4" w:rsidR="0038384A" w:rsidRPr="00B11A65" w:rsidRDefault="0038384A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549501D7" w14:textId="31F70B66" w:rsidR="00D62933" w:rsidRPr="00D62933" w:rsidRDefault="00D62933" w:rsidP="00FB68B4">
      <w:pPr>
        <w:ind w:left="-1077"/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A8FA1" w14:textId="77777777" w:rsidR="0058262E" w:rsidRDefault="0058262E" w:rsidP="009851F2">
      <w:pPr>
        <w:spacing w:after="0" w:line="240" w:lineRule="auto"/>
      </w:pPr>
      <w:r>
        <w:separator/>
      </w:r>
    </w:p>
  </w:endnote>
  <w:endnote w:type="continuationSeparator" w:id="0">
    <w:p w14:paraId="10EC462B" w14:textId="77777777" w:rsidR="0058262E" w:rsidRDefault="0058262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16DD0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16DD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A1555" w14:textId="77777777" w:rsidR="0058262E" w:rsidRDefault="0058262E" w:rsidP="009851F2">
      <w:pPr>
        <w:spacing w:after="0" w:line="240" w:lineRule="auto"/>
      </w:pPr>
      <w:r>
        <w:separator/>
      </w:r>
    </w:p>
  </w:footnote>
  <w:footnote w:type="continuationSeparator" w:id="0">
    <w:p w14:paraId="55A3AA4F" w14:textId="77777777" w:rsidR="0058262E" w:rsidRDefault="0058262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5E03C1"/>
    <w:multiLevelType w:val="hybridMultilevel"/>
    <w:tmpl w:val="609A4B3A"/>
    <w:lvl w:ilvl="0" w:tplc="BBB6DDA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0970B38"/>
    <w:multiLevelType w:val="hybridMultilevel"/>
    <w:tmpl w:val="EB4C79CC"/>
    <w:lvl w:ilvl="0" w:tplc="F74CCB4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2B964826"/>
    <w:multiLevelType w:val="multilevel"/>
    <w:tmpl w:val="4266BA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37737246"/>
    <w:multiLevelType w:val="hybridMultilevel"/>
    <w:tmpl w:val="93E071A8"/>
    <w:lvl w:ilvl="0" w:tplc="31DE72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9"/>
  </w:num>
  <w:num w:numId="5">
    <w:abstractNumId w:val="14"/>
  </w:num>
  <w:num w:numId="6">
    <w:abstractNumId w:val="18"/>
  </w:num>
  <w:num w:numId="7">
    <w:abstractNumId w:val="12"/>
  </w:num>
  <w:num w:numId="8">
    <w:abstractNumId w:val="15"/>
  </w:num>
  <w:num w:numId="9">
    <w:abstractNumId w:val="13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  <w:num w:numId="14">
    <w:abstractNumId w:val="8"/>
  </w:num>
  <w:num w:numId="15">
    <w:abstractNumId w:val="16"/>
  </w:num>
  <w:num w:numId="16">
    <w:abstractNumId w:val="1"/>
  </w:num>
  <w:num w:numId="17">
    <w:abstractNumId w:val="6"/>
  </w:num>
  <w:num w:numId="18">
    <w:abstractNumId w:val="7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9A7"/>
    <w:rsid w:val="000C2CDC"/>
    <w:rsid w:val="000D1D14"/>
    <w:rsid w:val="000F03A2"/>
    <w:rsid w:val="00102A1B"/>
    <w:rsid w:val="00107AA5"/>
    <w:rsid w:val="00116DD0"/>
    <w:rsid w:val="00124F9F"/>
    <w:rsid w:val="0016003D"/>
    <w:rsid w:val="0016386B"/>
    <w:rsid w:val="00164A58"/>
    <w:rsid w:val="00182E9E"/>
    <w:rsid w:val="00183B4B"/>
    <w:rsid w:val="00187286"/>
    <w:rsid w:val="00192A23"/>
    <w:rsid w:val="001A0715"/>
    <w:rsid w:val="001C4278"/>
    <w:rsid w:val="001C6FF5"/>
    <w:rsid w:val="002165E6"/>
    <w:rsid w:val="00262C99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4676E"/>
    <w:rsid w:val="00360777"/>
    <w:rsid w:val="0038384A"/>
    <w:rsid w:val="003B080B"/>
    <w:rsid w:val="003B4513"/>
    <w:rsid w:val="003C0F22"/>
    <w:rsid w:val="003C3F17"/>
    <w:rsid w:val="003D20C7"/>
    <w:rsid w:val="003E4FE2"/>
    <w:rsid w:val="0040381F"/>
    <w:rsid w:val="0042634C"/>
    <w:rsid w:val="00446779"/>
    <w:rsid w:val="0046298B"/>
    <w:rsid w:val="00466D7A"/>
    <w:rsid w:val="00473C96"/>
    <w:rsid w:val="004A1876"/>
    <w:rsid w:val="004B5FAA"/>
    <w:rsid w:val="004F0ABD"/>
    <w:rsid w:val="004F5938"/>
    <w:rsid w:val="00510D47"/>
    <w:rsid w:val="00512134"/>
    <w:rsid w:val="0054275C"/>
    <w:rsid w:val="0056265A"/>
    <w:rsid w:val="00567545"/>
    <w:rsid w:val="0058262E"/>
    <w:rsid w:val="005C3014"/>
    <w:rsid w:val="005E5BEA"/>
    <w:rsid w:val="005F6252"/>
    <w:rsid w:val="00616EDE"/>
    <w:rsid w:val="00624538"/>
    <w:rsid w:val="006318C6"/>
    <w:rsid w:val="00640340"/>
    <w:rsid w:val="006451D4"/>
    <w:rsid w:val="00683F4F"/>
    <w:rsid w:val="00692757"/>
    <w:rsid w:val="006C72CA"/>
    <w:rsid w:val="006E1771"/>
    <w:rsid w:val="006E26DF"/>
    <w:rsid w:val="006F5A84"/>
    <w:rsid w:val="00705C5D"/>
    <w:rsid w:val="00713EDF"/>
    <w:rsid w:val="007300A8"/>
    <w:rsid w:val="00735AE3"/>
    <w:rsid w:val="0073776A"/>
    <w:rsid w:val="00755526"/>
    <w:rsid w:val="007571C0"/>
    <w:rsid w:val="00757FA8"/>
    <w:rsid w:val="0076309A"/>
    <w:rsid w:val="00795D4F"/>
    <w:rsid w:val="007D07B0"/>
    <w:rsid w:val="007E3B2B"/>
    <w:rsid w:val="007F6974"/>
    <w:rsid w:val="008005D5"/>
    <w:rsid w:val="0080108F"/>
    <w:rsid w:val="0082247B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237A"/>
    <w:rsid w:val="009521D6"/>
    <w:rsid w:val="00964CDE"/>
    <w:rsid w:val="00965A01"/>
    <w:rsid w:val="0098193B"/>
    <w:rsid w:val="009851F2"/>
    <w:rsid w:val="009A26A2"/>
    <w:rsid w:val="009A7F64"/>
    <w:rsid w:val="009C3431"/>
    <w:rsid w:val="009D122B"/>
    <w:rsid w:val="009D76E8"/>
    <w:rsid w:val="00A13C93"/>
    <w:rsid w:val="00A60A0D"/>
    <w:rsid w:val="00A61D23"/>
    <w:rsid w:val="00A76795"/>
    <w:rsid w:val="00A84FD5"/>
    <w:rsid w:val="00AA73EE"/>
    <w:rsid w:val="00AC2CB2"/>
    <w:rsid w:val="00AC2CBC"/>
    <w:rsid w:val="00B008E6"/>
    <w:rsid w:val="00B0295A"/>
    <w:rsid w:val="00B11A65"/>
    <w:rsid w:val="00B32593"/>
    <w:rsid w:val="00B45EA9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6EE8"/>
    <w:rsid w:val="00DA176C"/>
    <w:rsid w:val="00DC7A8C"/>
    <w:rsid w:val="00DD033C"/>
    <w:rsid w:val="00DE030D"/>
    <w:rsid w:val="00DF229F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B68B4"/>
    <w:rsid w:val="00FC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85130-3DA3-488D-BA84-AD89293E1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1092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20</cp:revision>
  <cp:lastPrinted>2018-08-06T13:00:00Z</cp:lastPrinted>
  <dcterms:created xsi:type="dcterms:W3CDTF">2021-04-02T03:03:00Z</dcterms:created>
  <dcterms:modified xsi:type="dcterms:W3CDTF">2021-08-04T17:09:00Z</dcterms:modified>
</cp:coreProperties>
</file>