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36B0E9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71B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B5B9DCA" w:rsidR="00A84FD5" w:rsidRPr="00965A01" w:rsidRDefault="00671BA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0C167A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71B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85D9278" w:rsidR="00093F84" w:rsidRPr="0086497B" w:rsidRDefault="00671BA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9CBDED" w14:textId="088F12B4" w:rsid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6179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“Embora apresente um espaço reduzido e um território com </w:t>
      </w:r>
      <w:proofErr w:type="gramStart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 certo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risco sísmico, o Japão conseguiu em 40 anos criar um ‘modelo de desenvolvimento’ e tornar-se uma das grandes potências industriais e financeiras mundiais.” O risco sísmico a que o texto se refere deve-se:</w:t>
      </w:r>
      <w:r w:rsidR="004618F9" w:rsidRPr="004618F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4618F9">
        <w:rPr>
          <w:rFonts w:ascii="Verdana" w:eastAsia="Times New Roman" w:hAnsi="Verdana" w:cs="Times New Roman"/>
          <w:sz w:val="20"/>
          <w:szCs w:val="20"/>
          <w:lang w:eastAsia="pt-BR"/>
        </w:rPr>
        <w:t>(2,5)</w:t>
      </w:r>
    </w:p>
    <w:p w14:paraId="21D98219" w14:textId="77777777" w:rsidR="004618F9" w:rsidRPr="00671BA6" w:rsidRDefault="004618F9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82F2AE7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grau geotérmico do arquipélago japo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softHyphen/>
        <w:t>nês, um dos mais altos da Ásia.</w:t>
      </w:r>
    </w:p>
    <w:p w14:paraId="548DB8DB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ocorrência de terrenos de estrutura geo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softHyphen/>
        <w:t>lógica muito antiga.</w:t>
      </w:r>
    </w:p>
    <w:p w14:paraId="5BF99AB3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proximidade da zona de contato entre placas tectônicas.</w:t>
      </w:r>
    </w:p>
    <w:p w14:paraId="11B0A982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ausência de lençóis freáticos que diminuem os atritos entre as rochas.</w:t>
      </w:r>
    </w:p>
    <w:p w14:paraId="4163A9F5" w14:textId="77777777" w:rsidR="00671BA6" w:rsidRPr="00E61794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deslocamento de células de alta pressão pelo arquipélago japonês.</w:t>
      </w:r>
    </w:p>
    <w:p w14:paraId="580C42BA" w14:textId="77777777" w:rsidR="00671BA6" w:rsidRPr="00E61794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ECC24B9" w14:textId="0F68C4FC" w:rsid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6179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2. Na civilização indiana, a estrutura social passou a ser organizada por meio do sistema de castas. Sobre esse sistema, é correto dizer que:</w:t>
      </w:r>
      <w:r w:rsidR="004618F9" w:rsidRPr="004618F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4618F9">
        <w:rPr>
          <w:rFonts w:ascii="Verdana" w:eastAsia="Times New Roman" w:hAnsi="Verdana" w:cs="Times New Roman"/>
          <w:sz w:val="20"/>
          <w:szCs w:val="20"/>
          <w:lang w:eastAsia="pt-BR"/>
        </w:rPr>
        <w:t>(2,5</w:t>
      </w:r>
      <w:proofErr w:type="gramStart"/>
      <w:r w:rsidR="004618F9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proofErr w:type="gramEnd"/>
    </w:p>
    <w:p w14:paraId="73CD269B" w14:textId="77777777" w:rsidR="004618F9" w:rsidRPr="00E61794" w:rsidRDefault="004618F9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8A9B91C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os indivíduos passavam a pertencer a determinada casta a partir do momento em que era iniciado em rituais de purificação religiosa.</w:t>
      </w:r>
    </w:p>
    <w:p w14:paraId="722F09DC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os indivíduos estavam associados a castas de acordo com o seu nascimento.</w:t>
      </w:r>
    </w:p>
    <w:p w14:paraId="119A40F3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castas eram definidas de acordo com o desempenho militar.</w:t>
      </w:r>
    </w:p>
    <w:p w14:paraId="65BA5FD9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castas não tinham nenhuma relação com o sistema religioso hindu.</w:t>
      </w:r>
    </w:p>
    <w:p w14:paraId="39FC032A" w14:textId="77777777" w:rsidR="00671BA6" w:rsidRPr="00671BA6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671BA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671BA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nenhuma casta se considerava superior à outra.</w:t>
      </w:r>
    </w:p>
    <w:p w14:paraId="6968CA56" w14:textId="74272D3D" w:rsidR="00671BA6" w:rsidRPr="00E61794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F7114B" w14:textId="77777777" w:rsidR="00E61794" w:rsidRPr="00E61794" w:rsidRDefault="00671BA6" w:rsidP="00E61794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E617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Leia os textos a seguir:</w:t>
      </w:r>
    </w:p>
    <w:p w14:paraId="5BBCD392" w14:textId="785F50AC" w:rsidR="00E61794" w:rsidRPr="00E61794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Texto I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“</w:t>
      </w:r>
      <w:proofErr w:type="gramEnd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Pela primeira vez na história, um líder árabe foi deposto por força de movimentos populares. Isso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aconteceu em um país mulçumano (...). O presidente Zine Al-</w:t>
      </w:r>
      <w:proofErr w:type="spellStart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Abdine</w:t>
      </w:r>
      <w:proofErr w:type="spellEnd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 Ben Ali renunciou em 14 de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janeiro 2011 após um mês de violentos protestos contra o governo. Ele estava há 23 anos no poder”.</w:t>
      </w:r>
    </w:p>
    <w:p w14:paraId="3BD058A0" w14:textId="26A146C3" w:rsidR="00E61794" w:rsidRPr="00E61794" w:rsidRDefault="00671BA6" w:rsidP="00E61794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Texto II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“</w:t>
      </w:r>
      <w:proofErr w:type="gramEnd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Quando um jovem vendedor ambulante (...) escolheu uma forma radical de protestar contra o confisco de suas mercadorias pela polícia, ateando fogo ao próprio corpo, ninguém poderia imaginar que seu gesto detonaria uma onda de protestos capaz de derrubar o ditador Zine Al-</w:t>
      </w:r>
      <w:proofErr w:type="spellStart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Abdine</w:t>
      </w:r>
      <w:proofErr w:type="spellEnd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 Ben Ali de seus 23 anos de reinado. Muito menos que essa onda se espalharia por vários países islâmicos do Oriente Médio e do Norte da África, no movimento que ficou conhecido como “Primavera Árabe”.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Marque a opção que informa O NOME DO PAÍS PIONEIRO nesses acontecimentos que marcaram profundamente a história do mundo Árabe no ano de 2011.</w:t>
      </w:r>
      <w:r w:rsidR="004618F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618F9">
        <w:rPr>
          <w:rFonts w:ascii="Verdana" w:eastAsia="Times New Roman" w:hAnsi="Verdana" w:cs="Times New Roman"/>
          <w:sz w:val="20"/>
          <w:szCs w:val="20"/>
          <w:lang w:eastAsia="pt-BR"/>
        </w:rPr>
        <w:t>(2,5)</w:t>
      </w:r>
    </w:p>
    <w:p w14:paraId="14123B5A" w14:textId="42E4B9E8" w:rsidR="00671BA6" w:rsidRPr="00E61794" w:rsidRDefault="00671BA6" w:rsidP="00E61794">
      <w:pPr>
        <w:shd w:val="clear" w:color="auto" w:fill="FFFFFF"/>
        <w:spacing w:after="0" w:line="240" w:lineRule="auto"/>
        <w:ind w:left="-992"/>
        <w:jc w:val="both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E6179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E6179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Líbia.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179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Egito.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179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c)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Iêmem</w:t>
      </w:r>
      <w:proofErr w:type="spellEnd"/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179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lastRenderedPageBreak/>
        <w:t>d)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Tunísia.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179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e)</w:t>
      </w: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Síria.</w:t>
      </w:r>
    </w:p>
    <w:p w14:paraId="7BA6BBEF" w14:textId="77777777" w:rsidR="00E61794" w:rsidRPr="00E61794" w:rsidRDefault="00E61794" w:rsidP="00E61794">
      <w:pPr>
        <w:shd w:val="clear" w:color="auto" w:fill="FFFFFF"/>
        <w:spacing w:after="0" w:line="240" w:lineRule="auto"/>
        <w:ind w:left="-992"/>
        <w:jc w:val="both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6A889827" w14:textId="52D0DE35" w:rsidR="00E61794" w:rsidRDefault="00E61794" w:rsidP="00E6179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E6179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4. </w:t>
      </w:r>
      <w:r w:rsidRPr="00E61794">
        <w:rPr>
          <w:rFonts w:ascii="Verdana" w:eastAsia="Times New Roman" w:hAnsi="Verdana"/>
          <w:sz w:val="20"/>
          <w:szCs w:val="20"/>
          <w:lang w:eastAsia="pt-BR"/>
        </w:rPr>
        <w:t>A chamada Ásia Ocidental constitui importante área de encontro de três continentes: a Ásia, a África e a Europa. É marcada, principalmente, pela instabilidade dos limites políticos, diversidade étnica da população e multiplicação das crenças religiosas. Três grandes religiões têm sua “Cidade Santa” na Ásia Ocidental. São elas:</w:t>
      </w:r>
      <w:r w:rsidR="004618F9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4618F9">
        <w:rPr>
          <w:rFonts w:ascii="Verdana" w:eastAsia="Times New Roman" w:hAnsi="Verdana"/>
          <w:sz w:val="20"/>
          <w:szCs w:val="20"/>
          <w:lang w:eastAsia="pt-BR"/>
        </w:rPr>
        <w:t>(2,5)</w:t>
      </w:r>
    </w:p>
    <w:p w14:paraId="14246209" w14:textId="77777777" w:rsidR="004618F9" w:rsidRPr="00E61794" w:rsidRDefault="004618F9" w:rsidP="00E6179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15421073" w14:textId="77777777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61794">
        <w:rPr>
          <w:rFonts w:ascii="Verdana" w:eastAsia="Times New Roman" w:hAnsi="Verdana" w:cs="Times New Roman"/>
          <w:sz w:val="20"/>
          <w:szCs w:val="20"/>
          <w:lang w:eastAsia="pt-BR"/>
        </w:rPr>
        <w:t> Fetichismo, islamismo e judaísmo.</w:t>
      </w:r>
    </w:p>
    <w:p w14:paraId="227DBE0E" w14:textId="77777777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61794">
        <w:rPr>
          <w:rFonts w:ascii="Verdana" w:eastAsia="Times New Roman" w:hAnsi="Verdana" w:cs="Times New Roman"/>
          <w:sz w:val="20"/>
          <w:szCs w:val="20"/>
          <w:lang w:eastAsia="pt-BR"/>
        </w:rPr>
        <w:t> Budismo, hinduísmo e maometismo.</w:t>
      </w:r>
    </w:p>
    <w:p w14:paraId="4CF0F45B" w14:textId="77777777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61794">
        <w:rPr>
          <w:rFonts w:ascii="Verdana" w:eastAsia="Times New Roman" w:hAnsi="Verdana" w:cs="Times New Roman"/>
          <w:sz w:val="20"/>
          <w:szCs w:val="20"/>
          <w:lang w:eastAsia="pt-BR"/>
        </w:rPr>
        <w:t> Judaísmo, cristianismo e islamismo.</w:t>
      </w:r>
    </w:p>
    <w:p w14:paraId="52DB15A8" w14:textId="77777777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61794">
        <w:rPr>
          <w:rFonts w:ascii="Verdana" w:eastAsia="Times New Roman" w:hAnsi="Verdana" w:cs="Times New Roman"/>
          <w:sz w:val="20"/>
          <w:szCs w:val="20"/>
          <w:lang w:eastAsia="pt-BR"/>
        </w:rPr>
        <w:t>Cristianismo, bramanismo e islamismo.</w:t>
      </w:r>
    </w:p>
    <w:p w14:paraId="39DABCA0" w14:textId="77777777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61794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61794">
        <w:rPr>
          <w:rFonts w:ascii="Verdana" w:eastAsia="Times New Roman" w:hAnsi="Verdana" w:cs="Times New Roman"/>
          <w:sz w:val="20"/>
          <w:szCs w:val="20"/>
          <w:lang w:eastAsia="pt-BR"/>
        </w:rPr>
        <w:t> Budismo, judaísmo e islamismo.</w:t>
      </w:r>
    </w:p>
    <w:p w14:paraId="3C46B858" w14:textId="77777777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1AE0FD" w14:textId="0B101E9C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Gabarito:</w:t>
      </w:r>
    </w:p>
    <w:p w14:paraId="2235F54C" w14:textId="02BF8DAD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1. C</w:t>
      </w:r>
    </w:p>
    <w:p w14:paraId="0472F8CE" w14:textId="09AAC672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2. B</w:t>
      </w:r>
    </w:p>
    <w:p w14:paraId="562F90AD" w14:textId="778BB76A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3. D</w:t>
      </w:r>
    </w:p>
    <w:p w14:paraId="7548AD14" w14:textId="46085097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4. C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47FC3" w14:textId="77777777" w:rsidR="009947A4" w:rsidRDefault="009947A4" w:rsidP="009851F2">
      <w:pPr>
        <w:spacing w:after="0" w:line="240" w:lineRule="auto"/>
      </w:pPr>
      <w:r>
        <w:separator/>
      </w:r>
    </w:p>
  </w:endnote>
  <w:endnote w:type="continuationSeparator" w:id="0">
    <w:p w14:paraId="0E6C6202" w14:textId="77777777" w:rsidR="009947A4" w:rsidRDefault="009947A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18F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18F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8CB32" w14:textId="77777777" w:rsidR="009947A4" w:rsidRDefault="009947A4" w:rsidP="009851F2">
      <w:pPr>
        <w:spacing w:after="0" w:line="240" w:lineRule="auto"/>
      </w:pPr>
      <w:r>
        <w:separator/>
      </w:r>
    </w:p>
  </w:footnote>
  <w:footnote w:type="continuationSeparator" w:id="0">
    <w:p w14:paraId="45424BBD" w14:textId="77777777" w:rsidR="009947A4" w:rsidRDefault="009947A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18F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71BA6"/>
    <w:rsid w:val="006C72CA"/>
    <w:rsid w:val="006E1771"/>
    <w:rsid w:val="006E26DF"/>
    <w:rsid w:val="006F5A84"/>
    <w:rsid w:val="00712969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947A4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1794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F59D-8960-4321-B971-E03A6B8B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2022-05-19T17:08:00Z</dcterms:created>
  <dcterms:modified xsi:type="dcterms:W3CDTF">2022-05-19T17:58:00Z</dcterms:modified>
</cp:coreProperties>
</file>