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10067A">
      <w:pPr>
        <w:rPr>
          <w:rStyle w:val="nfaseSutil"/>
        </w:rPr>
      </w:pPr>
      <w:bookmarkStart w:id="0" w:name="_GoBack"/>
      <w:r w:rsidRPr="00FB499B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9525</wp:posOffset>
            </wp:positionV>
            <wp:extent cx="1038225" cy="1038225"/>
            <wp:effectExtent l="0" t="0" r="9525" b="0"/>
            <wp:wrapSquare wrapText="bothSides"/>
            <wp:docPr id="1" name="Imagem 1" descr="G:\Meu Drive\PROJETO 2022\MÍDIAS DIGITAIS\LOGO\UNIDADE II - PNG (FUNDO TRANSPAREN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eu Drive\PROJETO 2022\MÍDIAS DIGITAIS\LOGO\UNIDADE II - PNG (FUNDO TRANSPARENTE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111C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901C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19092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Ano.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5E128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2A0FAF" w:rsidRPr="00687E2A" w:rsidTr="001E0CB7">
        <w:trPr>
          <w:trHeight w:val="217"/>
        </w:trPr>
        <w:tc>
          <w:tcPr>
            <w:tcW w:w="7858" w:type="dxa"/>
            <w:gridSpan w:val="3"/>
          </w:tcPr>
          <w:p w:rsidR="002A0FAF" w:rsidRPr="00C914D3" w:rsidRDefault="002A0FAF" w:rsidP="002A0FAF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9092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</w:t>
            </w:r>
          </w:p>
        </w:tc>
        <w:tc>
          <w:tcPr>
            <w:tcW w:w="2769" w:type="dxa"/>
            <w:gridSpan w:val="2"/>
          </w:tcPr>
          <w:p w:rsidR="002A0FAF" w:rsidRPr="0086497B" w:rsidRDefault="002A0FAF" w:rsidP="002A0FAF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2A0FAF" w:rsidRPr="00687E2A" w:rsidTr="00446779">
        <w:trPr>
          <w:trHeight w:val="217"/>
        </w:trPr>
        <w:tc>
          <w:tcPr>
            <w:tcW w:w="10627" w:type="dxa"/>
            <w:gridSpan w:val="5"/>
          </w:tcPr>
          <w:p w:rsidR="002A0FAF" w:rsidRPr="0086497B" w:rsidRDefault="002A0FAF" w:rsidP="002A0FAF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2A0FAF" w:rsidRPr="00D02C41" w:rsidTr="00093F84">
        <w:trPr>
          <w:trHeight w:val="217"/>
        </w:trPr>
        <w:tc>
          <w:tcPr>
            <w:tcW w:w="10627" w:type="dxa"/>
            <w:gridSpan w:val="5"/>
          </w:tcPr>
          <w:p w:rsidR="002A0FAF" w:rsidRPr="0086497B" w:rsidRDefault="00190924" w:rsidP="002A0FA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 DE REDAÇÃO.</w:t>
            </w:r>
          </w:p>
        </w:tc>
      </w:tr>
      <w:tr w:rsidR="002A0FAF" w:rsidRPr="00D02C41" w:rsidTr="00093F84">
        <w:trPr>
          <w:trHeight w:val="217"/>
        </w:trPr>
        <w:tc>
          <w:tcPr>
            <w:tcW w:w="10627" w:type="dxa"/>
            <w:gridSpan w:val="5"/>
          </w:tcPr>
          <w:p w:rsidR="002A0FAF" w:rsidRPr="0086497B" w:rsidRDefault="002A0FAF" w:rsidP="002A0FA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2A0FAF" w:rsidRPr="00323F29" w:rsidRDefault="002A0FAF" w:rsidP="002A0FAF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2A0FAF" w:rsidRPr="00323F29" w:rsidRDefault="002A0FAF" w:rsidP="002A0FA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2A0FAF" w:rsidRPr="00323F29" w:rsidRDefault="002A0FAF" w:rsidP="002A0FA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2A0FAF" w:rsidRPr="00323F29" w:rsidRDefault="002A0FAF" w:rsidP="002A0FA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 as questões nos locais correspondentes usando caneta com tinta azul ou preta. Responda a lápis somente quando determinado.</w:t>
            </w:r>
          </w:p>
          <w:p w:rsidR="002A0FAF" w:rsidRPr="00323F29" w:rsidRDefault="002A0FAF" w:rsidP="002A0FA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 somente o material autorizado. É proibido o uso de qualquer tipo de corretivo; de aparelho celular.</w:t>
            </w:r>
          </w:p>
          <w:p w:rsidR="002A0FAF" w:rsidRPr="00323F29" w:rsidRDefault="002A0FAF" w:rsidP="002A0FA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2A0FAF" w:rsidRDefault="002A0FAF" w:rsidP="002A0FA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2A0FAF" w:rsidRPr="00323F29" w:rsidRDefault="002A0FAF" w:rsidP="002A0FA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:rsidR="002A0FAF" w:rsidRDefault="002A0FAF" w:rsidP="002A0FA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. Esta prova vale de</w:t>
            </w: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2A0FAF" w:rsidRPr="00323F29" w:rsidRDefault="002A0FAF" w:rsidP="002A0FA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742129">
      <w:pPr>
        <w:tabs>
          <w:tab w:val="left" w:pos="3525"/>
        </w:tabs>
        <w:spacing w:after="0"/>
        <w:jc w:val="both"/>
        <w:rPr>
          <w:rFonts w:ascii="Verdana" w:hAnsi="Verdana"/>
          <w:sz w:val="16"/>
          <w:szCs w:val="16"/>
        </w:rPr>
      </w:pPr>
    </w:p>
    <w:p w:rsidR="006F65EA" w:rsidRDefault="006F65EA" w:rsidP="00742129">
      <w:pPr>
        <w:tabs>
          <w:tab w:val="left" w:pos="1125"/>
        </w:tabs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b/>
          <w:sz w:val="20"/>
          <w:szCs w:val="20"/>
        </w:rPr>
      </w:pPr>
      <w:r w:rsidRPr="004624E6">
        <w:rPr>
          <w:rFonts w:ascii="Verdana" w:hAnsi="Verdana" w:cs="Calibri"/>
          <w:b/>
          <w:sz w:val="20"/>
          <w:szCs w:val="20"/>
        </w:rPr>
        <w:t>01-</w:t>
      </w:r>
      <w:proofErr w:type="gramStart"/>
      <w:r w:rsidRPr="004624E6">
        <w:rPr>
          <w:rFonts w:ascii="Verdana" w:hAnsi="Verdana" w:cs="Calibri"/>
          <w:sz w:val="20"/>
          <w:szCs w:val="20"/>
        </w:rPr>
        <w:t xml:space="preserve">  </w:t>
      </w:r>
      <w:proofErr w:type="gramEnd"/>
      <w:r w:rsidRPr="004624E6">
        <w:rPr>
          <w:rFonts w:ascii="Verdana" w:hAnsi="Verdana" w:cs="Calibri"/>
          <w:sz w:val="20"/>
          <w:szCs w:val="20"/>
        </w:rPr>
        <w:t>Nas narrativas populares, o contador narra uma sequência de acontecimento que, em geral, fazem parte de uma narrativa. Assinale a sequência correta entre as opções abaixo</w:t>
      </w:r>
      <w:r w:rsidRPr="004624E6">
        <w:rPr>
          <w:rFonts w:ascii="Verdana" w:hAnsi="Verdana" w:cs="Calibri"/>
          <w:b/>
          <w:sz w:val="20"/>
          <w:szCs w:val="20"/>
        </w:rPr>
        <w:t>: (VALE 0.5 PONTOS).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>(A) desfecho, clímax, situação inicial, ações e resolução.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>(B) situação inicial, conflito, ações, clímax, resolução e desfecho.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>(C) conflito, ações, desfecho, situação inicial e resolução.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>(D)</w:t>
      </w:r>
      <w:proofErr w:type="gramStart"/>
      <w:r w:rsidRPr="004624E6">
        <w:rPr>
          <w:rFonts w:ascii="Verdana" w:hAnsi="Verdana" w:cs="Calibri"/>
          <w:sz w:val="20"/>
          <w:szCs w:val="20"/>
        </w:rPr>
        <w:t xml:space="preserve">  </w:t>
      </w:r>
      <w:proofErr w:type="gramEnd"/>
      <w:r w:rsidRPr="004624E6">
        <w:rPr>
          <w:rFonts w:ascii="Verdana" w:hAnsi="Verdana" w:cs="Calibri"/>
          <w:sz w:val="20"/>
          <w:szCs w:val="20"/>
        </w:rPr>
        <w:t>conflito, ações, desfecho, situação inicial e clímax.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color w:val="333333"/>
          <w:sz w:val="20"/>
          <w:szCs w:val="20"/>
          <w:shd w:val="clear" w:color="auto" w:fill="FFFFFF"/>
        </w:rPr>
      </w:pPr>
      <w:r w:rsidRPr="004624E6">
        <w:rPr>
          <w:rFonts w:ascii="Verdana" w:hAnsi="Verdana" w:cs="Calibri"/>
          <w:sz w:val="20"/>
          <w:szCs w:val="20"/>
        </w:rPr>
        <w:t xml:space="preserve">(E) </w:t>
      </w:r>
      <w:r w:rsidRPr="004624E6">
        <w:rPr>
          <w:rFonts w:ascii="Verdana" w:hAnsi="Verdana" w:cs="Calibri"/>
          <w:color w:val="333333"/>
          <w:sz w:val="20"/>
          <w:szCs w:val="20"/>
          <w:shd w:val="clear" w:color="auto" w:fill="FFFFFF"/>
        </w:rPr>
        <w:t>clímax, desfecho, ações e conflito.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color w:val="333333"/>
          <w:sz w:val="20"/>
          <w:szCs w:val="20"/>
          <w:shd w:val="clear" w:color="auto" w:fill="FFFFFF"/>
        </w:rPr>
      </w:pP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b/>
          <w:sz w:val="20"/>
          <w:szCs w:val="20"/>
        </w:rPr>
        <w:t>02.</w:t>
      </w:r>
      <w:r w:rsidRPr="004624E6">
        <w:rPr>
          <w:rFonts w:ascii="Verdana" w:hAnsi="Verdana" w:cs="Calibri"/>
          <w:sz w:val="20"/>
          <w:szCs w:val="20"/>
        </w:rPr>
        <w:t xml:space="preserve">  O nome que se dá a divisão das estrofes nos poemas é: </w:t>
      </w:r>
      <w:r w:rsidRPr="004624E6">
        <w:rPr>
          <w:rFonts w:ascii="Verdana" w:hAnsi="Verdana" w:cs="Calibri"/>
          <w:b/>
          <w:sz w:val="20"/>
          <w:szCs w:val="20"/>
        </w:rPr>
        <w:t>(VALE 0.5 PONTOS).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>(A) Prosa.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 xml:space="preserve">(B) </w:t>
      </w:r>
      <w:proofErr w:type="spellStart"/>
      <w:r w:rsidRPr="004624E6">
        <w:rPr>
          <w:rFonts w:ascii="Verdana" w:hAnsi="Verdana" w:cs="Calibri"/>
          <w:sz w:val="20"/>
          <w:szCs w:val="20"/>
        </w:rPr>
        <w:t>Estrofação</w:t>
      </w:r>
      <w:proofErr w:type="spellEnd"/>
      <w:r w:rsidRPr="004624E6">
        <w:rPr>
          <w:rFonts w:ascii="Verdana" w:hAnsi="Verdana" w:cs="Calibri"/>
          <w:sz w:val="20"/>
          <w:szCs w:val="20"/>
        </w:rPr>
        <w:t>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>(C) Narração.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 xml:space="preserve">(D) </w:t>
      </w:r>
      <w:proofErr w:type="spellStart"/>
      <w:r w:rsidRPr="004624E6">
        <w:rPr>
          <w:rFonts w:ascii="Verdana" w:hAnsi="Verdana" w:cs="Calibri"/>
          <w:sz w:val="20"/>
          <w:szCs w:val="20"/>
        </w:rPr>
        <w:t>Contação</w:t>
      </w:r>
      <w:proofErr w:type="spellEnd"/>
      <w:r w:rsidRPr="004624E6">
        <w:rPr>
          <w:rFonts w:ascii="Verdana" w:hAnsi="Verdana" w:cs="Calibri"/>
          <w:sz w:val="20"/>
          <w:szCs w:val="20"/>
        </w:rPr>
        <w:t>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>(E) Nenhuma das alternativas.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b/>
          <w:sz w:val="20"/>
          <w:szCs w:val="20"/>
        </w:rPr>
        <w:t>03</w:t>
      </w:r>
      <w:r w:rsidRPr="004624E6">
        <w:rPr>
          <w:rFonts w:ascii="Verdana" w:hAnsi="Verdana" w:cs="Calibri"/>
          <w:sz w:val="20"/>
          <w:szCs w:val="20"/>
        </w:rPr>
        <w:t xml:space="preserve">- </w:t>
      </w:r>
      <w:r w:rsidRPr="004624E6">
        <w:rPr>
          <w:rFonts w:ascii="Verdana" w:hAnsi="Verdana" w:cs="Calibri"/>
          <w:b/>
          <w:sz w:val="20"/>
          <w:szCs w:val="20"/>
        </w:rPr>
        <w:t>Marque V para verdadeiro e F para falso</w:t>
      </w:r>
      <w:r w:rsidRPr="004624E6">
        <w:rPr>
          <w:rFonts w:ascii="Verdana" w:hAnsi="Verdana" w:cs="Calibri"/>
          <w:sz w:val="20"/>
          <w:szCs w:val="20"/>
        </w:rPr>
        <w:t xml:space="preserve">. </w:t>
      </w:r>
      <w:r w:rsidRPr="004624E6">
        <w:rPr>
          <w:rFonts w:ascii="Verdana" w:hAnsi="Verdana" w:cs="Calibri"/>
          <w:b/>
          <w:sz w:val="20"/>
          <w:szCs w:val="20"/>
        </w:rPr>
        <w:t>(VALE 0.5 PONTOS).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>Sobre o gênero Fábula. Leia o texto abaixo e responda: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b/>
          <w:sz w:val="20"/>
          <w:szCs w:val="20"/>
        </w:rPr>
      </w:pPr>
      <w:r w:rsidRPr="004624E6">
        <w:rPr>
          <w:rFonts w:ascii="Verdana" w:hAnsi="Verdana" w:cs="Calibri"/>
          <w:b/>
          <w:sz w:val="20"/>
          <w:szCs w:val="20"/>
        </w:rPr>
        <w:t>A formiga e a Pomba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ab/>
        <w:t xml:space="preserve">Uma Formiga foi à margem do rio para beber água e, sendo arrastada pela forte correnteza, estava prestes a se afogar. Uma Pomba que estava numa árvore sobre a água, arrancou uma folha e a deixou cair na correnteza perto dela. A Formiga subiu na folha e flutuou em segurança até a margem. 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ab/>
        <w:t>Pouco tempo depois, um caçador de pássaros veio por baixo da árvore e se preparava para colocar varas com visgo perto da Pomba que repousava nos galhos alheia ao perigo. A Formiga, percebendo sua intenção, deu-lhe uma ferroada no pé. Ele repentinamente deixou cair sua armadilha e, isso deu chance para que a Pomba voasse para longe a salvo.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 xml:space="preserve">Autor: </w:t>
      </w:r>
      <w:proofErr w:type="spellStart"/>
      <w:r w:rsidRPr="004624E6">
        <w:rPr>
          <w:rFonts w:ascii="Verdana" w:hAnsi="Verdana" w:cs="Calibri"/>
          <w:sz w:val="20"/>
          <w:szCs w:val="20"/>
        </w:rPr>
        <w:t>Esopo</w:t>
      </w:r>
      <w:proofErr w:type="spellEnd"/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b/>
          <w:sz w:val="20"/>
          <w:szCs w:val="20"/>
        </w:rPr>
        <w:t>Moral da História:</w:t>
      </w:r>
      <w:r w:rsidRPr="004624E6">
        <w:rPr>
          <w:rFonts w:ascii="Verdana" w:hAnsi="Verdana" w:cs="Calibri"/>
          <w:sz w:val="20"/>
          <w:szCs w:val="20"/>
        </w:rPr>
        <w:t xml:space="preserve"> Quem é grato de coração sempre encontrará oportunidades para mostrar sua gratidão.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proofErr w:type="gramStart"/>
      <w:r w:rsidRPr="004624E6">
        <w:rPr>
          <w:rFonts w:ascii="Verdana" w:hAnsi="Verdana" w:cs="Calibri"/>
          <w:sz w:val="20"/>
          <w:szCs w:val="20"/>
        </w:rPr>
        <w:t xml:space="preserve">(      </w:t>
      </w:r>
      <w:proofErr w:type="gramEnd"/>
      <w:r w:rsidRPr="004624E6">
        <w:rPr>
          <w:rFonts w:ascii="Verdana" w:hAnsi="Verdana" w:cs="Calibri"/>
          <w:sz w:val="20"/>
          <w:szCs w:val="20"/>
        </w:rPr>
        <w:t>) No início do texto, diz-se que a formiga estava sedenta. Isto significa que a formiga estava com sono.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proofErr w:type="gramStart"/>
      <w:r w:rsidRPr="004624E6">
        <w:rPr>
          <w:rFonts w:ascii="Verdana" w:hAnsi="Verdana" w:cs="Calibri"/>
          <w:sz w:val="20"/>
          <w:szCs w:val="20"/>
        </w:rPr>
        <w:t xml:space="preserve">(      </w:t>
      </w:r>
      <w:proofErr w:type="gramEnd"/>
      <w:r w:rsidRPr="004624E6">
        <w:rPr>
          <w:rFonts w:ascii="Verdana" w:hAnsi="Verdana" w:cs="Calibri"/>
          <w:sz w:val="20"/>
          <w:szCs w:val="20"/>
        </w:rPr>
        <w:t xml:space="preserve">)  </w:t>
      </w:r>
      <w:r w:rsidRPr="004624E6">
        <w:rPr>
          <w:rFonts w:ascii="Verdana" w:hAnsi="Verdana" w:cs="Calibri"/>
          <w:b/>
          <w:sz w:val="20"/>
          <w:szCs w:val="20"/>
        </w:rPr>
        <w:t>“Uma boa ação se paga com outra”.</w:t>
      </w:r>
      <w:r w:rsidRPr="004624E6">
        <w:rPr>
          <w:rFonts w:ascii="Verdana" w:hAnsi="Verdana" w:cs="Calibri"/>
          <w:sz w:val="20"/>
          <w:szCs w:val="20"/>
        </w:rPr>
        <w:t xml:space="preserve"> A frase, escrita entre aspas e em negrito, indica a moral da história.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 xml:space="preserve"> 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b/>
          <w:sz w:val="20"/>
          <w:szCs w:val="20"/>
        </w:rPr>
        <w:t>04-</w:t>
      </w:r>
      <w:r w:rsidRPr="004624E6">
        <w:rPr>
          <w:rFonts w:ascii="Verdana" w:hAnsi="Verdana" w:cs="Calibri"/>
          <w:sz w:val="20"/>
          <w:szCs w:val="20"/>
        </w:rPr>
        <w:t xml:space="preserve"> Veja a imagem abaixo e responda com</w:t>
      </w:r>
      <w:r w:rsidRPr="004624E6">
        <w:rPr>
          <w:rFonts w:ascii="Verdana" w:hAnsi="Verdana" w:cs="Calibri"/>
          <w:b/>
          <w:sz w:val="20"/>
          <w:szCs w:val="20"/>
        </w:rPr>
        <w:t xml:space="preserve"> (V) verdadeiro ou (F) para falso</w:t>
      </w:r>
      <w:r w:rsidRPr="004624E6">
        <w:rPr>
          <w:rFonts w:ascii="Verdana" w:hAnsi="Verdana" w:cs="Calibri"/>
          <w:sz w:val="20"/>
          <w:szCs w:val="20"/>
        </w:rPr>
        <w:t xml:space="preserve">: </w:t>
      </w:r>
      <w:r w:rsidRPr="004624E6">
        <w:rPr>
          <w:rFonts w:ascii="Verdana" w:hAnsi="Verdana" w:cs="Calibri"/>
          <w:b/>
          <w:sz w:val="20"/>
          <w:szCs w:val="20"/>
        </w:rPr>
        <w:t>(VALE 0.5 PONTOS).</w:t>
      </w:r>
      <w:r w:rsidRPr="004624E6">
        <w:rPr>
          <w:rFonts w:ascii="Verdana" w:hAnsi="Verdana" w:cs="Calibri"/>
          <w:sz w:val="20"/>
          <w:szCs w:val="20"/>
        </w:rPr>
        <w:t xml:space="preserve"> </w:t>
      </w:r>
    </w:p>
    <w:p w:rsidR="00742129" w:rsidRPr="004624E6" w:rsidRDefault="00742129" w:rsidP="00742129">
      <w:pPr>
        <w:pStyle w:val="PargrafodaLista"/>
        <w:tabs>
          <w:tab w:val="left" w:pos="1125"/>
        </w:tabs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noProof/>
          <w:sz w:val="20"/>
          <w:szCs w:val="20"/>
          <w:lang w:eastAsia="pt-BR"/>
        </w:rPr>
        <w:drawing>
          <wp:inline distT="0" distB="0" distL="0" distR="0">
            <wp:extent cx="4886325" cy="2543175"/>
            <wp:effectExtent l="19050" t="0" r="9525" b="0"/>
            <wp:docPr id="2" name="Imagem 4" descr="CHARGE POLITIC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CHARGE POLITICA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proofErr w:type="gramStart"/>
      <w:r w:rsidRPr="004624E6">
        <w:rPr>
          <w:rFonts w:ascii="Verdana" w:hAnsi="Verdana" w:cs="Calibri"/>
          <w:sz w:val="20"/>
          <w:szCs w:val="20"/>
        </w:rPr>
        <w:t xml:space="preserve">(    </w:t>
      </w:r>
      <w:proofErr w:type="gramEnd"/>
      <w:r w:rsidRPr="004624E6">
        <w:rPr>
          <w:rFonts w:ascii="Verdana" w:hAnsi="Verdana" w:cs="Calibri"/>
          <w:sz w:val="20"/>
          <w:szCs w:val="20"/>
        </w:rPr>
        <w:t>) A imagem se trata de uma Charge, pois utiliza recursos visuais, apresentando uma linguagem mista para expor uma crítica sarcástica, com uma caricatura exagerada, especificamente a classe política.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proofErr w:type="gramStart"/>
      <w:r w:rsidRPr="004624E6">
        <w:rPr>
          <w:rFonts w:ascii="Verdana" w:hAnsi="Verdana" w:cs="Calibri"/>
          <w:sz w:val="20"/>
          <w:szCs w:val="20"/>
        </w:rPr>
        <w:t xml:space="preserve">(       </w:t>
      </w:r>
      <w:proofErr w:type="gramEnd"/>
      <w:r w:rsidRPr="004624E6">
        <w:rPr>
          <w:rFonts w:ascii="Verdana" w:hAnsi="Verdana" w:cs="Calibri"/>
          <w:sz w:val="20"/>
          <w:szCs w:val="20"/>
        </w:rPr>
        <w:t>) A imagem se trata de um cartum por criticar o descaso com o meio ambiente.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proofErr w:type="gramStart"/>
      <w:r w:rsidRPr="004624E6">
        <w:rPr>
          <w:rFonts w:ascii="Verdana" w:hAnsi="Verdana" w:cs="Calibri"/>
          <w:sz w:val="20"/>
          <w:szCs w:val="20"/>
        </w:rPr>
        <w:t xml:space="preserve">(       </w:t>
      </w:r>
      <w:proofErr w:type="gramEnd"/>
      <w:r w:rsidRPr="004624E6">
        <w:rPr>
          <w:rFonts w:ascii="Verdana" w:hAnsi="Verdana" w:cs="Calibri"/>
          <w:sz w:val="20"/>
          <w:szCs w:val="20"/>
        </w:rPr>
        <w:t>) A imagem traz uma linguagem verbal somente.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proofErr w:type="gramStart"/>
      <w:r w:rsidRPr="004624E6">
        <w:rPr>
          <w:rFonts w:ascii="Verdana" w:hAnsi="Verdana" w:cs="Calibri"/>
          <w:sz w:val="20"/>
          <w:szCs w:val="20"/>
        </w:rPr>
        <w:t xml:space="preserve">(    </w:t>
      </w:r>
      <w:proofErr w:type="gramEnd"/>
      <w:r w:rsidRPr="004624E6">
        <w:rPr>
          <w:rFonts w:ascii="Verdana" w:hAnsi="Verdana" w:cs="Calibri"/>
          <w:sz w:val="20"/>
          <w:szCs w:val="20"/>
        </w:rPr>
        <w:t xml:space="preserve">) A imagem traz a figura de linguagem sarcasmo, que significa deboche, gozação, zombaria. 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b/>
          <w:sz w:val="20"/>
          <w:szCs w:val="20"/>
        </w:rPr>
        <w:t>5-</w:t>
      </w:r>
      <w:r w:rsidRPr="004624E6">
        <w:rPr>
          <w:rFonts w:ascii="Verdana" w:hAnsi="Verdana" w:cs="Calibri"/>
          <w:b/>
          <w:sz w:val="20"/>
          <w:szCs w:val="20"/>
        </w:rPr>
        <w:tab/>
      </w:r>
      <w:r w:rsidRPr="004624E6">
        <w:rPr>
          <w:rFonts w:ascii="Verdana" w:hAnsi="Verdana" w:cs="Calibri"/>
          <w:sz w:val="20"/>
          <w:szCs w:val="20"/>
        </w:rPr>
        <w:t xml:space="preserve">Assinale a alternativa correta: O que </w:t>
      </w:r>
      <w:r w:rsidRPr="004624E6">
        <w:rPr>
          <w:rFonts w:ascii="Verdana" w:hAnsi="Verdana" w:cs="Calibri"/>
          <w:b/>
          <w:sz w:val="20"/>
          <w:szCs w:val="20"/>
        </w:rPr>
        <w:t>não</w:t>
      </w:r>
      <w:r w:rsidRPr="004624E6">
        <w:rPr>
          <w:rFonts w:ascii="Verdana" w:hAnsi="Verdana" w:cs="Calibri"/>
          <w:sz w:val="20"/>
          <w:szCs w:val="20"/>
        </w:rPr>
        <w:t xml:space="preserve"> se pode considerar como um texto:</w:t>
      </w:r>
      <w:r w:rsidRPr="004624E6">
        <w:rPr>
          <w:rFonts w:ascii="Verdana" w:hAnsi="Verdana" w:cs="Calibri"/>
          <w:b/>
          <w:sz w:val="20"/>
          <w:szCs w:val="20"/>
        </w:rPr>
        <w:t xml:space="preserve"> (VALE 0.5 PONTOS).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>(A</w:t>
      </w:r>
      <w:proofErr w:type="gramStart"/>
      <w:r w:rsidRPr="004624E6">
        <w:rPr>
          <w:rFonts w:ascii="Verdana" w:hAnsi="Verdana" w:cs="Calibri"/>
          <w:sz w:val="20"/>
          <w:szCs w:val="20"/>
        </w:rPr>
        <w:t>)</w:t>
      </w:r>
      <w:proofErr w:type="gramEnd"/>
      <w:r w:rsidRPr="004624E6">
        <w:rPr>
          <w:rFonts w:ascii="Verdana" w:hAnsi="Verdana" w:cs="Calibri"/>
          <w:sz w:val="20"/>
          <w:szCs w:val="20"/>
        </w:rPr>
        <w:tab/>
        <w:t xml:space="preserve"> Uma redação escolar escrita de modo desconexo, com partes confusas ou inconclusivas. 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>(B</w:t>
      </w:r>
      <w:proofErr w:type="gramStart"/>
      <w:r w:rsidRPr="004624E6">
        <w:rPr>
          <w:rFonts w:ascii="Verdana" w:hAnsi="Verdana" w:cs="Calibri"/>
          <w:sz w:val="20"/>
          <w:szCs w:val="20"/>
        </w:rPr>
        <w:t>)</w:t>
      </w:r>
      <w:proofErr w:type="gramEnd"/>
      <w:r w:rsidRPr="004624E6">
        <w:rPr>
          <w:rFonts w:ascii="Verdana" w:hAnsi="Verdana" w:cs="Calibri"/>
          <w:sz w:val="20"/>
          <w:szCs w:val="20"/>
        </w:rPr>
        <w:tab/>
        <w:t xml:space="preserve"> Uma imagem de sirene, placas de trânsito, pinturas, danças, </w:t>
      </w:r>
      <w:proofErr w:type="spellStart"/>
      <w:r w:rsidRPr="004624E6">
        <w:rPr>
          <w:rFonts w:ascii="Verdana" w:hAnsi="Verdana" w:cs="Calibri"/>
          <w:sz w:val="20"/>
          <w:szCs w:val="20"/>
        </w:rPr>
        <w:t>etc</w:t>
      </w:r>
      <w:proofErr w:type="spellEnd"/>
      <w:r w:rsidRPr="004624E6">
        <w:rPr>
          <w:rFonts w:ascii="Verdana" w:hAnsi="Verdana" w:cs="Calibri"/>
          <w:sz w:val="20"/>
          <w:szCs w:val="20"/>
        </w:rPr>
        <w:t>...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>(C</w:t>
      </w:r>
      <w:proofErr w:type="gramStart"/>
      <w:r w:rsidRPr="004624E6">
        <w:rPr>
          <w:rFonts w:ascii="Verdana" w:hAnsi="Verdana" w:cs="Calibri"/>
          <w:sz w:val="20"/>
          <w:szCs w:val="20"/>
        </w:rPr>
        <w:t>)</w:t>
      </w:r>
      <w:proofErr w:type="gramEnd"/>
      <w:r w:rsidRPr="004624E6">
        <w:rPr>
          <w:rFonts w:ascii="Verdana" w:hAnsi="Verdana" w:cs="Calibri"/>
          <w:sz w:val="20"/>
          <w:szCs w:val="20"/>
        </w:rPr>
        <w:tab/>
        <w:t xml:space="preserve"> Uma linguagem verbal e não verbal com sentido completo.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b/>
          <w:sz w:val="20"/>
          <w:szCs w:val="20"/>
        </w:rPr>
        <w:t>6-</w:t>
      </w:r>
      <w:r w:rsidRPr="004624E6">
        <w:rPr>
          <w:rFonts w:ascii="Verdana" w:hAnsi="Verdana" w:cs="Calibri"/>
          <w:b/>
          <w:sz w:val="20"/>
          <w:szCs w:val="20"/>
        </w:rPr>
        <w:tab/>
      </w:r>
      <w:r w:rsidRPr="004624E6">
        <w:rPr>
          <w:rFonts w:ascii="Verdana" w:hAnsi="Verdana" w:cs="Calibri"/>
          <w:sz w:val="20"/>
          <w:szCs w:val="20"/>
        </w:rPr>
        <w:t xml:space="preserve">Marque um </w:t>
      </w:r>
      <w:r w:rsidRPr="004624E6">
        <w:rPr>
          <w:rFonts w:ascii="Verdana" w:hAnsi="Verdana" w:cs="Calibri"/>
          <w:b/>
          <w:sz w:val="20"/>
          <w:szCs w:val="20"/>
        </w:rPr>
        <w:t>X</w:t>
      </w:r>
      <w:r w:rsidRPr="004624E6">
        <w:rPr>
          <w:rFonts w:ascii="Verdana" w:hAnsi="Verdana" w:cs="Calibri"/>
          <w:sz w:val="20"/>
          <w:szCs w:val="20"/>
        </w:rPr>
        <w:t xml:space="preserve"> na opção correta: Conforme o conteúdo, a obra importante do gênero de ficção científica foi: </w:t>
      </w:r>
      <w:r w:rsidRPr="004624E6">
        <w:rPr>
          <w:rFonts w:ascii="Verdana" w:hAnsi="Verdana" w:cs="Calibri"/>
          <w:b/>
          <w:sz w:val="20"/>
          <w:szCs w:val="20"/>
        </w:rPr>
        <w:t>(VALE 0.5 PONTOS).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>(A</w:t>
      </w:r>
      <w:proofErr w:type="gramStart"/>
      <w:r w:rsidRPr="004624E6">
        <w:rPr>
          <w:rFonts w:ascii="Verdana" w:hAnsi="Verdana" w:cs="Calibri"/>
          <w:sz w:val="20"/>
          <w:szCs w:val="20"/>
        </w:rPr>
        <w:t>)</w:t>
      </w:r>
      <w:proofErr w:type="gramEnd"/>
      <w:r w:rsidRPr="004624E6">
        <w:rPr>
          <w:rFonts w:ascii="Verdana" w:hAnsi="Verdana" w:cs="Calibri"/>
          <w:sz w:val="20"/>
          <w:szCs w:val="20"/>
        </w:rPr>
        <w:tab/>
        <w:t xml:space="preserve"> Branca de Neve, escrita pelos irmãos Grimm.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>(B</w:t>
      </w:r>
      <w:proofErr w:type="gramStart"/>
      <w:r w:rsidRPr="004624E6">
        <w:rPr>
          <w:rFonts w:ascii="Verdana" w:hAnsi="Verdana" w:cs="Calibri"/>
          <w:sz w:val="20"/>
          <w:szCs w:val="20"/>
        </w:rPr>
        <w:t>)</w:t>
      </w:r>
      <w:proofErr w:type="gramEnd"/>
      <w:r w:rsidRPr="004624E6">
        <w:rPr>
          <w:rFonts w:ascii="Verdana" w:hAnsi="Verdana" w:cs="Calibri"/>
          <w:sz w:val="20"/>
          <w:szCs w:val="20"/>
        </w:rPr>
        <w:tab/>
        <w:t xml:space="preserve"> O guia dos mochileiros, escrita por Adam Douglas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>(C</w:t>
      </w:r>
      <w:proofErr w:type="gramStart"/>
      <w:r w:rsidRPr="004624E6">
        <w:rPr>
          <w:rFonts w:ascii="Verdana" w:hAnsi="Verdana" w:cs="Calibri"/>
          <w:sz w:val="20"/>
          <w:szCs w:val="20"/>
        </w:rPr>
        <w:t>)</w:t>
      </w:r>
      <w:proofErr w:type="gramEnd"/>
      <w:r w:rsidRPr="004624E6">
        <w:rPr>
          <w:rFonts w:ascii="Verdana" w:hAnsi="Verdana" w:cs="Calibri"/>
          <w:sz w:val="20"/>
          <w:szCs w:val="20"/>
        </w:rPr>
        <w:tab/>
        <w:t xml:space="preserve"> Viagem ao centro da terra, escrita por Júlio Verne.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>(D</w:t>
      </w:r>
      <w:proofErr w:type="gramStart"/>
      <w:r w:rsidRPr="004624E6">
        <w:rPr>
          <w:rFonts w:ascii="Verdana" w:hAnsi="Verdana" w:cs="Calibri"/>
          <w:sz w:val="20"/>
          <w:szCs w:val="20"/>
        </w:rPr>
        <w:t>)</w:t>
      </w:r>
      <w:proofErr w:type="gramEnd"/>
      <w:r w:rsidRPr="004624E6">
        <w:rPr>
          <w:rFonts w:ascii="Verdana" w:hAnsi="Verdana" w:cs="Calibri"/>
          <w:sz w:val="20"/>
          <w:szCs w:val="20"/>
        </w:rPr>
        <w:tab/>
        <w:t xml:space="preserve"> Frankenstein ou o Prometeu Moderno, escrita por Mary Shelley.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b/>
          <w:sz w:val="20"/>
          <w:szCs w:val="20"/>
        </w:rPr>
      </w:pPr>
      <w:r w:rsidRPr="004624E6">
        <w:rPr>
          <w:rFonts w:ascii="Verdana" w:hAnsi="Verdana" w:cs="Calibri"/>
          <w:b/>
          <w:sz w:val="20"/>
          <w:szCs w:val="20"/>
        </w:rPr>
        <w:t>7-</w:t>
      </w:r>
      <w:r w:rsidRPr="004624E6">
        <w:rPr>
          <w:rFonts w:ascii="Verdana" w:hAnsi="Verdana" w:cs="Calibri"/>
          <w:sz w:val="20"/>
          <w:szCs w:val="20"/>
        </w:rPr>
        <w:t xml:space="preserve"> Sobre as características e funcionalidades da ficção científica: </w:t>
      </w:r>
      <w:r w:rsidRPr="004624E6">
        <w:rPr>
          <w:rFonts w:ascii="Verdana" w:hAnsi="Verdana" w:cs="Calibri"/>
          <w:b/>
          <w:sz w:val="20"/>
          <w:szCs w:val="20"/>
        </w:rPr>
        <w:t>Marque (V) para verdadeiro ou (F) para falso: (VALE 0.5 PONTOS).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proofErr w:type="gramStart"/>
      <w:r w:rsidRPr="004624E6">
        <w:rPr>
          <w:rFonts w:ascii="Verdana" w:hAnsi="Verdana" w:cs="Calibri"/>
          <w:sz w:val="20"/>
          <w:szCs w:val="20"/>
        </w:rPr>
        <w:t xml:space="preserve">(     </w:t>
      </w:r>
      <w:proofErr w:type="gramEnd"/>
      <w:r w:rsidRPr="004624E6">
        <w:rPr>
          <w:rFonts w:ascii="Verdana" w:hAnsi="Verdana" w:cs="Calibri"/>
          <w:sz w:val="20"/>
          <w:szCs w:val="20"/>
        </w:rPr>
        <w:t xml:space="preserve">) Coloca-se como elemento central o fato de fazer referência ao comportamento dos humanos trazendo um moral. 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proofErr w:type="gramStart"/>
      <w:r w:rsidRPr="004624E6">
        <w:rPr>
          <w:rFonts w:ascii="Verdana" w:hAnsi="Verdana" w:cs="Calibri"/>
          <w:sz w:val="20"/>
          <w:szCs w:val="20"/>
        </w:rPr>
        <w:t xml:space="preserve">(     </w:t>
      </w:r>
      <w:proofErr w:type="gramEnd"/>
      <w:r w:rsidRPr="004624E6">
        <w:rPr>
          <w:rFonts w:ascii="Verdana" w:hAnsi="Verdana" w:cs="Calibri"/>
          <w:sz w:val="20"/>
          <w:szCs w:val="20"/>
        </w:rPr>
        <w:t>) Coloca-se como elemento central o fato de serem dependentes da ciência e tecnologia.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proofErr w:type="gramStart"/>
      <w:r w:rsidRPr="004624E6">
        <w:rPr>
          <w:rFonts w:ascii="Verdana" w:hAnsi="Verdana" w:cs="Calibri"/>
          <w:sz w:val="20"/>
          <w:szCs w:val="20"/>
        </w:rPr>
        <w:t xml:space="preserve">(    </w:t>
      </w:r>
      <w:proofErr w:type="gramEnd"/>
      <w:r w:rsidRPr="004624E6">
        <w:rPr>
          <w:rFonts w:ascii="Verdana" w:hAnsi="Verdana" w:cs="Calibri"/>
          <w:sz w:val="20"/>
          <w:szCs w:val="20"/>
        </w:rPr>
        <w:t>) São narrativas de tradição oral com a intenção de preservar a memória de um povo.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proofErr w:type="gramStart"/>
      <w:r w:rsidRPr="004624E6">
        <w:rPr>
          <w:rFonts w:ascii="Verdana" w:hAnsi="Verdana" w:cs="Calibri"/>
          <w:sz w:val="20"/>
          <w:szCs w:val="20"/>
        </w:rPr>
        <w:t xml:space="preserve">(    </w:t>
      </w:r>
      <w:proofErr w:type="gramEnd"/>
      <w:r w:rsidRPr="004624E6">
        <w:rPr>
          <w:rFonts w:ascii="Verdana" w:hAnsi="Verdana" w:cs="Calibri"/>
          <w:sz w:val="20"/>
          <w:szCs w:val="20"/>
        </w:rPr>
        <w:t>) Despontou com a Revolução Industrial nos séculos XVIII e XIX – época em que as pessoas passaram a relacionar a evolução humana aos adventos da tecnologia.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b/>
          <w:sz w:val="20"/>
          <w:szCs w:val="20"/>
        </w:rPr>
        <w:t>8-</w:t>
      </w:r>
      <w:r w:rsidRPr="004624E6">
        <w:rPr>
          <w:rFonts w:ascii="Verdana" w:hAnsi="Verdana" w:cs="Calibri"/>
          <w:sz w:val="20"/>
          <w:szCs w:val="20"/>
        </w:rPr>
        <w:t xml:space="preserve"> </w:t>
      </w:r>
      <w:r w:rsidRPr="004624E6">
        <w:rPr>
          <w:rFonts w:ascii="Verdana" w:hAnsi="Verdana" w:cs="Calibri"/>
          <w:b/>
          <w:sz w:val="20"/>
          <w:szCs w:val="20"/>
        </w:rPr>
        <w:t>Marque um X na opção correta</w:t>
      </w:r>
      <w:r w:rsidRPr="004624E6">
        <w:rPr>
          <w:rFonts w:ascii="Verdana" w:hAnsi="Verdana" w:cs="Calibri"/>
          <w:sz w:val="20"/>
          <w:szCs w:val="20"/>
        </w:rPr>
        <w:t>: Os elementos que caracterizam as narrativas de mistério possuem:</w:t>
      </w:r>
      <w:r w:rsidRPr="004624E6">
        <w:rPr>
          <w:rFonts w:ascii="Verdana" w:hAnsi="Verdana" w:cs="Calibri"/>
          <w:b/>
          <w:sz w:val="20"/>
          <w:szCs w:val="20"/>
        </w:rPr>
        <w:t xml:space="preserve"> (VALE 0.5 PONTOS).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 xml:space="preserve"> (A) O propósito de argumentar e defender uma opinião com fundamentação de textos orais e escritos, publicados em jornais, revistas e </w:t>
      </w:r>
      <w:proofErr w:type="spellStart"/>
      <w:r w:rsidRPr="004624E6">
        <w:rPr>
          <w:rFonts w:ascii="Verdana" w:hAnsi="Verdana" w:cs="Calibri"/>
          <w:sz w:val="20"/>
          <w:szCs w:val="20"/>
        </w:rPr>
        <w:t>blogues</w:t>
      </w:r>
      <w:proofErr w:type="spellEnd"/>
      <w:r w:rsidRPr="004624E6">
        <w:rPr>
          <w:rFonts w:ascii="Verdana" w:hAnsi="Verdana" w:cs="Calibri"/>
          <w:sz w:val="20"/>
          <w:szCs w:val="20"/>
        </w:rPr>
        <w:t>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>(B) O propósito de ter um recurso que confirma a tendência de utilizar verbos flexionados no pretérito que possibilitam classificar esse texto como ficção de fantasia.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>(C) O propósito de uma carga ficcional embasada em algum tipo de ciência.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Calibri"/>
          <w:sz w:val="20"/>
          <w:szCs w:val="20"/>
        </w:rPr>
        <w:t>(D) O propósito de criar expectativa no leitor e convidá-lo a desvendar acontecimentos ocultos e misteriosos que intrigam e aguçam a imaginação durante a leitura.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b/>
          <w:sz w:val="20"/>
          <w:szCs w:val="20"/>
        </w:rPr>
        <w:t>9-</w:t>
      </w:r>
      <w:r w:rsidRPr="004624E6">
        <w:rPr>
          <w:rFonts w:ascii="Verdana" w:hAnsi="Verdana" w:cs="Arial"/>
          <w:sz w:val="20"/>
          <w:szCs w:val="20"/>
        </w:rPr>
        <w:t xml:space="preserve"> Observando a imagem abaixo escolha a opção correta: </w:t>
      </w:r>
      <w:r w:rsidRPr="004624E6">
        <w:rPr>
          <w:rFonts w:ascii="Verdana" w:hAnsi="Verdana" w:cs="Calibri"/>
          <w:b/>
          <w:sz w:val="20"/>
          <w:szCs w:val="20"/>
        </w:rPr>
        <w:t>(VALE 0.5 PONTOS).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/>
          <w:noProof/>
          <w:sz w:val="20"/>
          <w:szCs w:val="20"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-320040</wp:posOffset>
            </wp:positionH>
            <wp:positionV relativeFrom="paragraph">
              <wp:posOffset>93345</wp:posOffset>
            </wp:positionV>
            <wp:extent cx="4640580" cy="3737610"/>
            <wp:effectExtent l="19050" t="0" r="7620" b="0"/>
            <wp:wrapSquare wrapText="bothSides"/>
            <wp:docPr id="4" name="Imagem 3" descr="C:\Users\selma\Desktop\99c76b04938a48450de60e6fa182f9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:\Users\selma\Desktop\99c76b04938a48450de60e6fa182f93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73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(A) Trata-se de uma autobiografia, pois é escrita pelo próprio indivíduo com o objetivo de construir uma imagem pela qual gostaria de ser lembrado. Por esse motivo, é narrado em 1ª Pessoa.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(B) Trata-se de um seminário, pois o objetivo é apresentar e explanar informações sobre determinado assunto previamente pesquisado.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(C) Trata-se de uma biografia, pois narra diferentes fases da vida de uma pessoa escrita por outrem, geralmente um jornalista ou escritor especializado no gênero. Por esse motivo, é narrado em terceira pessoa.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 xml:space="preserve">(D) Trata-se de uma resenha por apresentar uma espécie de resumo de uma obra artística, e também a opinião do </w:t>
      </w:r>
      <w:proofErr w:type="spellStart"/>
      <w:r w:rsidRPr="004624E6">
        <w:rPr>
          <w:rFonts w:ascii="Verdana" w:hAnsi="Verdana" w:cs="Arial"/>
          <w:sz w:val="20"/>
          <w:szCs w:val="20"/>
        </w:rPr>
        <w:t>resenhista</w:t>
      </w:r>
      <w:proofErr w:type="spellEnd"/>
      <w:r w:rsidRPr="004624E6">
        <w:rPr>
          <w:rFonts w:ascii="Verdana" w:hAnsi="Verdana" w:cs="Arial"/>
          <w:sz w:val="20"/>
          <w:szCs w:val="20"/>
        </w:rPr>
        <w:t xml:space="preserve"> sobre a obra.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b/>
          <w:sz w:val="20"/>
          <w:szCs w:val="20"/>
        </w:rPr>
        <w:t>10-</w:t>
      </w:r>
      <w:r w:rsidRPr="004624E6">
        <w:rPr>
          <w:rFonts w:ascii="Verdana" w:hAnsi="Verdana" w:cs="Arial"/>
          <w:sz w:val="20"/>
          <w:szCs w:val="20"/>
        </w:rPr>
        <w:t xml:space="preserve"> </w:t>
      </w:r>
      <w:r w:rsidRPr="004624E6">
        <w:rPr>
          <w:rFonts w:ascii="Verdana" w:hAnsi="Verdana" w:cs="Arial"/>
          <w:b/>
          <w:sz w:val="20"/>
          <w:szCs w:val="20"/>
        </w:rPr>
        <w:t>Leia o texto a seguir e responda: Se trata de uma?</w:t>
      </w:r>
      <w:r w:rsidRPr="004624E6">
        <w:rPr>
          <w:rFonts w:ascii="Verdana" w:hAnsi="Verdana" w:cs="Arial"/>
          <w:sz w:val="20"/>
          <w:szCs w:val="20"/>
        </w:rPr>
        <w:t xml:space="preserve"> </w:t>
      </w:r>
      <w:r w:rsidRPr="004624E6">
        <w:rPr>
          <w:rFonts w:ascii="Verdana" w:hAnsi="Verdana" w:cs="Calibri"/>
          <w:b/>
          <w:sz w:val="20"/>
          <w:szCs w:val="20"/>
        </w:rPr>
        <w:t>(VALE 0.5 PONTOS).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 xml:space="preserve">Nasci em 1955, na cidade de </w:t>
      </w:r>
      <w:proofErr w:type="spellStart"/>
      <w:r w:rsidRPr="004624E6">
        <w:rPr>
          <w:rFonts w:ascii="Verdana" w:hAnsi="Verdana" w:cs="Arial"/>
          <w:sz w:val="20"/>
          <w:szCs w:val="20"/>
        </w:rPr>
        <w:t>Manicoré</w:t>
      </w:r>
      <w:proofErr w:type="spellEnd"/>
      <w:r w:rsidRPr="004624E6">
        <w:rPr>
          <w:rFonts w:ascii="Verdana" w:hAnsi="Verdana" w:cs="Arial"/>
          <w:sz w:val="20"/>
          <w:szCs w:val="20"/>
        </w:rPr>
        <w:t xml:space="preserve">, município do Estado do Amazonas, localizada a margem direita do Rio Madeira. Aos seis meses de vida, meus pais se separaram e eu fui acolhido pela minha avó materna, com a qual, fui viver em uma pequena localidade chamada de Estirão à </w:t>
      </w:r>
      <w:proofErr w:type="gramStart"/>
      <w:r w:rsidRPr="004624E6">
        <w:rPr>
          <w:rFonts w:ascii="Verdana" w:hAnsi="Verdana" w:cs="Arial"/>
          <w:sz w:val="20"/>
          <w:szCs w:val="20"/>
        </w:rPr>
        <w:t>03:00</w:t>
      </w:r>
      <w:proofErr w:type="gramEnd"/>
      <w:r w:rsidRPr="004624E6">
        <w:rPr>
          <w:rFonts w:ascii="Verdana" w:hAnsi="Verdana" w:cs="Arial"/>
          <w:sz w:val="20"/>
          <w:szCs w:val="20"/>
        </w:rPr>
        <w:t xml:space="preserve"> horas de barco de </w:t>
      </w:r>
      <w:proofErr w:type="spellStart"/>
      <w:r w:rsidRPr="004624E6">
        <w:rPr>
          <w:rFonts w:ascii="Verdana" w:hAnsi="Verdana" w:cs="Arial"/>
          <w:sz w:val="20"/>
          <w:szCs w:val="20"/>
        </w:rPr>
        <w:t>Manicoré</w:t>
      </w:r>
      <w:proofErr w:type="spellEnd"/>
      <w:r w:rsidRPr="004624E6">
        <w:rPr>
          <w:rFonts w:ascii="Verdana" w:hAnsi="Verdana" w:cs="Arial"/>
          <w:sz w:val="20"/>
          <w:szCs w:val="20"/>
        </w:rPr>
        <w:t xml:space="preserve">, através do Rio </w:t>
      </w:r>
      <w:proofErr w:type="spellStart"/>
      <w:r w:rsidRPr="004624E6">
        <w:rPr>
          <w:rFonts w:ascii="Verdana" w:hAnsi="Verdana" w:cs="Arial"/>
          <w:sz w:val="20"/>
          <w:szCs w:val="20"/>
        </w:rPr>
        <w:t>Manicoré</w:t>
      </w:r>
      <w:proofErr w:type="spellEnd"/>
      <w:r w:rsidRPr="004624E6">
        <w:rPr>
          <w:rFonts w:ascii="Verdana" w:hAnsi="Verdana" w:cs="Arial"/>
          <w:sz w:val="20"/>
          <w:szCs w:val="20"/>
        </w:rPr>
        <w:t xml:space="preserve">, na qual não tinha hospital, farmácia, comércio e muito menos escola. Os poucos moradores existentes, sobreviviam da pesca, caça, frutas silvestres, do cultivo da mandioca e da extração do látex, entretanto a minha avó por estar com a idade bastante avançada não tinha as condições dos demais. Moravam junto conosco uma tia e mais três primas e dois primos. Com o passar do tempo os meus primos viajaram e com isso a vida se tornou mais difícil. Após completar 10 anos, a minha avó já, sem grande saúde, resolveu entregar-me para </w:t>
      </w:r>
      <w:proofErr w:type="gramStart"/>
      <w:r w:rsidRPr="004624E6">
        <w:rPr>
          <w:rFonts w:ascii="Verdana" w:hAnsi="Verdana" w:cs="Arial"/>
          <w:sz w:val="20"/>
          <w:szCs w:val="20"/>
        </w:rPr>
        <w:t>o meu pais</w:t>
      </w:r>
      <w:proofErr w:type="gramEnd"/>
      <w:r w:rsidRPr="004624E6">
        <w:rPr>
          <w:rFonts w:ascii="Verdana" w:hAnsi="Verdana" w:cs="Arial"/>
          <w:sz w:val="20"/>
          <w:szCs w:val="20"/>
        </w:rPr>
        <w:t xml:space="preserve">, que moravam em Porto Velho. Viajamos </w:t>
      </w:r>
      <w:proofErr w:type="gramStart"/>
      <w:r w:rsidRPr="004624E6">
        <w:rPr>
          <w:rFonts w:ascii="Verdana" w:hAnsi="Verdana" w:cs="Arial"/>
          <w:sz w:val="20"/>
          <w:szCs w:val="20"/>
        </w:rPr>
        <w:t>à</w:t>
      </w:r>
      <w:proofErr w:type="gramEnd"/>
      <w:r w:rsidRPr="004624E6">
        <w:rPr>
          <w:rFonts w:ascii="Verdana" w:hAnsi="Verdana" w:cs="Arial"/>
          <w:sz w:val="20"/>
          <w:szCs w:val="20"/>
        </w:rPr>
        <w:t xml:space="preserve"> Porto Velho, e aí, foi quando eu vim conhecer o meu pai, no determinado dia da entrega. Senti-me como um objeto e foi um período de muito sofrimento.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Aos 11 anos foi quanto tive o primeiro contato com a escola, e o meu primeiro dia de aula foi a minha segunda maior decepção. Entretanto, depois de um determinado tempo, consegui me adaptar e estudei até a 4ª série na Escola Getúlio Vargas. Fiz exame de admissão no Colégio Castelo Branco e aos 15 anos foi obrigado a deixar a escola</w:t>
      </w:r>
      <w:proofErr w:type="gramStart"/>
      <w:r w:rsidRPr="004624E6">
        <w:rPr>
          <w:rFonts w:ascii="Verdana" w:hAnsi="Verdana" w:cs="Arial"/>
          <w:sz w:val="20"/>
          <w:szCs w:val="20"/>
        </w:rPr>
        <w:t xml:space="preserve"> pois</w:t>
      </w:r>
      <w:proofErr w:type="gramEnd"/>
      <w:r w:rsidRPr="004624E6">
        <w:rPr>
          <w:rFonts w:ascii="Verdana" w:hAnsi="Verdana" w:cs="Arial"/>
          <w:sz w:val="20"/>
          <w:szCs w:val="20"/>
        </w:rPr>
        <w:t xml:space="preserve"> a vida estava péssima. Meu pai trabalhava tirando madeira para sustentar aos </w:t>
      </w:r>
      <w:proofErr w:type="gramStart"/>
      <w:r w:rsidRPr="004624E6">
        <w:rPr>
          <w:rFonts w:ascii="Verdana" w:hAnsi="Verdana" w:cs="Arial"/>
          <w:sz w:val="20"/>
          <w:szCs w:val="20"/>
        </w:rPr>
        <w:t>3</w:t>
      </w:r>
      <w:proofErr w:type="gramEnd"/>
      <w:r w:rsidRPr="004624E6">
        <w:rPr>
          <w:rFonts w:ascii="Verdana" w:hAnsi="Verdana" w:cs="Arial"/>
          <w:sz w:val="20"/>
          <w:szCs w:val="20"/>
        </w:rPr>
        <w:t xml:space="preserve"> filhos do segundo casamento, a esposa e eu. Aos 16 anos consegui o meu primeiro emprego na Secretaria de Agricultura do Território, </w:t>
      </w:r>
      <w:proofErr w:type="gramStart"/>
      <w:r w:rsidRPr="004624E6">
        <w:rPr>
          <w:rFonts w:ascii="Verdana" w:hAnsi="Verdana" w:cs="Arial"/>
          <w:sz w:val="20"/>
          <w:szCs w:val="20"/>
        </w:rPr>
        <w:t>a onda trabalhei</w:t>
      </w:r>
      <w:proofErr w:type="gramEnd"/>
      <w:r w:rsidRPr="004624E6">
        <w:rPr>
          <w:rFonts w:ascii="Verdana" w:hAnsi="Verdana" w:cs="Arial"/>
          <w:sz w:val="20"/>
          <w:szCs w:val="20"/>
        </w:rPr>
        <w:t xml:space="preserve"> quase dois anos. Em seguida fui trabalhar como aprendiz de impressor </w:t>
      </w:r>
      <w:proofErr w:type="spellStart"/>
      <w:r w:rsidRPr="004624E6">
        <w:rPr>
          <w:rFonts w:ascii="Verdana" w:hAnsi="Verdana" w:cs="Arial"/>
          <w:sz w:val="20"/>
          <w:szCs w:val="20"/>
        </w:rPr>
        <w:t>chapista</w:t>
      </w:r>
      <w:proofErr w:type="spellEnd"/>
      <w:r w:rsidRPr="004624E6">
        <w:rPr>
          <w:rFonts w:ascii="Verdana" w:hAnsi="Verdana" w:cs="Arial"/>
          <w:sz w:val="20"/>
          <w:szCs w:val="20"/>
        </w:rPr>
        <w:t xml:space="preserve"> em uma gráfica. Aos 19 anos, já alistado no exército, soube da existência de uma vaga na gráfica do 5º BEC, me inscrevi, fiz o teste e fui aprovado e comecei a trabalhar já como profissional. No mesmo ano, me apresentei ao quartel para inspeção e fui dispensado por excesso de contingente.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(A) BIOGRAFIA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(B) AUTOBIOGRAFIA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(C) CARTA PESSOAL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(D) FÁBULA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b/>
          <w:sz w:val="20"/>
          <w:szCs w:val="20"/>
        </w:rPr>
        <w:t>11-</w:t>
      </w:r>
      <w:r w:rsidRPr="004624E6">
        <w:rPr>
          <w:rFonts w:ascii="Verdana" w:hAnsi="Verdana" w:cs="Arial"/>
          <w:sz w:val="20"/>
          <w:szCs w:val="20"/>
        </w:rPr>
        <w:t xml:space="preserve"> Marque um </w:t>
      </w:r>
      <w:r w:rsidRPr="004624E6">
        <w:rPr>
          <w:rFonts w:ascii="Verdana" w:hAnsi="Verdana" w:cs="Arial"/>
          <w:b/>
          <w:sz w:val="20"/>
          <w:szCs w:val="20"/>
        </w:rPr>
        <w:t xml:space="preserve">X </w:t>
      </w:r>
      <w:r w:rsidRPr="004624E6">
        <w:rPr>
          <w:rFonts w:ascii="Verdana" w:hAnsi="Verdana" w:cs="Arial"/>
          <w:sz w:val="20"/>
          <w:szCs w:val="20"/>
        </w:rPr>
        <w:t xml:space="preserve">na opção Correta: Quais os objetivos dos textos publicitários? </w:t>
      </w:r>
      <w:r w:rsidRPr="004624E6">
        <w:rPr>
          <w:rFonts w:ascii="Verdana" w:hAnsi="Verdana" w:cs="Calibri"/>
          <w:b/>
          <w:sz w:val="20"/>
          <w:szCs w:val="20"/>
        </w:rPr>
        <w:t>(VALE 0.5 PONTOS).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(A) Tem um caráter plausível, isto é falar sobre algo que poderia ser verificado cientificamente.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(B) Tem por objetivo a quebra de expectativa do receptor com relação a marcas e serviços.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(C) Tem por objetivo divulgar ideias, produtos, serviços ou marcas por meio de recursos persuasivos para induzir ou convencer o receptor a aderir ao que está sendo divulgado.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(D) Tem por objetivo entreter um determinado público.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b/>
          <w:sz w:val="20"/>
          <w:szCs w:val="20"/>
        </w:rPr>
        <w:t>12-</w:t>
      </w:r>
      <w:r w:rsidRPr="004624E6">
        <w:rPr>
          <w:rFonts w:ascii="Verdana" w:hAnsi="Verdana" w:cs="Arial"/>
          <w:sz w:val="20"/>
          <w:szCs w:val="20"/>
        </w:rPr>
        <w:t xml:space="preserve"> Sobre as características e funcionalidades da ficção de fantasia: Marque (V) para verdadeiro ou (F) para falso: </w:t>
      </w:r>
      <w:r w:rsidRPr="004624E6">
        <w:rPr>
          <w:rFonts w:ascii="Verdana" w:hAnsi="Verdana" w:cs="Calibri"/>
          <w:b/>
          <w:sz w:val="20"/>
          <w:szCs w:val="20"/>
        </w:rPr>
        <w:t>(VALE 0.5 PONTOS).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proofErr w:type="gramStart"/>
      <w:r w:rsidRPr="004624E6">
        <w:rPr>
          <w:rFonts w:ascii="Verdana" w:hAnsi="Verdana" w:cs="Arial"/>
          <w:sz w:val="20"/>
          <w:szCs w:val="20"/>
        </w:rPr>
        <w:t xml:space="preserve">(     </w:t>
      </w:r>
      <w:proofErr w:type="gramEnd"/>
      <w:r w:rsidRPr="004624E6">
        <w:rPr>
          <w:rFonts w:ascii="Verdana" w:hAnsi="Verdana" w:cs="Arial"/>
          <w:sz w:val="20"/>
          <w:szCs w:val="20"/>
        </w:rPr>
        <w:t xml:space="preserve">) Coloca-se como elemento central o fato de fazer referência ao comportamento dos humanos trazendo um moral. 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proofErr w:type="gramStart"/>
      <w:r w:rsidRPr="004624E6">
        <w:rPr>
          <w:rFonts w:ascii="Verdana" w:hAnsi="Verdana" w:cs="Arial"/>
          <w:sz w:val="20"/>
          <w:szCs w:val="20"/>
        </w:rPr>
        <w:t xml:space="preserve">(     </w:t>
      </w:r>
      <w:proofErr w:type="gramEnd"/>
      <w:r w:rsidRPr="004624E6">
        <w:rPr>
          <w:rFonts w:ascii="Verdana" w:hAnsi="Verdana" w:cs="Arial"/>
          <w:sz w:val="20"/>
          <w:szCs w:val="20"/>
        </w:rPr>
        <w:t>) Coloca-se como elemento central nas ficções de fantasia o fato de serem dependentes da ciência e tecnologia.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4624E6">
        <w:rPr>
          <w:rFonts w:ascii="Verdana" w:hAnsi="Verdana" w:cs="Arial"/>
          <w:sz w:val="20"/>
          <w:szCs w:val="20"/>
        </w:rPr>
        <w:t xml:space="preserve">(    </w:t>
      </w:r>
      <w:proofErr w:type="gramEnd"/>
      <w:r w:rsidRPr="004624E6">
        <w:rPr>
          <w:rFonts w:ascii="Verdana" w:hAnsi="Verdana" w:cs="Arial"/>
          <w:sz w:val="20"/>
          <w:szCs w:val="20"/>
        </w:rPr>
        <w:t>) São narrativas de tradição oral com a intenção de preservar a memória de um povo.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4624E6">
        <w:rPr>
          <w:rFonts w:ascii="Verdana" w:hAnsi="Verdana" w:cs="Arial"/>
          <w:sz w:val="20"/>
          <w:szCs w:val="20"/>
        </w:rPr>
        <w:t xml:space="preserve">(    </w:t>
      </w:r>
      <w:proofErr w:type="gramEnd"/>
      <w:r w:rsidRPr="004624E6">
        <w:rPr>
          <w:rFonts w:ascii="Verdana" w:hAnsi="Verdana" w:cs="Arial"/>
          <w:sz w:val="20"/>
          <w:szCs w:val="20"/>
        </w:rPr>
        <w:t>) é comum que as histórias sejam regidas por acontecimentos associados à magia e ao sobrenatural.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b/>
          <w:sz w:val="20"/>
          <w:szCs w:val="20"/>
        </w:rPr>
        <w:t>13-</w:t>
      </w:r>
      <w:r w:rsidRPr="004624E6">
        <w:rPr>
          <w:rFonts w:ascii="Verdana" w:hAnsi="Verdana" w:cs="Arial"/>
          <w:sz w:val="20"/>
          <w:szCs w:val="20"/>
        </w:rPr>
        <w:t xml:space="preserve"> </w:t>
      </w:r>
      <w:r w:rsidRPr="004624E6">
        <w:rPr>
          <w:rFonts w:ascii="Verdana" w:hAnsi="Verdana" w:cs="Arial"/>
          <w:b/>
          <w:sz w:val="20"/>
          <w:szCs w:val="20"/>
        </w:rPr>
        <w:t>Marque verdadeiro ou falso</w:t>
      </w:r>
      <w:r w:rsidRPr="004624E6">
        <w:rPr>
          <w:rFonts w:ascii="Verdana" w:hAnsi="Verdana" w:cs="Arial"/>
          <w:sz w:val="20"/>
          <w:szCs w:val="20"/>
        </w:rPr>
        <w:t>: Os filmes abaixo apresentam histórias de ficção de fantasia:</w:t>
      </w:r>
      <w:r w:rsidRPr="004624E6">
        <w:rPr>
          <w:rFonts w:ascii="Verdana" w:hAnsi="Verdana" w:cs="Calibri"/>
          <w:b/>
          <w:sz w:val="20"/>
          <w:szCs w:val="20"/>
        </w:rPr>
        <w:t xml:space="preserve"> (VALE 0.5 PONTOS).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4624E6">
        <w:rPr>
          <w:rFonts w:ascii="Verdana" w:hAnsi="Verdana" w:cs="Arial"/>
          <w:sz w:val="20"/>
          <w:szCs w:val="20"/>
        </w:rPr>
        <w:t xml:space="preserve">(    </w:t>
      </w:r>
      <w:proofErr w:type="gramEnd"/>
      <w:r w:rsidRPr="004624E6">
        <w:rPr>
          <w:rFonts w:ascii="Verdana" w:hAnsi="Verdana" w:cs="Arial"/>
          <w:sz w:val="20"/>
          <w:szCs w:val="20"/>
        </w:rPr>
        <w:t xml:space="preserve">)  Harry </w:t>
      </w:r>
      <w:proofErr w:type="spellStart"/>
      <w:r w:rsidRPr="004624E6">
        <w:rPr>
          <w:rFonts w:ascii="Verdana" w:hAnsi="Verdana" w:cs="Arial"/>
          <w:sz w:val="20"/>
          <w:szCs w:val="20"/>
        </w:rPr>
        <w:t>Potter</w:t>
      </w:r>
      <w:proofErr w:type="spellEnd"/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4624E6">
        <w:rPr>
          <w:rFonts w:ascii="Verdana" w:hAnsi="Verdana" w:cs="Arial"/>
          <w:sz w:val="20"/>
          <w:szCs w:val="20"/>
        </w:rPr>
        <w:t xml:space="preserve">(    </w:t>
      </w:r>
      <w:proofErr w:type="gramEnd"/>
      <w:r w:rsidRPr="004624E6">
        <w:rPr>
          <w:rFonts w:ascii="Verdana" w:hAnsi="Verdana" w:cs="Arial"/>
          <w:sz w:val="20"/>
          <w:szCs w:val="20"/>
        </w:rPr>
        <w:t>) Viagem ao Centro da Terra.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4624E6">
        <w:rPr>
          <w:rFonts w:ascii="Verdana" w:hAnsi="Verdana" w:cs="Arial"/>
          <w:sz w:val="20"/>
          <w:szCs w:val="20"/>
        </w:rPr>
        <w:t xml:space="preserve">(    </w:t>
      </w:r>
      <w:proofErr w:type="gramEnd"/>
      <w:r w:rsidRPr="004624E6">
        <w:rPr>
          <w:rFonts w:ascii="Verdana" w:hAnsi="Verdana" w:cs="Arial"/>
          <w:sz w:val="20"/>
          <w:szCs w:val="20"/>
        </w:rPr>
        <w:t xml:space="preserve">) As crônicas de </w:t>
      </w:r>
      <w:proofErr w:type="spellStart"/>
      <w:r w:rsidRPr="004624E6">
        <w:rPr>
          <w:rFonts w:ascii="Verdana" w:hAnsi="Verdana" w:cs="Arial"/>
          <w:sz w:val="20"/>
          <w:szCs w:val="20"/>
        </w:rPr>
        <w:t>Nárnia</w:t>
      </w:r>
      <w:proofErr w:type="spellEnd"/>
      <w:r w:rsidRPr="004624E6">
        <w:rPr>
          <w:rFonts w:ascii="Verdana" w:hAnsi="Verdana" w:cs="Arial"/>
          <w:sz w:val="20"/>
          <w:szCs w:val="20"/>
        </w:rPr>
        <w:t>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4624E6">
        <w:rPr>
          <w:rFonts w:ascii="Verdana" w:hAnsi="Verdana" w:cs="Arial"/>
          <w:sz w:val="20"/>
          <w:szCs w:val="20"/>
        </w:rPr>
        <w:t xml:space="preserve">(    </w:t>
      </w:r>
      <w:proofErr w:type="gramEnd"/>
      <w:r w:rsidRPr="004624E6">
        <w:rPr>
          <w:rFonts w:ascii="Verdana" w:hAnsi="Verdana" w:cs="Arial"/>
          <w:sz w:val="20"/>
          <w:szCs w:val="20"/>
        </w:rPr>
        <w:t>) De volta para o futuro.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4624E6">
        <w:rPr>
          <w:rFonts w:ascii="Verdana" w:hAnsi="Verdana" w:cs="Arial"/>
          <w:b/>
          <w:sz w:val="20"/>
          <w:szCs w:val="20"/>
        </w:rPr>
        <w:t>14-</w:t>
      </w:r>
      <w:r w:rsidRPr="004624E6">
        <w:rPr>
          <w:rFonts w:ascii="Verdana" w:hAnsi="Verdana" w:cs="Arial"/>
          <w:sz w:val="20"/>
          <w:szCs w:val="20"/>
        </w:rPr>
        <w:t xml:space="preserve"> Marque um </w:t>
      </w:r>
      <w:r w:rsidRPr="004624E6">
        <w:rPr>
          <w:rFonts w:ascii="Verdana" w:hAnsi="Verdana" w:cs="Arial"/>
          <w:b/>
          <w:sz w:val="20"/>
          <w:szCs w:val="20"/>
        </w:rPr>
        <w:t>X</w:t>
      </w:r>
      <w:r w:rsidRPr="004624E6">
        <w:rPr>
          <w:rFonts w:ascii="Verdana" w:hAnsi="Verdana" w:cs="Arial"/>
          <w:sz w:val="20"/>
          <w:szCs w:val="20"/>
        </w:rPr>
        <w:t xml:space="preserve"> na opção correta: Quais os objetivos do gênero textual “Campanha Publicitária”? </w:t>
      </w:r>
      <w:r w:rsidRPr="004624E6">
        <w:rPr>
          <w:rFonts w:ascii="Verdana" w:hAnsi="Verdana" w:cs="Calibri"/>
          <w:b/>
          <w:sz w:val="20"/>
          <w:szCs w:val="20"/>
        </w:rPr>
        <w:t>(VALE 0.5 PONTOS).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(A) Tem um caráter plausível, isto é falar sobre algo que poderia ser verificado cientificamente.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(B) Tem por objetivo a quebra de expectativa do receptor com relação a marcas e serviços.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(C) Tem por objetivo divulgar ideias, produtos, serviços ou marcas por meio de recursos persuasivos para induzir ou convencer o receptor a aderir ao que está sendo divulgado.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b/>
          <w:sz w:val="20"/>
          <w:szCs w:val="20"/>
        </w:rPr>
      </w:pPr>
      <w:r w:rsidRPr="004624E6">
        <w:rPr>
          <w:rFonts w:ascii="Verdana" w:hAnsi="Verdana" w:cs="Arial"/>
          <w:b/>
          <w:sz w:val="20"/>
          <w:szCs w:val="20"/>
        </w:rPr>
        <w:t>15-</w:t>
      </w:r>
      <w:proofErr w:type="gramStart"/>
      <w:r w:rsidRPr="004624E6">
        <w:rPr>
          <w:rFonts w:ascii="Verdana" w:hAnsi="Verdana" w:cs="Arial"/>
          <w:sz w:val="20"/>
          <w:szCs w:val="20"/>
        </w:rPr>
        <w:t xml:space="preserve">  </w:t>
      </w:r>
      <w:proofErr w:type="gramEnd"/>
      <w:r w:rsidRPr="004624E6">
        <w:rPr>
          <w:rFonts w:ascii="Verdana" w:hAnsi="Verdana" w:cs="Arial"/>
          <w:sz w:val="20"/>
          <w:szCs w:val="20"/>
        </w:rPr>
        <w:t xml:space="preserve">Marque um </w:t>
      </w:r>
      <w:r w:rsidRPr="004624E6">
        <w:rPr>
          <w:rFonts w:ascii="Verdana" w:hAnsi="Verdana" w:cs="Arial"/>
          <w:b/>
          <w:sz w:val="20"/>
          <w:szCs w:val="20"/>
        </w:rPr>
        <w:t>X</w:t>
      </w:r>
      <w:r w:rsidRPr="004624E6">
        <w:rPr>
          <w:rFonts w:ascii="Verdana" w:hAnsi="Verdana" w:cs="Arial"/>
          <w:sz w:val="20"/>
          <w:szCs w:val="20"/>
        </w:rPr>
        <w:t xml:space="preserve"> na opção correta: Conforme o conteúdo, qual a função do gênero “Notícia”? </w:t>
      </w:r>
      <w:r w:rsidRPr="004624E6">
        <w:rPr>
          <w:rFonts w:ascii="Verdana" w:hAnsi="Verdana" w:cs="Calibri"/>
          <w:b/>
          <w:sz w:val="20"/>
          <w:szCs w:val="20"/>
        </w:rPr>
        <w:t>(VALE 0.5 PONTOS).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 xml:space="preserve"> (A) Sua função é a quebra de expectativa do receptor com relação a marcas e serviços. 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(B) A função da notícia é informar a respeito de um acontecimento recente e relevante, portanto, a apuração dos fatos – confirmação do conteúdo – é essencial.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(C) Tem por objetivo divulgar ideias, produtos, serviços ou marcas por meio de recursos persuasivos para induzir ou convencer o receptor a aderir ao que está sendo divulgado.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(D) Tem por objetivo entreter um determinado público.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b/>
          <w:sz w:val="20"/>
          <w:szCs w:val="20"/>
        </w:rPr>
        <w:t>16-</w:t>
      </w:r>
      <w:r w:rsidRPr="004624E6">
        <w:rPr>
          <w:rFonts w:ascii="Verdana" w:hAnsi="Verdana" w:cs="Arial"/>
          <w:sz w:val="20"/>
          <w:szCs w:val="20"/>
        </w:rPr>
        <w:t xml:space="preserve"> Marque um </w:t>
      </w:r>
      <w:r w:rsidRPr="004624E6">
        <w:rPr>
          <w:rFonts w:ascii="Verdana" w:hAnsi="Verdana" w:cs="Arial"/>
          <w:b/>
          <w:sz w:val="20"/>
          <w:szCs w:val="20"/>
        </w:rPr>
        <w:t xml:space="preserve">X </w:t>
      </w:r>
      <w:r w:rsidRPr="004624E6">
        <w:rPr>
          <w:rFonts w:ascii="Verdana" w:hAnsi="Verdana" w:cs="Arial"/>
          <w:sz w:val="20"/>
          <w:szCs w:val="20"/>
        </w:rPr>
        <w:t xml:space="preserve">na opção correta: Costuma-se dizer que a linguagem da notícia segue os princípios básicos da objetividade, ou seja, ela possui: </w:t>
      </w:r>
      <w:r w:rsidRPr="004624E6">
        <w:rPr>
          <w:rFonts w:ascii="Verdana" w:hAnsi="Verdana" w:cs="Calibri"/>
          <w:b/>
          <w:sz w:val="20"/>
          <w:szCs w:val="20"/>
        </w:rPr>
        <w:t>(VALE 0.5 PONTOS).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(A) Linguagem simples, com verbos no imperativo, sem termos que possam ser desconhecidos ao leitor.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(B) O emprego da linguagem coloquial.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(C) Uma linguagem empregada a qual depende do interlocutor ou do propósito discursivo.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(D) Concisão, clareza e imparcialidade.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b/>
          <w:sz w:val="20"/>
          <w:szCs w:val="20"/>
        </w:rPr>
      </w:pPr>
      <w:r w:rsidRPr="004624E6">
        <w:rPr>
          <w:rFonts w:ascii="Verdana" w:hAnsi="Verdana" w:cs="Arial"/>
          <w:b/>
          <w:sz w:val="20"/>
          <w:szCs w:val="20"/>
        </w:rPr>
        <w:t>17-</w:t>
      </w:r>
      <w:r w:rsidRPr="004624E6">
        <w:rPr>
          <w:rFonts w:ascii="Verdana" w:hAnsi="Verdana" w:cs="Arial"/>
          <w:sz w:val="20"/>
          <w:szCs w:val="20"/>
        </w:rPr>
        <w:t xml:space="preserve"> Sobre o gênero </w:t>
      </w:r>
      <w:r w:rsidRPr="004624E6">
        <w:rPr>
          <w:rFonts w:ascii="Verdana" w:hAnsi="Verdana" w:cs="Arial"/>
          <w:b/>
          <w:sz w:val="20"/>
          <w:szCs w:val="20"/>
        </w:rPr>
        <w:t xml:space="preserve">reportagem </w:t>
      </w:r>
      <w:r w:rsidRPr="004624E6">
        <w:rPr>
          <w:rFonts w:ascii="Verdana" w:hAnsi="Verdana" w:cs="Arial"/>
          <w:sz w:val="20"/>
          <w:szCs w:val="20"/>
        </w:rPr>
        <w:t xml:space="preserve">podemos afirmar que: Marque </w:t>
      </w:r>
      <w:r w:rsidRPr="004624E6">
        <w:rPr>
          <w:rFonts w:ascii="Verdana" w:hAnsi="Verdana" w:cs="Arial"/>
          <w:b/>
          <w:sz w:val="20"/>
          <w:szCs w:val="20"/>
        </w:rPr>
        <w:t xml:space="preserve">(V) para verdadeiro ou (F) para falso: </w:t>
      </w:r>
      <w:r w:rsidRPr="004624E6">
        <w:rPr>
          <w:rFonts w:ascii="Verdana" w:hAnsi="Verdana" w:cs="Calibri"/>
          <w:b/>
          <w:sz w:val="20"/>
          <w:szCs w:val="20"/>
        </w:rPr>
        <w:t>(VALE 0.5 PONTOS).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proofErr w:type="gramStart"/>
      <w:r w:rsidRPr="004624E6">
        <w:rPr>
          <w:rFonts w:ascii="Verdana" w:hAnsi="Verdana" w:cs="Arial"/>
          <w:sz w:val="20"/>
          <w:szCs w:val="20"/>
        </w:rPr>
        <w:t xml:space="preserve">(     </w:t>
      </w:r>
      <w:proofErr w:type="gramEnd"/>
      <w:r w:rsidRPr="004624E6">
        <w:rPr>
          <w:rFonts w:ascii="Verdana" w:hAnsi="Verdana" w:cs="Arial"/>
          <w:sz w:val="20"/>
          <w:szCs w:val="20"/>
        </w:rPr>
        <w:t>) É um texto cujo elemento central é o fato de ser independente da ciência e tecnologia.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proofErr w:type="gramStart"/>
      <w:r w:rsidRPr="004624E6">
        <w:rPr>
          <w:rFonts w:ascii="Verdana" w:hAnsi="Verdana" w:cs="Arial"/>
          <w:sz w:val="20"/>
          <w:szCs w:val="20"/>
        </w:rPr>
        <w:t xml:space="preserve">(    </w:t>
      </w:r>
      <w:proofErr w:type="gramEnd"/>
      <w:r w:rsidRPr="004624E6">
        <w:rPr>
          <w:rFonts w:ascii="Verdana" w:hAnsi="Verdana" w:cs="Arial"/>
          <w:sz w:val="20"/>
          <w:szCs w:val="20"/>
        </w:rPr>
        <w:t>) São textos que resultam de pesquisa ou estudo jornalístico sobre um tema considerado de interesse e relevante ao leitor/espectador do veículo de comunicação.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proofErr w:type="gramStart"/>
      <w:r w:rsidRPr="004624E6">
        <w:rPr>
          <w:rFonts w:ascii="Verdana" w:hAnsi="Verdana" w:cs="Arial"/>
          <w:sz w:val="20"/>
          <w:szCs w:val="20"/>
        </w:rPr>
        <w:t xml:space="preserve">(    </w:t>
      </w:r>
      <w:proofErr w:type="gramEnd"/>
      <w:r w:rsidRPr="004624E6">
        <w:rPr>
          <w:rFonts w:ascii="Verdana" w:hAnsi="Verdana" w:cs="Arial"/>
          <w:sz w:val="20"/>
          <w:szCs w:val="20"/>
        </w:rPr>
        <w:t>) É um texto que despontou com a Revolução Industrial nos séculos XVIII e XIX – época em que as pessoas passaram a relacionar a evolução humana aos adventos da tecnologia.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b/>
          <w:sz w:val="20"/>
          <w:szCs w:val="20"/>
        </w:rPr>
        <w:t>18-</w:t>
      </w:r>
      <w:proofErr w:type="gramStart"/>
      <w:r w:rsidRPr="004624E6">
        <w:rPr>
          <w:rFonts w:ascii="Verdana" w:hAnsi="Verdana" w:cs="Arial"/>
          <w:b/>
          <w:sz w:val="20"/>
          <w:szCs w:val="20"/>
        </w:rPr>
        <w:t xml:space="preserve">  </w:t>
      </w:r>
      <w:proofErr w:type="gramEnd"/>
      <w:r w:rsidRPr="004624E6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Marque um </w:t>
      </w:r>
      <w:r w:rsidRPr="004624E6">
        <w:rPr>
          <w:rFonts w:ascii="Verdana" w:eastAsia="Times New Roman" w:hAnsi="Verdana" w:cs="Arial"/>
          <w:b/>
          <w:color w:val="333333"/>
          <w:spacing w:val="-5"/>
          <w:sz w:val="20"/>
          <w:szCs w:val="20"/>
          <w:lang w:eastAsia="pt-BR"/>
        </w:rPr>
        <w:t xml:space="preserve">(X) </w:t>
      </w:r>
      <w:r w:rsidRPr="004624E6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na opção correta: </w:t>
      </w:r>
      <w:r w:rsidRPr="004624E6">
        <w:rPr>
          <w:rFonts w:ascii="Verdana" w:hAnsi="Verdana" w:cs="Arial"/>
          <w:sz w:val="20"/>
          <w:szCs w:val="20"/>
        </w:rPr>
        <w:t xml:space="preserve">Onde são veiculadas as notícias? </w:t>
      </w:r>
      <w:r w:rsidRPr="004624E6">
        <w:rPr>
          <w:rFonts w:ascii="Verdana" w:hAnsi="Verdana" w:cs="Calibri"/>
          <w:b/>
          <w:sz w:val="20"/>
          <w:szCs w:val="20"/>
        </w:rPr>
        <w:t>(VALE 0.5 PONTOS).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eastAsia="Times New Roman" w:hAnsi="Verdana" w:cs="Arial"/>
          <w:spacing w:val="-5"/>
          <w:sz w:val="20"/>
          <w:szCs w:val="20"/>
          <w:lang w:eastAsia="pt-BR"/>
        </w:rPr>
        <w:t xml:space="preserve">(A) </w:t>
      </w:r>
      <w:r w:rsidRPr="004624E6">
        <w:rPr>
          <w:rFonts w:ascii="Verdana" w:hAnsi="Verdana" w:cs="Arial"/>
          <w:sz w:val="20"/>
          <w:szCs w:val="20"/>
        </w:rPr>
        <w:t>Em jornais, revistas, rádios, programas de televisão ou, ainda, em sites de notícias.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(B) Normalmente são afixadas em paredes, muros e outros suportes.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(C) Em cartazes, outdoors, banners e letreiros.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b/>
          <w:sz w:val="20"/>
          <w:szCs w:val="20"/>
        </w:rPr>
      </w:pPr>
      <w:r w:rsidRPr="004624E6">
        <w:rPr>
          <w:rFonts w:ascii="Verdana" w:hAnsi="Verdana" w:cs="Arial"/>
          <w:b/>
          <w:sz w:val="20"/>
          <w:szCs w:val="20"/>
        </w:rPr>
        <w:lastRenderedPageBreak/>
        <w:t>19-</w:t>
      </w:r>
      <w:r w:rsidRPr="004624E6">
        <w:rPr>
          <w:rFonts w:ascii="Verdana" w:hAnsi="Verdana" w:cs="Arial"/>
          <w:sz w:val="20"/>
          <w:szCs w:val="20"/>
        </w:rPr>
        <w:t xml:space="preserve"> </w:t>
      </w:r>
      <w:r w:rsidRPr="004624E6">
        <w:rPr>
          <w:rFonts w:ascii="Verdana" w:hAnsi="Verdana" w:cs="Arial"/>
          <w:b/>
          <w:sz w:val="20"/>
          <w:szCs w:val="20"/>
        </w:rPr>
        <w:t>Marque um X na alternativa correta:</w:t>
      </w:r>
      <w:r w:rsidRPr="004624E6">
        <w:rPr>
          <w:rFonts w:ascii="Verdana" w:hAnsi="Verdana" w:cs="Arial"/>
          <w:sz w:val="20"/>
          <w:szCs w:val="20"/>
        </w:rPr>
        <w:t xml:space="preserve"> Sobre a </w:t>
      </w:r>
      <w:r w:rsidRPr="004624E6">
        <w:rPr>
          <w:rFonts w:ascii="Verdana" w:hAnsi="Verdana" w:cs="Arial"/>
          <w:b/>
          <w:sz w:val="20"/>
          <w:szCs w:val="20"/>
        </w:rPr>
        <w:t xml:space="preserve">carta de reclamação </w:t>
      </w:r>
      <w:r w:rsidRPr="004624E6">
        <w:rPr>
          <w:rFonts w:ascii="Verdana" w:hAnsi="Verdana" w:cs="Arial"/>
          <w:sz w:val="20"/>
          <w:szCs w:val="20"/>
        </w:rPr>
        <w:t>podemos afirmar que:</w:t>
      </w:r>
      <w:r w:rsidRPr="004624E6">
        <w:rPr>
          <w:rFonts w:ascii="Verdana" w:hAnsi="Verdana" w:cs="Calibri"/>
          <w:b/>
          <w:sz w:val="20"/>
          <w:szCs w:val="20"/>
        </w:rPr>
        <w:t xml:space="preserve"> (VALE 0.5 PONTOS).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(A) É escrita de modo a</w:t>
      </w:r>
      <w:proofErr w:type="gramStart"/>
      <w:r w:rsidRPr="004624E6">
        <w:rPr>
          <w:rFonts w:ascii="Verdana" w:hAnsi="Verdana" w:cs="Arial"/>
          <w:sz w:val="20"/>
          <w:szCs w:val="20"/>
        </w:rPr>
        <w:t xml:space="preserve">  </w:t>
      </w:r>
      <w:proofErr w:type="gramEnd"/>
      <w:r w:rsidRPr="004624E6">
        <w:rPr>
          <w:rFonts w:ascii="Verdana" w:hAnsi="Verdana" w:cs="Arial"/>
          <w:sz w:val="20"/>
          <w:szCs w:val="20"/>
        </w:rPr>
        <w:t xml:space="preserve">fazer referência ao comportamento dos humanos trazendo um moral. 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(B) Como o próprio nome indica, possui</w:t>
      </w:r>
      <w:proofErr w:type="gramStart"/>
      <w:r w:rsidRPr="004624E6">
        <w:rPr>
          <w:rFonts w:ascii="Verdana" w:hAnsi="Verdana" w:cs="Arial"/>
          <w:sz w:val="20"/>
          <w:szCs w:val="20"/>
        </w:rPr>
        <w:t xml:space="preserve">  </w:t>
      </w:r>
      <w:proofErr w:type="gramEnd"/>
      <w:r w:rsidRPr="004624E6">
        <w:rPr>
          <w:rFonts w:ascii="Verdana" w:hAnsi="Verdana" w:cs="Arial"/>
          <w:sz w:val="20"/>
          <w:szCs w:val="20"/>
        </w:rPr>
        <w:t>a finalidade de solicitar, ou seja, pedir algo a alguém.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(C)</w:t>
      </w:r>
      <w:proofErr w:type="gramStart"/>
      <w:r w:rsidRPr="004624E6">
        <w:rPr>
          <w:rFonts w:ascii="Verdana" w:hAnsi="Verdana" w:cs="Arial"/>
          <w:sz w:val="20"/>
          <w:szCs w:val="20"/>
        </w:rPr>
        <w:t xml:space="preserve">  </w:t>
      </w:r>
      <w:proofErr w:type="gramEnd"/>
      <w:r w:rsidRPr="004624E6">
        <w:rPr>
          <w:rFonts w:ascii="Verdana" w:hAnsi="Verdana" w:cs="Arial"/>
          <w:sz w:val="20"/>
          <w:szCs w:val="20"/>
        </w:rPr>
        <w:t>Tem o objetivo de apresentar uma queixa sobre um produto, objeto ou serviço.</w:t>
      </w:r>
    </w:p>
    <w:p w:rsidR="00742129" w:rsidRPr="004624E6" w:rsidRDefault="00742129" w:rsidP="00742129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4624E6">
        <w:rPr>
          <w:rFonts w:ascii="Verdana" w:hAnsi="Verdana" w:cs="Arial"/>
          <w:sz w:val="20"/>
          <w:szCs w:val="20"/>
        </w:rPr>
        <w:t>(D) É escrita geralmente ao autor da publicação com sugestões de receitas culinárias.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 w:cs="Calibri"/>
          <w:b/>
          <w:sz w:val="20"/>
          <w:szCs w:val="20"/>
        </w:rPr>
      </w:pPr>
      <w:r w:rsidRPr="004624E6">
        <w:rPr>
          <w:rFonts w:ascii="Verdana" w:hAnsi="Verdana"/>
          <w:b/>
          <w:sz w:val="20"/>
          <w:szCs w:val="20"/>
        </w:rPr>
        <w:t>20-</w:t>
      </w:r>
      <w:proofErr w:type="gramStart"/>
      <w:r w:rsidRPr="004624E6">
        <w:rPr>
          <w:rFonts w:ascii="Verdana" w:hAnsi="Verdana"/>
          <w:b/>
          <w:sz w:val="20"/>
          <w:szCs w:val="20"/>
        </w:rPr>
        <w:t xml:space="preserve">  </w:t>
      </w:r>
      <w:proofErr w:type="gramEnd"/>
      <w:r w:rsidRPr="004624E6">
        <w:rPr>
          <w:rFonts w:ascii="Verdana" w:hAnsi="Verdana"/>
          <w:b/>
          <w:sz w:val="20"/>
          <w:szCs w:val="20"/>
        </w:rPr>
        <w:t xml:space="preserve">Marque (V) para Verdadeiro e (F) para Falso. </w:t>
      </w:r>
      <w:r w:rsidRPr="004624E6">
        <w:rPr>
          <w:rFonts w:ascii="Verdana" w:hAnsi="Verdana"/>
          <w:sz w:val="20"/>
          <w:szCs w:val="20"/>
        </w:rPr>
        <w:t xml:space="preserve">Sobre o artigo de opinião é correto afirmar que: </w:t>
      </w:r>
      <w:r w:rsidRPr="004624E6">
        <w:rPr>
          <w:rFonts w:ascii="Verdana" w:hAnsi="Verdana" w:cs="Calibri"/>
          <w:b/>
          <w:sz w:val="20"/>
          <w:szCs w:val="20"/>
        </w:rPr>
        <w:t>(VALE 0.5 PONTOS).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4624E6">
        <w:rPr>
          <w:rFonts w:ascii="Verdana" w:hAnsi="Verdana"/>
          <w:sz w:val="20"/>
          <w:szCs w:val="20"/>
        </w:rPr>
        <w:t xml:space="preserve">(   </w:t>
      </w:r>
      <w:proofErr w:type="gramEnd"/>
      <w:r w:rsidRPr="004624E6">
        <w:rPr>
          <w:rFonts w:ascii="Verdana" w:hAnsi="Verdana"/>
          <w:sz w:val="20"/>
          <w:szCs w:val="20"/>
        </w:rPr>
        <w:t>) A linguagem empregada é coloquial, encontra-se diretamente relacionada ao público-alvo da mensagem.</w:t>
      </w:r>
    </w:p>
    <w:p w:rsidR="00742129" w:rsidRPr="004624E6" w:rsidRDefault="00742129" w:rsidP="0074212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4624E6">
        <w:rPr>
          <w:rFonts w:ascii="Verdana" w:hAnsi="Verdana"/>
          <w:sz w:val="20"/>
          <w:szCs w:val="20"/>
        </w:rPr>
        <w:t xml:space="preserve">(    </w:t>
      </w:r>
      <w:proofErr w:type="gramEnd"/>
      <w:r w:rsidRPr="004624E6">
        <w:rPr>
          <w:rFonts w:ascii="Verdana" w:hAnsi="Verdana"/>
          <w:sz w:val="20"/>
          <w:szCs w:val="20"/>
        </w:rPr>
        <w:t>) É um gênero textual argumentativo da esfera jornalística onde o autor expõe o seu posicionamento sobre um determinado tema de interesse público.</w:t>
      </w:r>
    </w:p>
    <w:p w:rsidR="00742129" w:rsidRPr="004624E6" w:rsidRDefault="00742129" w:rsidP="00742129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4624E6">
        <w:rPr>
          <w:rFonts w:ascii="Verdana" w:hAnsi="Verdana"/>
          <w:sz w:val="20"/>
          <w:szCs w:val="20"/>
        </w:rPr>
        <w:t xml:space="preserve">(    </w:t>
      </w:r>
      <w:proofErr w:type="gramEnd"/>
      <w:r w:rsidRPr="004624E6">
        <w:rPr>
          <w:rFonts w:ascii="Verdana" w:hAnsi="Verdana"/>
          <w:sz w:val="20"/>
          <w:szCs w:val="20"/>
        </w:rPr>
        <w:t>) É estruturado em três partes: Introdução, desenvolvimento e conclusão.</w:t>
      </w:r>
    </w:p>
    <w:p w:rsidR="00742129" w:rsidRPr="004624E6" w:rsidRDefault="00742129" w:rsidP="00742129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4624E6">
        <w:rPr>
          <w:rFonts w:ascii="Verdana" w:hAnsi="Verdana"/>
          <w:sz w:val="20"/>
          <w:szCs w:val="20"/>
        </w:rPr>
        <w:t xml:space="preserve">(    </w:t>
      </w:r>
      <w:proofErr w:type="gramEnd"/>
      <w:r w:rsidRPr="004624E6">
        <w:rPr>
          <w:rFonts w:ascii="Verdana" w:hAnsi="Verdana"/>
          <w:sz w:val="20"/>
          <w:szCs w:val="20"/>
        </w:rPr>
        <w:t xml:space="preserve">) Assim como acontece nas propagandas é comum no artigo de opinião a utilização de verbos no imperativo. </w:t>
      </w:r>
    </w:p>
    <w:p w:rsidR="00742129" w:rsidRPr="004624E6" w:rsidRDefault="00742129" w:rsidP="00742129">
      <w:pPr>
        <w:tabs>
          <w:tab w:val="left" w:pos="1125"/>
        </w:tabs>
        <w:spacing w:line="240" w:lineRule="auto"/>
        <w:ind w:left="-1077"/>
        <w:jc w:val="both"/>
        <w:rPr>
          <w:rFonts w:ascii="Verdana" w:hAnsi="Verdana"/>
          <w:sz w:val="20"/>
          <w:szCs w:val="20"/>
        </w:rPr>
      </w:pPr>
    </w:p>
    <w:p w:rsidR="00742129" w:rsidRPr="004624E6" w:rsidRDefault="00742129" w:rsidP="00742129">
      <w:pPr>
        <w:tabs>
          <w:tab w:val="left" w:pos="1125"/>
        </w:tabs>
        <w:spacing w:line="240" w:lineRule="auto"/>
        <w:ind w:left="-1077"/>
        <w:jc w:val="both"/>
        <w:rPr>
          <w:rFonts w:ascii="Verdana" w:hAnsi="Verdana"/>
          <w:sz w:val="20"/>
          <w:szCs w:val="20"/>
        </w:rPr>
      </w:pPr>
    </w:p>
    <w:p w:rsidR="00742129" w:rsidRPr="004624E6" w:rsidRDefault="00742129" w:rsidP="00742129">
      <w:pPr>
        <w:tabs>
          <w:tab w:val="left" w:pos="1125"/>
        </w:tabs>
        <w:spacing w:line="240" w:lineRule="auto"/>
        <w:ind w:left="-1077"/>
        <w:jc w:val="both"/>
        <w:rPr>
          <w:rFonts w:ascii="Verdana" w:hAnsi="Verdana"/>
          <w:sz w:val="20"/>
          <w:szCs w:val="20"/>
        </w:rPr>
      </w:pPr>
    </w:p>
    <w:p w:rsidR="00742129" w:rsidRPr="004624E6" w:rsidRDefault="00742129" w:rsidP="00742129">
      <w:pPr>
        <w:tabs>
          <w:tab w:val="left" w:pos="1125"/>
        </w:tabs>
        <w:spacing w:line="240" w:lineRule="auto"/>
        <w:ind w:left="-1077"/>
        <w:jc w:val="both"/>
        <w:rPr>
          <w:rFonts w:ascii="Verdana" w:hAnsi="Verdana"/>
          <w:sz w:val="20"/>
          <w:szCs w:val="20"/>
        </w:rPr>
      </w:pPr>
    </w:p>
    <w:p w:rsidR="00742129" w:rsidRPr="004624E6" w:rsidRDefault="00742129" w:rsidP="00742129">
      <w:pPr>
        <w:tabs>
          <w:tab w:val="left" w:pos="1125"/>
        </w:tabs>
        <w:spacing w:line="240" w:lineRule="auto"/>
        <w:ind w:left="-1077"/>
        <w:jc w:val="both"/>
        <w:rPr>
          <w:rFonts w:ascii="Verdana" w:hAnsi="Verdana"/>
          <w:sz w:val="20"/>
          <w:szCs w:val="20"/>
        </w:rPr>
      </w:pPr>
    </w:p>
    <w:p w:rsidR="00742129" w:rsidRPr="004624E6" w:rsidRDefault="00742129" w:rsidP="00742129">
      <w:pPr>
        <w:tabs>
          <w:tab w:val="left" w:pos="1125"/>
        </w:tabs>
        <w:spacing w:line="240" w:lineRule="auto"/>
        <w:ind w:left="-1077"/>
        <w:jc w:val="both"/>
        <w:rPr>
          <w:rFonts w:ascii="Verdana" w:hAnsi="Verdana" w:cs="Calibri"/>
          <w:b/>
          <w:sz w:val="20"/>
          <w:szCs w:val="20"/>
        </w:rPr>
      </w:pPr>
      <w:r w:rsidRPr="004624E6">
        <w:rPr>
          <w:rFonts w:ascii="Verdana" w:hAnsi="Verdana"/>
          <w:sz w:val="20"/>
          <w:szCs w:val="20"/>
        </w:rPr>
        <w:t xml:space="preserve">                                                            </w:t>
      </w:r>
      <w:r w:rsidRPr="004624E6">
        <w:rPr>
          <w:rFonts w:ascii="Verdana" w:hAnsi="Verdana" w:cs="Calibri"/>
          <w:b/>
          <w:sz w:val="20"/>
          <w:szCs w:val="20"/>
        </w:rPr>
        <w:t>BOA PROVA</w:t>
      </w:r>
      <w:proofErr w:type="gramStart"/>
      <w:r w:rsidRPr="004624E6">
        <w:rPr>
          <w:rFonts w:ascii="Verdana" w:hAnsi="Verdana" w:cs="Calibri"/>
          <w:b/>
          <w:sz w:val="20"/>
          <w:szCs w:val="20"/>
        </w:rPr>
        <w:t>!!!</w:t>
      </w:r>
      <w:proofErr w:type="gramEnd"/>
    </w:p>
    <w:p w:rsidR="0034676E" w:rsidRPr="0071644F" w:rsidRDefault="0034676E" w:rsidP="0071644F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sectPr w:rsidR="0034676E" w:rsidRPr="0071644F" w:rsidSect="00742129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85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101" w:rsidRDefault="00114101" w:rsidP="009851F2">
      <w:pPr>
        <w:spacing w:after="0" w:line="240" w:lineRule="auto"/>
      </w:pPr>
      <w:r>
        <w:separator/>
      </w:r>
    </w:p>
  </w:endnote>
  <w:endnote w:type="continuationSeparator" w:id="0">
    <w:p w:rsidR="00114101" w:rsidRDefault="0011410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2874398"/>
      <w:docPartObj>
        <w:docPartGallery w:val="Page Numbers (Bottom of Page)"/>
        <w:docPartUnique/>
      </w:docPartObj>
    </w:sdtPr>
    <w:sdtContent>
      <w:p w:rsidR="002E0F84" w:rsidRDefault="002C458B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624E6">
          <w:rPr>
            <w:noProof/>
          </w:rPr>
          <w:t>5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91911472"/>
      <w:docPartObj>
        <w:docPartGallery w:val="Page Numbers (Bottom of Page)"/>
        <w:docPartUnique/>
      </w:docPartObj>
    </w:sdtPr>
    <w:sdtContent>
      <w:p w:rsidR="002E0F84" w:rsidRDefault="002C458B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624E6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101" w:rsidRDefault="00114101" w:rsidP="009851F2">
      <w:pPr>
        <w:spacing w:after="0" w:line="240" w:lineRule="auto"/>
      </w:pPr>
      <w:r>
        <w:separator/>
      </w:r>
    </w:p>
  </w:footnote>
  <w:footnote w:type="continuationSeparator" w:id="0">
    <w:p w:rsidR="00114101" w:rsidRDefault="0011410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1B496DB7"/>
    <w:multiLevelType w:val="hybridMultilevel"/>
    <w:tmpl w:val="976A61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9696F"/>
    <w:multiLevelType w:val="hybridMultilevel"/>
    <w:tmpl w:val="1FA42F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90D34"/>
    <w:multiLevelType w:val="hybridMultilevel"/>
    <w:tmpl w:val="3926C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0382F"/>
    <w:multiLevelType w:val="hybridMultilevel"/>
    <w:tmpl w:val="A8B807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486E8A"/>
    <w:multiLevelType w:val="hybridMultilevel"/>
    <w:tmpl w:val="3C1A20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34BD0"/>
    <w:multiLevelType w:val="hybridMultilevel"/>
    <w:tmpl w:val="5134A4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AB35A6"/>
    <w:multiLevelType w:val="hybridMultilevel"/>
    <w:tmpl w:val="8BFA6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30C56"/>
    <w:multiLevelType w:val="hybridMultilevel"/>
    <w:tmpl w:val="02AE43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>
    <w:nsid w:val="65984591"/>
    <w:multiLevelType w:val="hybridMultilevel"/>
    <w:tmpl w:val="02586390"/>
    <w:lvl w:ilvl="0" w:tplc="ED184F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4D1DC9"/>
    <w:multiLevelType w:val="hybridMultilevel"/>
    <w:tmpl w:val="B0FE92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C825C8"/>
    <w:multiLevelType w:val="hybridMultilevel"/>
    <w:tmpl w:val="C85E6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D5F6ABD"/>
    <w:multiLevelType w:val="hybridMultilevel"/>
    <w:tmpl w:val="C25AA032"/>
    <w:lvl w:ilvl="0" w:tplc="59E293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C3A51"/>
    <w:multiLevelType w:val="hybridMultilevel"/>
    <w:tmpl w:val="C96EFF28"/>
    <w:lvl w:ilvl="0" w:tplc="B9744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6"/>
  </w:num>
  <w:num w:numId="5">
    <w:abstractNumId w:val="10"/>
  </w:num>
  <w:num w:numId="6">
    <w:abstractNumId w:val="14"/>
  </w:num>
  <w:num w:numId="7">
    <w:abstractNumId w:val="9"/>
  </w:num>
  <w:num w:numId="8">
    <w:abstractNumId w:val="7"/>
  </w:num>
  <w:num w:numId="9">
    <w:abstractNumId w:val="8"/>
  </w:num>
  <w:num w:numId="10">
    <w:abstractNumId w:val="15"/>
  </w:num>
  <w:num w:numId="11">
    <w:abstractNumId w:val="6"/>
  </w:num>
  <w:num w:numId="12">
    <w:abstractNumId w:val="1"/>
  </w:num>
  <w:num w:numId="13">
    <w:abstractNumId w:val="11"/>
  </w:num>
  <w:num w:numId="14">
    <w:abstractNumId w:val="3"/>
  </w:num>
  <w:num w:numId="15">
    <w:abstractNumId w:val="2"/>
  </w:num>
  <w:num w:numId="16">
    <w:abstractNumId w:val="13"/>
  </w:num>
  <w:num w:numId="17">
    <w:abstractNumId w:val="4"/>
  </w:num>
  <w:num w:numId="18">
    <w:abstractNumId w:val="1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1947"/>
    <w:rsid w:val="00017493"/>
    <w:rsid w:val="000279B0"/>
    <w:rsid w:val="00052B81"/>
    <w:rsid w:val="00075C9F"/>
    <w:rsid w:val="000840B5"/>
    <w:rsid w:val="00093F84"/>
    <w:rsid w:val="000A5F3D"/>
    <w:rsid w:val="000B17E6"/>
    <w:rsid w:val="000B18CA"/>
    <w:rsid w:val="000B2C91"/>
    <w:rsid w:val="000B39A7"/>
    <w:rsid w:val="000C2CDC"/>
    <w:rsid w:val="000C7321"/>
    <w:rsid w:val="000D1D14"/>
    <w:rsid w:val="000F03A2"/>
    <w:rsid w:val="0010067A"/>
    <w:rsid w:val="00102A1B"/>
    <w:rsid w:val="00105569"/>
    <w:rsid w:val="00114101"/>
    <w:rsid w:val="00124F9F"/>
    <w:rsid w:val="001335E2"/>
    <w:rsid w:val="00143B37"/>
    <w:rsid w:val="001447A3"/>
    <w:rsid w:val="00156A2E"/>
    <w:rsid w:val="0016003D"/>
    <w:rsid w:val="0016386B"/>
    <w:rsid w:val="00164A58"/>
    <w:rsid w:val="00174C84"/>
    <w:rsid w:val="00182E9E"/>
    <w:rsid w:val="00183B4B"/>
    <w:rsid w:val="00184998"/>
    <w:rsid w:val="00190924"/>
    <w:rsid w:val="001A0715"/>
    <w:rsid w:val="001A598A"/>
    <w:rsid w:val="001B3C5B"/>
    <w:rsid w:val="001C020A"/>
    <w:rsid w:val="001C2242"/>
    <w:rsid w:val="001C4278"/>
    <w:rsid w:val="001C495A"/>
    <w:rsid w:val="001C65F0"/>
    <w:rsid w:val="001C6FF5"/>
    <w:rsid w:val="0020048C"/>
    <w:rsid w:val="002165E6"/>
    <w:rsid w:val="00261863"/>
    <w:rsid w:val="00270EA2"/>
    <w:rsid w:val="00292500"/>
    <w:rsid w:val="002A0FAF"/>
    <w:rsid w:val="002B28EF"/>
    <w:rsid w:val="002B3C84"/>
    <w:rsid w:val="002C458B"/>
    <w:rsid w:val="002D3140"/>
    <w:rsid w:val="002D6810"/>
    <w:rsid w:val="002E0452"/>
    <w:rsid w:val="002E0F84"/>
    <w:rsid w:val="002E1C77"/>
    <w:rsid w:val="002E3D8E"/>
    <w:rsid w:val="00300FCC"/>
    <w:rsid w:val="003059F5"/>
    <w:rsid w:val="00323F29"/>
    <w:rsid w:val="003335D4"/>
    <w:rsid w:val="00333E09"/>
    <w:rsid w:val="003352D8"/>
    <w:rsid w:val="0034676E"/>
    <w:rsid w:val="00360777"/>
    <w:rsid w:val="00392DE2"/>
    <w:rsid w:val="003A240A"/>
    <w:rsid w:val="003B080B"/>
    <w:rsid w:val="003B4513"/>
    <w:rsid w:val="003C0F22"/>
    <w:rsid w:val="003D20C7"/>
    <w:rsid w:val="003F3B4B"/>
    <w:rsid w:val="0040381F"/>
    <w:rsid w:val="0042634C"/>
    <w:rsid w:val="00437F30"/>
    <w:rsid w:val="00445A91"/>
    <w:rsid w:val="00446779"/>
    <w:rsid w:val="004624E6"/>
    <w:rsid w:val="00464069"/>
    <w:rsid w:val="00466D7A"/>
    <w:rsid w:val="00473C96"/>
    <w:rsid w:val="00496F96"/>
    <w:rsid w:val="004A1876"/>
    <w:rsid w:val="004B5FAA"/>
    <w:rsid w:val="004F0ABD"/>
    <w:rsid w:val="004F5938"/>
    <w:rsid w:val="004F608F"/>
    <w:rsid w:val="005079D6"/>
    <w:rsid w:val="00510D47"/>
    <w:rsid w:val="005111CD"/>
    <w:rsid w:val="0054275C"/>
    <w:rsid w:val="005509A9"/>
    <w:rsid w:val="00562F6D"/>
    <w:rsid w:val="005B1AED"/>
    <w:rsid w:val="005C3014"/>
    <w:rsid w:val="005E1281"/>
    <w:rsid w:val="005E2A9C"/>
    <w:rsid w:val="005E5BEA"/>
    <w:rsid w:val="005F5965"/>
    <w:rsid w:val="005F6252"/>
    <w:rsid w:val="00624538"/>
    <w:rsid w:val="00637C9D"/>
    <w:rsid w:val="006451D4"/>
    <w:rsid w:val="00677232"/>
    <w:rsid w:val="006C72CA"/>
    <w:rsid w:val="006E1771"/>
    <w:rsid w:val="006E26DF"/>
    <w:rsid w:val="006E2C44"/>
    <w:rsid w:val="006F5A84"/>
    <w:rsid w:val="006F65EA"/>
    <w:rsid w:val="0071644F"/>
    <w:rsid w:val="007239E4"/>
    <w:rsid w:val="007300A8"/>
    <w:rsid w:val="00735AE3"/>
    <w:rsid w:val="0073776A"/>
    <w:rsid w:val="00742129"/>
    <w:rsid w:val="00755526"/>
    <w:rsid w:val="007571C0"/>
    <w:rsid w:val="007A6223"/>
    <w:rsid w:val="007A7C65"/>
    <w:rsid w:val="007D017B"/>
    <w:rsid w:val="007D07B0"/>
    <w:rsid w:val="007E3B2B"/>
    <w:rsid w:val="007E5AB1"/>
    <w:rsid w:val="007E6555"/>
    <w:rsid w:val="007F6974"/>
    <w:rsid w:val="008005D5"/>
    <w:rsid w:val="00824D86"/>
    <w:rsid w:val="0083277B"/>
    <w:rsid w:val="0086497B"/>
    <w:rsid w:val="00874089"/>
    <w:rsid w:val="0087463C"/>
    <w:rsid w:val="0088480C"/>
    <w:rsid w:val="008A5048"/>
    <w:rsid w:val="008D1D41"/>
    <w:rsid w:val="008D6898"/>
    <w:rsid w:val="008E3648"/>
    <w:rsid w:val="008E4203"/>
    <w:rsid w:val="008F17FD"/>
    <w:rsid w:val="0091198D"/>
    <w:rsid w:val="00914A2F"/>
    <w:rsid w:val="009410BC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49D2"/>
    <w:rsid w:val="00A76795"/>
    <w:rsid w:val="00A84FD5"/>
    <w:rsid w:val="00AA73EE"/>
    <w:rsid w:val="00AC2CB2"/>
    <w:rsid w:val="00AC2CBC"/>
    <w:rsid w:val="00AC6A7B"/>
    <w:rsid w:val="00AE0F92"/>
    <w:rsid w:val="00B008E6"/>
    <w:rsid w:val="00B0295A"/>
    <w:rsid w:val="00B46F94"/>
    <w:rsid w:val="00B674E8"/>
    <w:rsid w:val="00B71635"/>
    <w:rsid w:val="00B901CD"/>
    <w:rsid w:val="00B94D7B"/>
    <w:rsid w:val="00BA2C10"/>
    <w:rsid w:val="00BB343C"/>
    <w:rsid w:val="00BC692B"/>
    <w:rsid w:val="00BD077F"/>
    <w:rsid w:val="00BE09C1"/>
    <w:rsid w:val="00BE32F2"/>
    <w:rsid w:val="00BF0FFC"/>
    <w:rsid w:val="00C17CCF"/>
    <w:rsid w:val="00C25F49"/>
    <w:rsid w:val="00C5497F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1BBE"/>
    <w:rsid w:val="00D62933"/>
    <w:rsid w:val="00D73612"/>
    <w:rsid w:val="00DA176C"/>
    <w:rsid w:val="00DC7A8C"/>
    <w:rsid w:val="00DE030D"/>
    <w:rsid w:val="00DE37F2"/>
    <w:rsid w:val="00E05985"/>
    <w:rsid w:val="00E16FE9"/>
    <w:rsid w:val="00E32754"/>
    <w:rsid w:val="00E40650"/>
    <w:rsid w:val="00E47795"/>
    <w:rsid w:val="00E517CC"/>
    <w:rsid w:val="00E57A59"/>
    <w:rsid w:val="00E6002F"/>
    <w:rsid w:val="00E641E1"/>
    <w:rsid w:val="00E65448"/>
    <w:rsid w:val="00E77542"/>
    <w:rsid w:val="00EA4710"/>
    <w:rsid w:val="00EA61E8"/>
    <w:rsid w:val="00EC13B8"/>
    <w:rsid w:val="00ED1EBE"/>
    <w:rsid w:val="00ED4C35"/>
    <w:rsid w:val="00ED64D8"/>
    <w:rsid w:val="00EE42AF"/>
    <w:rsid w:val="00F034E6"/>
    <w:rsid w:val="00F03E24"/>
    <w:rsid w:val="00F16B25"/>
    <w:rsid w:val="00F42BC5"/>
    <w:rsid w:val="00F44BF8"/>
    <w:rsid w:val="00F55B30"/>
    <w:rsid w:val="00F62009"/>
    <w:rsid w:val="00F75909"/>
    <w:rsid w:val="00F95156"/>
    <w:rsid w:val="00F95273"/>
    <w:rsid w:val="00FA21AB"/>
    <w:rsid w:val="00FB2684"/>
    <w:rsid w:val="00FB2E47"/>
    <w:rsid w:val="00FB5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A7139-AA33-46D3-A35A-F52D355D6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2053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Moraes</cp:lastModifiedBy>
  <cp:revision>5</cp:revision>
  <cp:lastPrinted>2018-08-06T13:00:00Z</cp:lastPrinted>
  <dcterms:created xsi:type="dcterms:W3CDTF">2022-12-06T12:48:00Z</dcterms:created>
  <dcterms:modified xsi:type="dcterms:W3CDTF">2022-12-06T13:13:00Z</dcterms:modified>
</cp:coreProperties>
</file>