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F607" w14:textId="77777777" w:rsidR="00CC084D" w:rsidRDefault="00CC084D">
      <w:pPr>
        <w:rPr>
          <w:rStyle w:val="nfaseSutil"/>
        </w:rPr>
      </w:pPr>
    </w:p>
    <w:p w14:paraId="2C4E774A" w14:textId="0EF4EEAC"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C235DF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D265B4">
              <w:rPr>
                <w:rFonts w:ascii="Verdana" w:hAnsi="Verdana" w:cs="Arial"/>
                <w:b/>
                <w:i/>
                <w:color w:val="000000" w:themeColor="text1"/>
                <w:sz w:val="20"/>
                <w:szCs w:val="20"/>
              </w:rPr>
              <w:t>2</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AA83816" w:rsidR="00A84FD5" w:rsidRPr="00965A01" w:rsidRDefault="00CE76D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A121E88"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B218EF5" w:rsidR="00093F84" w:rsidRPr="0086497B" w:rsidRDefault="002165E6" w:rsidP="00E55C6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E55C6B">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079B5EE" w14:textId="3860DB9B" w:rsidR="00FB0B68" w:rsidRPr="00FB0B68" w:rsidRDefault="006C3435" w:rsidP="00FB0B68">
      <w:pPr>
        <w:spacing w:after="0" w:line="240" w:lineRule="auto"/>
        <w:ind w:left="-1134"/>
        <w:jc w:val="both"/>
        <w:rPr>
          <w:rFonts w:ascii="Verdana" w:hAnsi="Verdana"/>
          <w:sz w:val="20"/>
          <w:szCs w:val="20"/>
        </w:rPr>
      </w:pPr>
      <w:r w:rsidRPr="000F1228">
        <w:rPr>
          <w:rFonts w:ascii="Verdana" w:hAnsi="Verdana"/>
          <w:b/>
          <w:sz w:val="20"/>
          <w:szCs w:val="20"/>
        </w:rPr>
        <w:t>01.</w:t>
      </w:r>
      <w:r w:rsidR="00A81405" w:rsidRPr="000F1228">
        <w:rPr>
          <w:rFonts w:ascii="Verdana" w:hAnsi="Verdana"/>
          <w:sz w:val="20"/>
          <w:szCs w:val="20"/>
        </w:rPr>
        <w:t xml:space="preserve"> </w:t>
      </w:r>
      <w:r w:rsidR="00FB0B68" w:rsidRPr="000F1228">
        <w:rPr>
          <w:rFonts w:ascii="Verdana" w:hAnsi="Verdana"/>
          <w:b/>
          <w:bCs/>
          <w:sz w:val="20"/>
          <w:szCs w:val="20"/>
        </w:rPr>
        <w:t>(</w:t>
      </w:r>
      <w:proofErr w:type="spellStart"/>
      <w:r w:rsidR="00FB0B68" w:rsidRPr="000F1228">
        <w:rPr>
          <w:rFonts w:ascii="Verdana" w:hAnsi="Verdana"/>
          <w:b/>
          <w:bCs/>
          <w:sz w:val="20"/>
          <w:szCs w:val="20"/>
        </w:rPr>
        <w:t>Uncisal</w:t>
      </w:r>
      <w:proofErr w:type="spellEnd"/>
      <w:r w:rsidR="00FB0B68" w:rsidRPr="000F1228">
        <w:rPr>
          <w:rFonts w:ascii="Verdana" w:hAnsi="Verdana"/>
          <w:b/>
          <w:bCs/>
          <w:sz w:val="20"/>
          <w:szCs w:val="20"/>
        </w:rPr>
        <w:t xml:space="preserve"> AL/2020) </w:t>
      </w:r>
      <w:r w:rsidR="00FB0B68" w:rsidRPr="00FB0B68">
        <w:rPr>
          <w:rFonts w:ascii="Verdana" w:hAnsi="Verdana"/>
          <w:sz w:val="20"/>
          <w:szCs w:val="20"/>
        </w:rPr>
        <w:t xml:space="preserve">O uso de camundongos como modelos experimentais em pesquisas científicas tem fornecido informações importantes, como as que puderam explicar por que as fêmeas de mamíferos têm dois cromossomos X, ao passo que os machos apresentam apenas um, e todos os indivíduos que possuem ao menos um cromossomo Y sem alterações são do sexo biológico masculino. Em 1961, Mary Lyon propôs uma teoria, atualmente comprovada cientificamente, segundo a qual, em fêmeas com número cromossômico normal, um dos cromossomos é inativado e, nos machos com número normal de cromossomos, isso não ocorre. Portanto, machos e fêmeas apresentam uma compensação de dose, ou seja, a mesma quantidade de produtos gênicos. O cromossomo X inativado é observável por microscopia como um corpúsculo dentro do núcleo, denominado corpúsculo de </w:t>
      </w:r>
      <w:proofErr w:type="spellStart"/>
      <w:r w:rsidR="00FB0B68" w:rsidRPr="00FB0B68">
        <w:rPr>
          <w:rFonts w:ascii="Verdana" w:hAnsi="Verdana"/>
          <w:sz w:val="20"/>
          <w:szCs w:val="20"/>
        </w:rPr>
        <w:t>Barr</w:t>
      </w:r>
      <w:proofErr w:type="spellEnd"/>
      <w:r w:rsidR="00FB0B68" w:rsidRPr="00FB0B68">
        <w:rPr>
          <w:rFonts w:ascii="Verdana" w:hAnsi="Verdana"/>
          <w:sz w:val="20"/>
          <w:szCs w:val="20"/>
        </w:rPr>
        <w:t>.</w:t>
      </w:r>
    </w:p>
    <w:p w14:paraId="38454BF9" w14:textId="77777777" w:rsidR="00FB0B68" w:rsidRPr="00FB0B68" w:rsidRDefault="00FB0B68" w:rsidP="00FB0B68">
      <w:pPr>
        <w:spacing w:after="0" w:line="240" w:lineRule="auto"/>
        <w:ind w:left="-1134"/>
        <w:jc w:val="right"/>
        <w:rPr>
          <w:rFonts w:ascii="Verdana" w:hAnsi="Verdana"/>
          <w:sz w:val="20"/>
          <w:szCs w:val="20"/>
        </w:rPr>
      </w:pPr>
      <w:r w:rsidRPr="00FB0B68">
        <w:rPr>
          <w:rFonts w:ascii="Verdana" w:hAnsi="Verdana"/>
          <w:sz w:val="20"/>
          <w:szCs w:val="20"/>
        </w:rPr>
        <w:t>Disponível em: www.genetics.org/</w:t>
      </w:r>
      <w:proofErr w:type="spellStart"/>
      <w:r w:rsidRPr="00FB0B68">
        <w:rPr>
          <w:rFonts w:ascii="Verdana" w:hAnsi="Verdana"/>
          <w:sz w:val="20"/>
          <w:szCs w:val="20"/>
        </w:rPr>
        <w:t>content</w:t>
      </w:r>
      <w:proofErr w:type="spellEnd"/>
      <w:r w:rsidRPr="00FB0B68">
        <w:rPr>
          <w:rFonts w:ascii="Verdana" w:hAnsi="Verdana"/>
          <w:sz w:val="20"/>
          <w:szCs w:val="20"/>
        </w:rPr>
        <w:t>/163/1/1.</w:t>
      </w:r>
      <w:r w:rsidRPr="00FB0B68">
        <w:rPr>
          <w:rFonts w:ascii="Verdana" w:hAnsi="Verdana"/>
          <w:sz w:val="20"/>
          <w:szCs w:val="20"/>
        </w:rPr>
        <w:br/>
        <w:t>Acesso em: out. 2019 (adaptado).</w:t>
      </w:r>
    </w:p>
    <w:p w14:paraId="55805823" w14:textId="77777777" w:rsidR="00FB0B68" w:rsidRPr="00FB0B68" w:rsidRDefault="00FB0B68" w:rsidP="00FB0B68">
      <w:pPr>
        <w:spacing w:after="0" w:line="240" w:lineRule="auto"/>
        <w:ind w:left="-1134"/>
        <w:jc w:val="right"/>
        <w:rPr>
          <w:rFonts w:ascii="Verdana" w:hAnsi="Verdana"/>
          <w:sz w:val="20"/>
          <w:szCs w:val="20"/>
        </w:rPr>
      </w:pPr>
    </w:p>
    <w:p w14:paraId="37C217E6" w14:textId="2B997DF1" w:rsidR="00FB0B68" w:rsidRPr="00FB0B68" w:rsidRDefault="00FB0B68" w:rsidP="00FB0B68">
      <w:pPr>
        <w:spacing w:after="0" w:line="240" w:lineRule="auto"/>
        <w:ind w:left="-1134"/>
        <w:jc w:val="both"/>
        <w:rPr>
          <w:rFonts w:ascii="Verdana" w:hAnsi="Verdana"/>
          <w:sz w:val="20"/>
          <w:szCs w:val="20"/>
        </w:rPr>
      </w:pPr>
      <w:r w:rsidRPr="00FB0B68">
        <w:rPr>
          <w:rFonts w:ascii="Verdana" w:hAnsi="Verdana"/>
          <w:sz w:val="20"/>
          <w:szCs w:val="20"/>
        </w:rPr>
        <w:t xml:space="preserve">Considere que o material biológico de dois indivíduos tenha sido submetido à análise com o objetivo de detectar a presença do corpúsculo de </w:t>
      </w:r>
      <w:proofErr w:type="spellStart"/>
      <w:r w:rsidRPr="00FB0B68">
        <w:rPr>
          <w:rFonts w:ascii="Verdana" w:hAnsi="Verdana"/>
          <w:sz w:val="20"/>
          <w:szCs w:val="20"/>
        </w:rPr>
        <w:t>Barr</w:t>
      </w:r>
      <w:proofErr w:type="spellEnd"/>
      <w:r w:rsidRPr="00FB0B68">
        <w:rPr>
          <w:rFonts w:ascii="Verdana" w:hAnsi="Verdana"/>
          <w:sz w:val="20"/>
          <w:szCs w:val="20"/>
        </w:rPr>
        <w:t xml:space="preserve"> e avaliar a presença de síndromes genéticas relacionadas aos cromossomos sexuais. O resultado mostrou ausência desse corpúsculo em um indivíduo e presença de dois corpúsculos no outro indivíduo. Com relação à quantidade de cromossomos sexuais de cada indivíduo, infere-se que</w:t>
      </w:r>
      <w:r w:rsidR="00D8340D">
        <w:rPr>
          <w:rFonts w:ascii="Verdana" w:hAnsi="Verdana"/>
          <w:sz w:val="20"/>
          <w:szCs w:val="20"/>
        </w:rPr>
        <w:t>:</w:t>
      </w:r>
    </w:p>
    <w:p w14:paraId="2C1B9C96" w14:textId="77777777" w:rsidR="00FB0B68" w:rsidRPr="00FB0B68" w:rsidRDefault="00FB0B68" w:rsidP="00FB0B68">
      <w:pPr>
        <w:spacing w:after="0" w:line="240" w:lineRule="auto"/>
        <w:ind w:left="-1134"/>
        <w:jc w:val="both"/>
        <w:rPr>
          <w:rFonts w:ascii="Verdana" w:hAnsi="Verdana"/>
          <w:sz w:val="20"/>
          <w:szCs w:val="20"/>
        </w:rPr>
      </w:pPr>
    </w:p>
    <w:p w14:paraId="3A52EBA7" w14:textId="77777777" w:rsidR="00FB0B68" w:rsidRPr="00FB0B68" w:rsidRDefault="00FB0B68" w:rsidP="00FB0B68">
      <w:pPr>
        <w:spacing w:after="0" w:line="240" w:lineRule="auto"/>
        <w:ind w:left="-1134"/>
        <w:jc w:val="both"/>
        <w:rPr>
          <w:rFonts w:ascii="Verdana" w:hAnsi="Verdana"/>
          <w:sz w:val="20"/>
          <w:szCs w:val="20"/>
        </w:rPr>
      </w:pPr>
      <w:r w:rsidRPr="00FB0B68">
        <w:rPr>
          <w:rFonts w:ascii="Verdana" w:hAnsi="Verdana"/>
          <w:sz w:val="20"/>
          <w:szCs w:val="20"/>
        </w:rPr>
        <w:t>a)</w:t>
      </w:r>
      <w:r w:rsidRPr="00FB0B68">
        <w:rPr>
          <w:rFonts w:ascii="Verdana" w:hAnsi="Verdana"/>
          <w:sz w:val="20"/>
          <w:szCs w:val="20"/>
        </w:rPr>
        <w:tab/>
        <w:t>cada um dos dois indivíduos tem um cromossomo Y.</w:t>
      </w:r>
    </w:p>
    <w:p w14:paraId="1A27323F" w14:textId="77777777" w:rsidR="00FB0B68" w:rsidRPr="00FB0B68" w:rsidRDefault="00FB0B68" w:rsidP="00FB0B68">
      <w:pPr>
        <w:spacing w:after="0" w:line="240" w:lineRule="auto"/>
        <w:ind w:left="-1134"/>
        <w:jc w:val="both"/>
        <w:rPr>
          <w:rFonts w:ascii="Verdana" w:hAnsi="Verdana"/>
          <w:sz w:val="20"/>
          <w:szCs w:val="20"/>
        </w:rPr>
      </w:pPr>
      <w:r w:rsidRPr="00FB0B68">
        <w:rPr>
          <w:rFonts w:ascii="Verdana" w:hAnsi="Verdana"/>
          <w:sz w:val="20"/>
          <w:szCs w:val="20"/>
        </w:rPr>
        <w:t>b)</w:t>
      </w:r>
      <w:r w:rsidRPr="00FB0B68">
        <w:rPr>
          <w:rFonts w:ascii="Verdana" w:hAnsi="Verdana"/>
          <w:sz w:val="20"/>
          <w:szCs w:val="20"/>
        </w:rPr>
        <w:tab/>
        <w:t>os dois indivíduos são desprovidos de cromossomo Y.</w:t>
      </w:r>
    </w:p>
    <w:p w14:paraId="6CBF66C9" w14:textId="77777777" w:rsidR="00FB0B68" w:rsidRPr="00FB0B68" w:rsidRDefault="00FB0B68" w:rsidP="00FB0B68">
      <w:pPr>
        <w:spacing w:after="0" w:line="240" w:lineRule="auto"/>
        <w:ind w:left="-1134"/>
        <w:jc w:val="both"/>
        <w:rPr>
          <w:rFonts w:ascii="Verdana" w:hAnsi="Verdana"/>
          <w:sz w:val="20"/>
          <w:szCs w:val="20"/>
        </w:rPr>
      </w:pPr>
      <w:r w:rsidRPr="00FB0B68">
        <w:rPr>
          <w:rFonts w:ascii="Verdana" w:hAnsi="Verdana"/>
          <w:sz w:val="20"/>
          <w:szCs w:val="20"/>
        </w:rPr>
        <w:t>c)</w:t>
      </w:r>
      <w:r w:rsidRPr="00FB0B68">
        <w:rPr>
          <w:rFonts w:ascii="Verdana" w:hAnsi="Verdana"/>
          <w:sz w:val="20"/>
          <w:szCs w:val="20"/>
        </w:rPr>
        <w:tab/>
        <w:t>um indivíduo tem cromossomo Y e outro indivíduo é desprovido desse cromossomo.</w:t>
      </w:r>
    </w:p>
    <w:p w14:paraId="05D72D4D" w14:textId="77777777" w:rsidR="00FB0B68" w:rsidRPr="00FB0B68" w:rsidRDefault="00FB0B68" w:rsidP="00FB0B68">
      <w:pPr>
        <w:spacing w:after="0" w:line="240" w:lineRule="auto"/>
        <w:ind w:left="-1134"/>
        <w:jc w:val="both"/>
        <w:rPr>
          <w:rFonts w:ascii="Verdana" w:hAnsi="Verdana"/>
          <w:sz w:val="20"/>
          <w:szCs w:val="20"/>
        </w:rPr>
      </w:pPr>
      <w:r w:rsidRPr="00FB0B68">
        <w:rPr>
          <w:rFonts w:ascii="Verdana" w:hAnsi="Verdana"/>
          <w:sz w:val="20"/>
          <w:szCs w:val="20"/>
        </w:rPr>
        <w:t>d)</w:t>
      </w:r>
      <w:r w:rsidRPr="00FB0B68">
        <w:rPr>
          <w:rFonts w:ascii="Verdana" w:hAnsi="Verdana"/>
          <w:sz w:val="20"/>
          <w:szCs w:val="20"/>
        </w:rPr>
        <w:tab/>
        <w:t>um indivíduo tem um cromossomo X enquanto o outro indivíduo tem três desse cromossomo.</w:t>
      </w:r>
    </w:p>
    <w:p w14:paraId="35C20D17" w14:textId="2AF19540" w:rsidR="00647711" w:rsidRPr="000F1228" w:rsidRDefault="00FB0B68" w:rsidP="00FB0B68">
      <w:pPr>
        <w:spacing w:after="0" w:line="240" w:lineRule="auto"/>
        <w:ind w:left="-1134"/>
        <w:jc w:val="both"/>
        <w:rPr>
          <w:rFonts w:ascii="Verdana" w:hAnsi="Verdana"/>
          <w:sz w:val="20"/>
          <w:szCs w:val="20"/>
        </w:rPr>
      </w:pPr>
      <w:r w:rsidRPr="000F1228">
        <w:rPr>
          <w:rFonts w:ascii="Verdana" w:hAnsi="Verdana"/>
          <w:sz w:val="20"/>
          <w:szCs w:val="20"/>
        </w:rPr>
        <w:t>e)</w:t>
      </w:r>
      <w:r w:rsidRPr="000F1228">
        <w:rPr>
          <w:rFonts w:ascii="Verdana" w:hAnsi="Verdana"/>
          <w:sz w:val="20"/>
          <w:szCs w:val="20"/>
        </w:rPr>
        <w:tab/>
        <w:t>um indivíduo é desprovido de cromossomo X enquanto que o outro indivíduo tem dois desse cromossomo.</w:t>
      </w:r>
    </w:p>
    <w:p w14:paraId="328D53C8" w14:textId="63C4B364" w:rsidR="00647711" w:rsidRPr="000F1228" w:rsidRDefault="00647711" w:rsidP="00781C27">
      <w:pPr>
        <w:spacing w:after="0" w:line="240" w:lineRule="auto"/>
        <w:ind w:left="-1134"/>
        <w:jc w:val="both"/>
        <w:rPr>
          <w:rFonts w:ascii="Verdana" w:hAnsi="Verdana"/>
          <w:sz w:val="20"/>
          <w:szCs w:val="20"/>
        </w:rPr>
      </w:pPr>
    </w:p>
    <w:p w14:paraId="206B6FD2" w14:textId="6B9434D6" w:rsidR="00066344" w:rsidRPr="00066344" w:rsidRDefault="00066344" w:rsidP="00066344">
      <w:pPr>
        <w:spacing w:after="0" w:line="240" w:lineRule="auto"/>
        <w:ind w:left="-1134"/>
        <w:jc w:val="both"/>
        <w:rPr>
          <w:rFonts w:ascii="Verdana" w:hAnsi="Verdana"/>
          <w:sz w:val="20"/>
          <w:szCs w:val="20"/>
        </w:rPr>
      </w:pPr>
      <w:r w:rsidRPr="000F1228">
        <w:rPr>
          <w:rFonts w:ascii="Verdana" w:hAnsi="Verdana"/>
          <w:b/>
          <w:bCs/>
          <w:sz w:val="20"/>
          <w:szCs w:val="20"/>
        </w:rPr>
        <w:t>02.</w:t>
      </w:r>
      <w:r w:rsidRPr="000F1228">
        <w:rPr>
          <w:rFonts w:ascii="Verdana" w:hAnsi="Verdana"/>
          <w:sz w:val="20"/>
          <w:szCs w:val="20"/>
        </w:rPr>
        <w:t xml:space="preserve"> </w:t>
      </w:r>
      <w:r w:rsidRPr="000F1228">
        <w:rPr>
          <w:rFonts w:ascii="Verdana" w:hAnsi="Verdana"/>
          <w:b/>
          <w:bCs/>
          <w:sz w:val="20"/>
          <w:szCs w:val="20"/>
        </w:rPr>
        <w:t xml:space="preserve">(FPS PE/2019) </w:t>
      </w:r>
      <w:r w:rsidRPr="00066344">
        <w:rPr>
          <w:rFonts w:ascii="Verdana" w:hAnsi="Verdana"/>
          <w:sz w:val="20"/>
          <w:szCs w:val="20"/>
        </w:rPr>
        <w:t>Os genes que estão nos cromossomos sexuais apresentam um padrão de herança diferente. Analise as afirmativas quanto aos cromossomos sexuais e determinação do sexo.</w:t>
      </w:r>
    </w:p>
    <w:p w14:paraId="54AD9877" w14:textId="77777777" w:rsidR="00066344" w:rsidRPr="00066344" w:rsidRDefault="00066344" w:rsidP="00066344">
      <w:pPr>
        <w:spacing w:after="0" w:line="240" w:lineRule="auto"/>
        <w:ind w:left="-1134"/>
        <w:jc w:val="both"/>
        <w:rPr>
          <w:rFonts w:ascii="Verdana" w:hAnsi="Verdana"/>
          <w:sz w:val="20"/>
          <w:szCs w:val="20"/>
        </w:rPr>
      </w:pPr>
    </w:p>
    <w:p w14:paraId="22BEEA85"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1)</w:t>
      </w:r>
      <w:r w:rsidRPr="00066344">
        <w:rPr>
          <w:rFonts w:ascii="Verdana" w:hAnsi="Verdana"/>
          <w:sz w:val="20"/>
          <w:szCs w:val="20"/>
        </w:rPr>
        <w:tab/>
        <w:t>No sistema XY, as fêmeas são o sexo homogamético.</w:t>
      </w:r>
    </w:p>
    <w:p w14:paraId="1137A944"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2)</w:t>
      </w:r>
      <w:r w:rsidRPr="00066344">
        <w:rPr>
          <w:rFonts w:ascii="Verdana" w:hAnsi="Verdana"/>
          <w:sz w:val="20"/>
          <w:szCs w:val="20"/>
        </w:rPr>
        <w:tab/>
        <w:t>Na espécie humana, o sexo dos descendentes é determinado pelos gametas femininos.</w:t>
      </w:r>
    </w:p>
    <w:p w14:paraId="1F654AFB"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3)</w:t>
      </w:r>
      <w:r w:rsidRPr="00066344">
        <w:rPr>
          <w:rFonts w:ascii="Verdana" w:hAnsi="Verdana"/>
          <w:sz w:val="20"/>
          <w:szCs w:val="20"/>
        </w:rPr>
        <w:tab/>
        <w:t>No sistema ZW, as fêmeas são o sexo homogamético.</w:t>
      </w:r>
    </w:p>
    <w:p w14:paraId="0BFA3848"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4)</w:t>
      </w:r>
      <w:r w:rsidRPr="00066344">
        <w:rPr>
          <w:rFonts w:ascii="Verdana" w:hAnsi="Verdana"/>
          <w:sz w:val="20"/>
          <w:szCs w:val="20"/>
        </w:rPr>
        <w:tab/>
        <w:t>A determinação do sexo pode ocorrer por fatores ambientais, como a temperatura.</w:t>
      </w:r>
    </w:p>
    <w:p w14:paraId="194DE55F"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5)</w:t>
      </w:r>
      <w:r w:rsidRPr="00066344">
        <w:rPr>
          <w:rFonts w:ascii="Verdana" w:hAnsi="Verdana"/>
          <w:sz w:val="20"/>
          <w:szCs w:val="20"/>
        </w:rPr>
        <w:tab/>
        <w:t>No sistema XO, as fêmeas são o sexo homogamético.</w:t>
      </w:r>
    </w:p>
    <w:p w14:paraId="5C651E5D" w14:textId="77777777" w:rsidR="00066344" w:rsidRPr="00066344" w:rsidRDefault="00066344" w:rsidP="00066344">
      <w:pPr>
        <w:spacing w:after="0" w:line="240" w:lineRule="auto"/>
        <w:ind w:left="-1134"/>
        <w:jc w:val="both"/>
        <w:rPr>
          <w:rFonts w:ascii="Verdana" w:hAnsi="Verdana"/>
          <w:sz w:val="20"/>
          <w:szCs w:val="20"/>
        </w:rPr>
      </w:pPr>
    </w:p>
    <w:p w14:paraId="2E4AC01C"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Estão corretas, apenas:</w:t>
      </w:r>
    </w:p>
    <w:p w14:paraId="04B8C259" w14:textId="77777777" w:rsidR="00066344" w:rsidRPr="00066344" w:rsidRDefault="00066344" w:rsidP="00066344">
      <w:pPr>
        <w:spacing w:after="0" w:line="240" w:lineRule="auto"/>
        <w:ind w:left="-1134"/>
        <w:jc w:val="both"/>
        <w:rPr>
          <w:rFonts w:ascii="Verdana" w:hAnsi="Verdana"/>
          <w:sz w:val="20"/>
          <w:szCs w:val="20"/>
        </w:rPr>
      </w:pPr>
    </w:p>
    <w:p w14:paraId="3F049172"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a)</w:t>
      </w:r>
      <w:r w:rsidRPr="00066344">
        <w:rPr>
          <w:rFonts w:ascii="Verdana" w:hAnsi="Verdana"/>
          <w:sz w:val="20"/>
          <w:szCs w:val="20"/>
        </w:rPr>
        <w:tab/>
        <w:t>1, 2 e 3.</w:t>
      </w:r>
    </w:p>
    <w:p w14:paraId="2D4C9656"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lastRenderedPageBreak/>
        <w:t>b)</w:t>
      </w:r>
      <w:r w:rsidRPr="00066344">
        <w:rPr>
          <w:rFonts w:ascii="Verdana" w:hAnsi="Verdana"/>
          <w:sz w:val="20"/>
          <w:szCs w:val="20"/>
        </w:rPr>
        <w:tab/>
        <w:t>2, 3, 4 e 5.</w:t>
      </w:r>
    </w:p>
    <w:p w14:paraId="6E302580"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c)</w:t>
      </w:r>
      <w:r w:rsidRPr="00066344">
        <w:rPr>
          <w:rFonts w:ascii="Verdana" w:hAnsi="Verdana"/>
          <w:sz w:val="20"/>
          <w:szCs w:val="20"/>
        </w:rPr>
        <w:tab/>
        <w:t>2, 4 e 5.</w:t>
      </w:r>
    </w:p>
    <w:p w14:paraId="481B8B8C"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d)</w:t>
      </w:r>
      <w:r w:rsidRPr="00066344">
        <w:rPr>
          <w:rFonts w:ascii="Verdana" w:hAnsi="Verdana"/>
          <w:sz w:val="20"/>
          <w:szCs w:val="20"/>
        </w:rPr>
        <w:tab/>
        <w:t>1 e 3.</w:t>
      </w:r>
    </w:p>
    <w:p w14:paraId="63C55100" w14:textId="77777777" w:rsidR="00066344" w:rsidRPr="00066344" w:rsidRDefault="00066344" w:rsidP="00066344">
      <w:pPr>
        <w:spacing w:after="0" w:line="240" w:lineRule="auto"/>
        <w:ind w:left="-1134"/>
        <w:jc w:val="both"/>
        <w:rPr>
          <w:rFonts w:ascii="Verdana" w:hAnsi="Verdana"/>
          <w:sz w:val="20"/>
          <w:szCs w:val="20"/>
        </w:rPr>
      </w:pPr>
      <w:r w:rsidRPr="00066344">
        <w:rPr>
          <w:rFonts w:ascii="Verdana" w:hAnsi="Verdana"/>
          <w:sz w:val="20"/>
          <w:szCs w:val="20"/>
        </w:rPr>
        <w:t>e)</w:t>
      </w:r>
      <w:r w:rsidRPr="00066344">
        <w:rPr>
          <w:rFonts w:ascii="Verdana" w:hAnsi="Verdana"/>
          <w:sz w:val="20"/>
          <w:szCs w:val="20"/>
        </w:rPr>
        <w:tab/>
        <w:t>1, 4 e 5.</w:t>
      </w:r>
    </w:p>
    <w:p w14:paraId="0C22E45D" w14:textId="23C1505B" w:rsidR="00066344" w:rsidRPr="000F1228" w:rsidRDefault="00066344" w:rsidP="00781C27">
      <w:pPr>
        <w:spacing w:after="0" w:line="240" w:lineRule="auto"/>
        <w:ind w:left="-1134"/>
        <w:jc w:val="both"/>
        <w:rPr>
          <w:rFonts w:ascii="Verdana" w:hAnsi="Verdana"/>
          <w:sz w:val="20"/>
          <w:szCs w:val="20"/>
        </w:rPr>
      </w:pPr>
    </w:p>
    <w:p w14:paraId="4F87BBA1" w14:textId="1B33C2F9"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b/>
          <w:bCs/>
          <w:sz w:val="20"/>
          <w:szCs w:val="20"/>
        </w:rPr>
        <w:t>03.</w:t>
      </w:r>
      <w:r w:rsidRPr="000F1228">
        <w:rPr>
          <w:rFonts w:ascii="Verdana" w:hAnsi="Verdana"/>
          <w:sz w:val="20"/>
          <w:szCs w:val="20"/>
        </w:rPr>
        <w:t xml:space="preserve"> </w:t>
      </w:r>
      <w:r w:rsidRPr="000F1228">
        <w:rPr>
          <w:rFonts w:ascii="Verdana" w:hAnsi="Verdana"/>
          <w:b/>
          <w:bCs/>
          <w:sz w:val="20"/>
          <w:szCs w:val="20"/>
        </w:rPr>
        <w:t xml:space="preserve">(UFRGS RS/2019) </w:t>
      </w:r>
      <w:r w:rsidRPr="000F1228">
        <w:rPr>
          <w:rFonts w:ascii="Verdana" w:hAnsi="Verdana"/>
          <w:sz w:val="20"/>
          <w:szCs w:val="20"/>
        </w:rPr>
        <w:t>Nas galinhas, existe um tipo de herança ligada ao cromossomo sexual que confere presença ou ausência de listras (ou barras) nas penas. Galos homozigotos barrados (Z</w:t>
      </w:r>
      <w:r w:rsidRPr="000F1228">
        <w:rPr>
          <w:rFonts w:ascii="Verdana" w:hAnsi="Verdana"/>
          <w:sz w:val="20"/>
          <w:szCs w:val="20"/>
          <w:vertAlign w:val="superscript"/>
        </w:rPr>
        <w:t>B</w:t>
      </w:r>
      <w:r w:rsidRPr="000F1228">
        <w:rPr>
          <w:rFonts w:ascii="Verdana" w:hAnsi="Verdana"/>
          <w:sz w:val="20"/>
          <w:szCs w:val="20"/>
        </w:rPr>
        <w:t>Z</w:t>
      </w:r>
      <w:r w:rsidRPr="000F1228">
        <w:rPr>
          <w:rFonts w:ascii="Verdana" w:hAnsi="Verdana"/>
          <w:sz w:val="20"/>
          <w:szCs w:val="20"/>
          <w:vertAlign w:val="superscript"/>
        </w:rPr>
        <w:t>B</w:t>
      </w:r>
      <w:r w:rsidRPr="000F1228">
        <w:rPr>
          <w:rFonts w:ascii="Verdana" w:hAnsi="Verdana"/>
          <w:sz w:val="20"/>
          <w:szCs w:val="20"/>
        </w:rPr>
        <w:t>) foram cruzados com galinhas não barradas (</w:t>
      </w:r>
      <w:proofErr w:type="spellStart"/>
      <w:r w:rsidRPr="000F1228">
        <w:rPr>
          <w:rFonts w:ascii="Verdana" w:hAnsi="Verdana"/>
          <w:sz w:val="20"/>
          <w:szCs w:val="20"/>
        </w:rPr>
        <w:t>Z</w:t>
      </w:r>
      <w:r w:rsidRPr="000F1228">
        <w:rPr>
          <w:rFonts w:ascii="Verdana" w:hAnsi="Verdana"/>
          <w:sz w:val="20"/>
          <w:szCs w:val="20"/>
          <w:vertAlign w:val="superscript"/>
        </w:rPr>
        <w:t>b</w:t>
      </w:r>
      <w:r w:rsidRPr="000F1228">
        <w:rPr>
          <w:rFonts w:ascii="Verdana" w:hAnsi="Verdana"/>
          <w:sz w:val="20"/>
          <w:szCs w:val="20"/>
        </w:rPr>
        <w:t>W</w:t>
      </w:r>
      <w:proofErr w:type="spellEnd"/>
      <w:r w:rsidRPr="000F1228">
        <w:rPr>
          <w:rFonts w:ascii="Verdana" w:hAnsi="Verdana"/>
          <w:sz w:val="20"/>
          <w:szCs w:val="20"/>
        </w:rPr>
        <w:t>), resultando em uma F1 de galos e galinhas barradas.</w:t>
      </w:r>
    </w:p>
    <w:p w14:paraId="2535E309" w14:textId="77777777" w:rsidR="000F1228" w:rsidRPr="000F1228" w:rsidRDefault="000F1228" w:rsidP="000F1228">
      <w:pPr>
        <w:spacing w:after="0" w:line="240" w:lineRule="auto"/>
        <w:ind w:left="-1134"/>
        <w:jc w:val="both"/>
        <w:rPr>
          <w:rFonts w:ascii="Verdana" w:hAnsi="Verdana"/>
          <w:sz w:val="20"/>
          <w:szCs w:val="20"/>
        </w:rPr>
      </w:pPr>
    </w:p>
    <w:p w14:paraId="1F53980E" w14:textId="47373282"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Considerando uma F2 de 640 aves, a proporção fenotípica esperada será de</w:t>
      </w:r>
      <w:r w:rsidR="00D8340D">
        <w:rPr>
          <w:rFonts w:ascii="Verdana" w:hAnsi="Verdana"/>
          <w:sz w:val="20"/>
          <w:szCs w:val="20"/>
        </w:rPr>
        <w:t>:</w:t>
      </w:r>
    </w:p>
    <w:p w14:paraId="64FD0502" w14:textId="77777777" w:rsidR="000F1228" w:rsidRPr="000F1228" w:rsidRDefault="000F1228" w:rsidP="000F1228">
      <w:pPr>
        <w:spacing w:after="0" w:line="240" w:lineRule="auto"/>
        <w:ind w:left="-1134"/>
        <w:jc w:val="both"/>
        <w:rPr>
          <w:rFonts w:ascii="Verdana" w:hAnsi="Verdana"/>
          <w:sz w:val="20"/>
          <w:szCs w:val="20"/>
        </w:rPr>
      </w:pPr>
    </w:p>
    <w:p w14:paraId="59B61935"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a)</w:t>
      </w:r>
      <w:r w:rsidRPr="000F1228">
        <w:rPr>
          <w:rFonts w:ascii="Verdana" w:hAnsi="Verdana"/>
          <w:sz w:val="20"/>
          <w:szCs w:val="20"/>
        </w:rPr>
        <w:tab/>
        <w:t>480 galos barrados, 80 galinhas não barradas e 80 galinhas barradas.</w:t>
      </w:r>
    </w:p>
    <w:p w14:paraId="39F1ED48"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b)</w:t>
      </w:r>
      <w:r w:rsidRPr="000F1228">
        <w:rPr>
          <w:rFonts w:ascii="Verdana" w:hAnsi="Verdana"/>
          <w:sz w:val="20"/>
          <w:szCs w:val="20"/>
        </w:rPr>
        <w:tab/>
        <w:t>80 galos barrados, 80 galinhas não barradas e 480 galinhas barradas.</w:t>
      </w:r>
    </w:p>
    <w:p w14:paraId="1128B3A2"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c)</w:t>
      </w:r>
      <w:r w:rsidRPr="000F1228">
        <w:rPr>
          <w:rFonts w:ascii="Verdana" w:hAnsi="Verdana"/>
          <w:sz w:val="20"/>
          <w:szCs w:val="20"/>
        </w:rPr>
        <w:tab/>
        <w:t>40 galos barrados, 80 galinhas não barradas e 520 galinhas barradas.</w:t>
      </w:r>
    </w:p>
    <w:p w14:paraId="61800479"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d)</w:t>
      </w:r>
      <w:r w:rsidRPr="000F1228">
        <w:rPr>
          <w:rFonts w:ascii="Verdana" w:hAnsi="Verdana"/>
          <w:sz w:val="20"/>
          <w:szCs w:val="20"/>
        </w:rPr>
        <w:tab/>
        <w:t>320 galos barrados, 160 galinhas não barradas e 160 galinhas barradas.</w:t>
      </w:r>
    </w:p>
    <w:p w14:paraId="07387FC2"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e)</w:t>
      </w:r>
      <w:r w:rsidRPr="000F1228">
        <w:rPr>
          <w:rFonts w:ascii="Verdana" w:hAnsi="Verdana"/>
          <w:sz w:val="20"/>
          <w:szCs w:val="20"/>
        </w:rPr>
        <w:tab/>
        <w:t>160 galos barrados, 160 galinhas não barradas e 320 galinhas barradas.</w:t>
      </w:r>
    </w:p>
    <w:p w14:paraId="191EDD04" w14:textId="2BCB7AA3" w:rsidR="00647711" w:rsidRPr="000F1228" w:rsidRDefault="00647711" w:rsidP="00781C27">
      <w:pPr>
        <w:spacing w:after="0" w:line="240" w:lineRule="auto"/>
        <w:ind w:left="-1134"/>
        <w:jc w:val="both"/>
        <w:rPr>
          <w:rFonts w:ascii="Verdana" w:hAnsi="Verdana"/>
          <w:sz w:val="20"/>
          <w:szCs w:val="20"/>
        </w:rPr>
      </w:pPr>
    </w:p>
    <w:p w14:paraId="77E4124B" w14:textId="593A9F4F"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b/>
          <w:bCs/>
          <w:sz w:val="20"/>
          <w:szCs w:val="20"/>
        </w:rPr>
        <w:t>04.</w:t>
      </w:r>
      <w:r w:rsidRPr="000F1228">
        <w:rPr>
          <w:rFonts w:ascii="Verdana" w:hAnsi="Verdana"/>
          <w:sz w:val="20"/>
          <w:szCs w:val="20"/>
        </w:rPr>
        <w:t xml:space="preserve"> </w:t>
      </w:r>
      <w:r w:rsidRPr="000F1228">
        <w:rPr>
          <w:rFonts w:ascii="Verdana" w:hAnsi="Verdana"/>
          <w:b/>
          <w:bCs/>
          <w:sz w:val="20"/>
          <w:szCs w:val="20"/>
        </w:rPr>
        <w:t>(IFBA/2017)</w:t>
      </w:r>
      <w:r>
        <w:rPr>
          <w:rFonts w:ascii="Verdana" w:hAnsi="Verdana"/>
          <w:b/>
          <w:bCs/>
          <w:sz w:val="20"/>
          <w:szCs w:val="20"/>
        </w:rPr>
        <w:t xml:space="preserve"> </w:t>
      </w:r>
      <w:r w:rsidRPr="000F1228">
        <w:rPr>
          <w:rFonts w:ascii="Verdana" w:hAnsi="Verdana"/>
          <w:sz w:val="20"/>
          <w:szCs w:val="20"/>
        </w:rPr>
        <w:t>Muitos autores, usando metodologia histórica, sociológica e antropológica, já analisaram as origens do povo brasileiro: Paulo Prado em Retrato do Brasil (1927), Gilberto Freyre em Casa grande e senzala (1933), Sérgio Buarque de Holanda em Raízes do Brasil (1936) e Darcy Ribeiro em várias obras, culminando em O povo brasileiro (1995).</w:t>
      </w:r>
    </w:p>
    <w:p w14:paraId="039EADD4" w14:textId="77777777" w:rsidR="000F1228" w:rsidRPr="000F1228" w:rsidRDefault="000F1228" w:rsidP="000F1228">
      <w:pPr>
        <w:spacing w:after="0" w:line="240" w:lineRule="auto"/>
        <w:ind w:left="-1134"/>
        <w:jc w:val="right"/>
        <w:rPr>
          <w:rFonts w:ascii="Verdana" w:hAnsi="Verdana"/>
          <w:sz w:val="20"/>
          <w:szCs w:val="20"/>
        </w:rPr>
      </w:pPr>
      <w:r w:rsidRPr="000F1228">
        <w:rPr>
          <w:rFonts w:ascii="Verdana" w:hAnsi="Verdana"/>
          <w:sz w:val="20"/>
          <w:szCs w:val="20"/>
        </w:rPr>
        <w:t>Autor Sergio D. J. Pena</w:t>
      </w:r>
      <w:r w:rsidRPr="000F1228">
        <w:rPr>
          <w:rFonts w:ascii="Verdana" w:hAnsi="Verdana"/>
          <w:sz w:val="20"/>
          <w:szCs w:val="20"/>
        </w:rPr>
        <w:br/>
        <w:t>Extraído de Ciência Hoje, Vol.27, n° 159. Retrato Molecular do Brasil</w:t>
      </w:r>
    </w:p>
    <w:p w14:paraId="797F44C0" w14:textId="77777777" w:rsidR="000F1228" w:rsidRPr="000F1228" w:rsidRDefault="000F1228" w:rsidP="000F1228">
      <w:pPr>
        <w:spacing w:after="0" w:line="240" w:lineRule="auto"/>
        <w:ind w:left="-1134"/>
        <w:jc w:val="both"/>
        <w:rPr>
          <w:rFonts w:ascii="Verdana" w:hAnsi="Verdana"/>
          <w:sz w:val="20"/>
          <w:szCs w:val="20"/>
        </w:rPr>
      </w:pPr>
    </w:p>
    <w:p w14:paraId="227D766F"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Uma equipe de pesquisadores brasileiros liderados pelo Geneticista Dr. Sergio Pena utilizou ferramentas genéticas para traçar e compreender o caminho que formou o brasileiro, utilizando dois marcadores moleculares: o DNA mitocondrial e cromossomo Y.</w:t>
      </w:r>
    </w:p>
    <w:p w14:paraId="42353D64" w14:textId="77777777" w:rsidR="000F1228" w:rsidRPr="000F1228" w:rsidRDefault="000F1228" w:rsidP="000F1228">
      <w:pPr>
        <w:spacing w:after="0" w:line="240" w:lineRule="auto"/>
        <w:ind w:left="-1134"/>
        <w:jc w:val="both"/>
        <w:rPr>
          <w:rFonts w:ascii="Verdana" w:hAnsi="Verdana"/>
          <w:sz w:val="20"/>
          <w:szCs w:val="20"/>
        </w:rPr>
      </w:pPr>
    </w:p>
    <w:p w14:paraId="0F810098"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A partir da análise do DNA mitocondrial e do cromossomo Y, podemos afirmar que:</w:t>
      </w:r>
    </w:p>
    <w:p w14:paraId="630083D5" w14:textId="77777777" w:rsidR="000F1228" w:rsidRPr="000F1228" w:rsidRDefault="000F1228" w:rsidP="000F1228">
      <w:pPr>
        <w:spacing w:after="0" w:line="240" w:lineRule="auto"/>
        <w:ind w:left="-1134"/>
        <w:jc w:val="both"/>
        <w:rPr>
          <w:rFonts w:ascii="Verdana" w:hAnsi="Verdana"/>
          <w:sz w:val="20"/>
          <w:szCs w:val="20"/>
        </w:rPr>
      </w:pPr>
    </w:p>
    <w:p w14:paraId="25CE808F"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a)</w:t>
      </w:r>
      <w:r w:rsidRPr="000F1228">
        <w:rPr>
          <w:rFonts w:ascii="Verdana" w:hAnsi="Verdana"/>
          <w:sz w:val="20"/>
          <w:szCs w:val="20"/>
        </w:rPr>
        <w:tab/>
        <w:t>O DNA mitocondrial é passado integralmente da mãe para seus filhos.</w:t>
      </w:r>
    </w:p>
    <w:p w14:paraId="7E26C34A"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b)</w:t>
      </w:r>
      <w:r w:rsidRPr="000F1228">
        <w:rPr>
          <w:rFonts w:ascii="Verdana" w:hAnsi="Verdana"/>
          <w:sz w:val="20"/>
          <w:szCs w:val="20"/>
        </w:rPr>
        <w:tab/>
        <w:t>O DNA mitocondrial também pode ser usado em testes de paternidade.</w:t>
      </w:r>
    </w:p>
    <w:p w14:paraId="301EE9D1"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c)</w:t>
      </w:r>
      <w:r w:rsidRPr="000F1228">
        <w:rPr>
          <w:rFonts w:ascii="Verdana" w:hAnsi="Verdana"/>
          <w:sz w:val="20"/>
          <w:szCs w:val="20"/>
        </w:rPr>
        <w:tab/>
        <w:t>O cromossomo Y faz parte do DNA nuclear, logo pode ser encontrado em homens e mulheres.</w:t>
      </w:r>
    </w:p>
    <w:p w14:paraId="2CFCBB30"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d)</w:t>
      </w:r>
      <w:r w:rsidRPr="000F1228">
        <w:rPr>
          <w:rFonts w:ascii="Verdana" w:hAnsi="Verdana"/>
          <w:sz w:val="20"/>
          <w:szCs w:val="20"/>
        </w:rPr>
        <w:tab/>
        <w:t>Um neto do sexo masculino poderá afirmar que seu cromossomo Y veio de seu avô materno.</w:t>
      </w:r>
    </w:p>
    <w:p w14:paraId="76A5E61E"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e)</w:t>
      </w:r>
      <w:r w:rsidRPr="000F1228">
        <w:rPr>
          <w:rFonts w:ascii="Verdana" w:hAnsi="Verdana"/>
          <w:sz w:val="20"/>
          <w:szCs w:val="20"/>
        </w:rPr>
        <w:tab/>
        <w:t>Os dois marcadores moleculares podem não apresentar os resultados esperados, pois a maior precisão seria usar todo o DNA nuclear da célula para os estudos.</w:t>
      </w:r>
    </w:p>
    <w:p w14:paraId="382C9130" w14:textId="557A0A41" w:rsidR="000F1228" w:rsidRPr="000F1228" w:rsidRDefault="000F1228" w:rsidP="00781C27">
      <w:pPr>
        <w:spacing w:after="0" w:line="240" w:lineRule="auto"/>
        <w:ind w:left="-1134"/>
        <w:jc w:val="both"/>
        <w:rPr>
          <w:rFonts w:ascii="Verdana" w:hAnsi="Verdana"/>
          <w:sz w:val="20"/>
          <w:szCs w:val="20"/>
        </w:rPr>
      </w:pPr>
    </w:p>
    <w:p w14:paraId="3EF046A4" w14:textId="58C4E945" w:rsidR="000F1228" w:rsidRPr="000F1228" w:rsidRDefault="000F1228" w:rsidP="000F1228">
      <w:pPr>
        <w:spacing w:after="0" w:line="240" w:lineRule="auto"/>
        <w:ind w:left="-1134"/>
        <w:jc w:val="both"/>
        <w:rPr>
          <w:rFonts w:ascii="Verdana" w:hAnsi="Verdana"/>
          <w:b/>
          <w:bCs/>
          <w:sz w:val="20"/>
          <w:szCs w:val="20"/>
        </w:rPr>
      </w:pPr>
      <w:r>
        <w:rPr>
          <w:rFonts w:ascii="Verdana" w:hAnsi="Verdana"/>
          <w:b/>
          <w:bCs/>
          <w:sz w:val="20"/>
          <w:szCs w:val="20"/>
        </w:rPr>
        <w:t>05.</w:t>
      </w:r>
      <w:r>
        <w:rPr>
          <w:rFonts w:ascii="Verdana" w:hAnsi="Verdana"/>
          <w:sz w:val="20"/>
          <w:szCs w:val="20"/>
        </w:rPr>
        <w:t xml:space="preserve"> </w:t>
      </w:r>
      <w:r w:rsidRPr="000F1228">
        <w:rPr>
          <w:rFonts w:ascii="Verdana" w:hAnsi="Verdana"/>
          <w:b/>
          <w:bCs/>
          <w:sz w:val="20"/>
          <w:szCs w:val="20"/>
        </w:rPr>
        <w:t xml:space="preserve">(UEM PR/2017) </w:t>
      </w:r>
      <w:r w:rsidRPr="000F1228">
        <w:rPr>
          <w:rFonts w:ascii="Verdana" w:hAnsi="Verdana"/>
          <w:sz w:val="20"/>
          <w:szCs w:val="20"/>
        </w:rPr>
        <w:t xml:space="preserve">Sobre os cromossomos humanos e assuntos correlatos, assinale o que for </w:t>
      </w:r>
      <w:r w:rsidRPr="000F1228">
        <w:rPr>
          <w:rFonts w:ascii="Verdana" w:hAnsi="Verdana"/>
          <w:b/>
          <w:bCs/>
          <w:sz w:val="20"/>
          <w:szCs w:val="20"/>
        </w:rPr>
        <w:t>correto</w:t>
      </w:r>
      <w:r w:rsidRPr="000F1228">
        <w:rPr>
          <w:rFonts w:ascii="Verdana" w:hAnsi="Verdana"/>
          <w:sz w:val="20"/>
          <w:szCs w:val="20"/>
        </w:rPr>
        <w:t>.</w:t>
      </w:r>
    </w:p>
    <w:p w14:paraId="22D2D234" w14:textId="77777777" w:rsidR="000F1228" w:rsidRPr="000F1228" w:rsidRDefault="000F1228" w:rsidP="000F1228">
      <w:pPr>
        <w:spacing w:after="0" w:line="240" w:lineRule="auto"/>
        <w:ind w:left="-1134"/>
        <w:jc w:val="both"/>
        <w:rPr>
          <w:rFonts w:ascii="Verdana" w:hAnsi="Verdana"/>
          <w:sz w:val="20"/>
          <w:szCs w:val="20"/>
        </w:rPr>
      </w:pPr>
    </w:p>
    <w:p w14:paraId="0CD6D974" w14:textId="7DA073EE" w:rsidR="000F1228" w:rsidRPr="000F1228" w:rsidRDefault="000F1228" w:rsidP="000F1228">
      <w:pPr>
        <w:spacing w:after="0" w:line="240" w:lineRule="auto"/>
        <w:ind w:left="-1134"/>
        <w:jc w:val="both"/>
        <w:rPr>
          <w:rFonts w:ascii="Verdana" w:hAnsi="Verdana"/>
          <w:sz w:val="20"/>
          <w:szCs w:val="20"/>
        </w:rPr>
      </w:pPr>
      <w:r>
        <w:rPr>
          <w:rFonts w:ascii="Verdana" w:hAnsi="Verdana"/>
          <w:sz w:val="20"/>
          <w:szCs w:val="20"/>
        </w:rPr>
        <w:t xml:space="preserve">a) </w:t>
      </w:r>
      <w:r w:rsidRPr="000F1228">
        <w:rPr>
          <w:rFonts w:ascii="Verdana" w:hAnsi="Verdana"/>
          <w:sz w:val="20"/>
          <w:szCs w:val="20"/>
        </w:rPr>
        <w:t>Os cromossomos sexuais são aqueles que possuem os genes que determinam exclusivamente o sexo.</w:t>
      </w:r>
    </w:p>
    <w:p w14:paraId="2960F256" w14:textId="60F80162" w:rsidR="000F1228" w:rsidRPr="000F1228" w:rsidRDefault="000F1228" w:rsidP="000F1228">
      <w:pPr>
        <w:spacing w:after="0" w:line="240" w:lineRule="auto"/>
        <w:ind w:left="-1134"/>
        <w:jc w:val="both"/>
        <w:rPr>
          <w:rFonts w:ascii="Verdana" w:hAnsi="Verdana"/>
          <w:sz w:val="20"/>
          <w:szCs w:val="20"/>
        </w:rPr>
      </w:pPr>
      <w:r>
        <w:rPr>
          <w:rFonts w:ascii="Verdana" w:hAnsi="Verdana"/>
          <w:sz w:val="20"/>
          <w:szCs w:val="20"/>
        </w:rPr>
        <w:t xml:space="preserve">b) </w:t>
      </w:r>
      <w:r w:rsidRPr="000F1228">
        <w:rPr>
          <w:rFonts w:ascii="Verdana" w:hAnsi="Verdana"/>
          <w:sz w:val="20"/>
          <w:szCs w:val="20"/>
        </w:rPr>
        <w:t xml:space="preserve">As fêmeas são </w:t>
      </w:r>
      <w:proofErr w:type="spellStart"/>
      <w:r w:rsidRPr="000F1228">
        <w:rPr>
          <w:rFonts w:ascii="Verdana" w:hAnsi="Verdana"/>
          <w:sz w:val="20"/>
          <w:szCs w:val="20"/>
        </w:rPr>
        <w:t>heterogaméticas</w:t>
      </w:r>
      <w:proofErr w:type="spellEnd"/>
      <w:r w:rsidRPr="000F1228">
        <w:rPr>
          <w:rFonts w:ascii="Verdana" w:hAnsi="Verdana"/>
          <w:sz w:val="20"/>
          <w:szCs w:val="20"/>
        </w:rPr>
        <w:t xml:space="preserve"> e os machos homogaméticos.</w:t>
      </w:r>
    </w:p>
    <w:p w14:paraId="073D93C1" w14:textId="1EF939B6" w:rsidR="000F1228" w:rsidRPr="000F1228" w:rsidRDefault="000F1228" w:rsidP="000F1228">
      <w:pPr>
        <w:spacing w:after="0" w:line="240" w:lineRule="auto"/>
        <w:ind w:left="-1134"/>
        <w:jc w:val="both"/>
        <w:rPr>
          <w:rFonts w:ascii="Verdana" w:hAnsi="Verdana"/>
          <w:sz w:val="20"/>
          <w:szCs w:val="20"/>
        </w:rPr>
      </w:pPr>
      <w:r>
        <w:rPr>
          <w:rFonts w:ascii="Verdana" w:hAnsi="Verdana"/>
          <w:sz w:val="20"/>
          <w:szCs w:val="20"/>
        </w:rPr>
        <w:t xml:space="preserve">c) </w:t>
      </w:r>
      <w:r w:rsidRPr="000F1228">
        <w:rPr>
          <w:rFonts w:ascii="Verdana" w:hAnsi="Verdana"/>
          <w:sz w:val="20"/>
          <w:szCs w:val="20"/>
        </w:rPr>
        <w:t>Indivíduos contendo 22 pares de autossomos e um único cromossomo X serão portadores da síndrome de Turner.</w:t>
      </w:r>
    </w:p>
    <w:p w14:paraId="605A03AA" w14:textId="0EE8FCCE" w:rsidR="000F1228" w:rsidRPr="000F1228" w:rsidRDefault="000F1228" w:rsidP="000F1228">
      <w:pPr>
        <w:spacing w:after="0" w:line="240" w:lineRule="auto"/>
        <w:ind w:left="-1134"/>
        <w:jc w:val="both"/>
        <w:rPr>
          <w:rFonts w:ascii="Verdana" w:hAnsi="Verdana"/>
          <w:sz w:val="20"/>
          <w:szCs w:val="20"/>
        </w:rPr>
      </w:pPr>
      <w:r>
        <w:rPr>
          <w:rFonts w:ascii="Verdana" w:hAnsi="Verdana"/>
          <w:sz w:val="20"/>
          <w:szCs w:val="20"/>
        </w:rPr>
        <w:t xml:space="preserve">d) </w:t>
      </w:r>
      <w:r w:rsidRPr="000F1228">
        <w:rPr>
          <w:rFonts w:ascii="Verdana" w:hAnsi="Verdana"/>
          <w:sz w:val="20"/>
          <w:szCs w:val="20"/>
        </w:rPr>
        <w:t>Genes holândricos são aqueles presentes nos cromossomos X e que não possuem correspondentes no cromossomo Y.</w:t>
      </w:r>
    </w:p>
    <w:p w14:paraId="784B8591" w14:textId="060CE02E" w:rsidR="000F1228" w:rsidRPr="000F1228" w:rsidRDefault="000F1228" w:rsidP="000F1228">
      <w:pPr>
        <w:spacing w:after="0" w:line="240" w:lineRule="auto"/>
        <w:ind w:left="-1134"/>
        <w:jc w:val="both"/>
        <w:rPr>
          <w:rFonts w:ascii="Verdana" w:hAnsi="Verdana"/>
          <w:sz w:val="20"/>
          <w:szCs w:val="20"/>
        </w:rPr>
      </w:pPr>
      <w:r>
        <w:rPr>
          <w:rFonts w:ascii="Verdana" w:hAnsi="Verdana"/>
          <w:sz w:val="20"/>
          <w:szCs w:val="20"/>
        </w:rPr>
        <w:t xml:space="preserve">e) </w:t>
      </w:r>
      <w:r w:rsidRPr="000F1228">
        <w:rPr>
          <w:rFonts w:ascii="Verdana" w:hAnsi="Verdana"/>
          <w:sz w:val="20"/>
          <w:szCs w:val="20"/>
        </w:rPr>
        <w:t>As fêmeas são diploides com 2 cromossomos sexuais; e os machos, haploides com somente 1 cromossomo sexual.</w:t>
      </w:r>
    </w:p>
    <w:p w14:paraId="424D6A2E" w14:textId="370101EE" w:rsidR="00647711" w:rsidRDefault="00647711" w:rsidP="00781C27">
      <w:pPr>
        <w:spacing w:after="0" w:line="240" w:lineRule="auto"/>
        <w:ind w:left="-1134"/>
        <w:jc w:val="both"/>
        <w:rPr>
          <w:rFonts w:ascii="Verdana" w:hAnsi="Verdana"/>
          <w:sz w:val="20"/>
          <w:szCs w:val="20"/>
        </w:rPr>
      </w:pPr>
    </w:p>
    <w:p w14:paraId="23E7A7CE" w14:textId="58EED43E" w:rsidR="000F1228" w:rsidRPr="000F1228" w:rsidRDefault="000F1228" w:rsidP="000F1228">
      <w:pPr>
        <w:spacing w:after="0" w:line="240" w:lineRule="auto"/>
        <w:ind w:left="-1134"/>
        <w:jc w:val="both"/>
        <w:rPr>
          <w:rFonts w:ascii="Verdana" w:hAnsi="Verdana"/>
          <w:sz w:val="20"/>
          <w:szCs w:val="20"/>
        </w:rPr>
      </w:pPr>
      <w:r>
        <w:rPr>
          <w:rFonts w:ascii="Verdana" w:hAnsi="Verdana"/>
          <w:b/>
          <w:bCs/>
          <w:sz w:val="20"/>
          <w:szCs w:val="20"/>
        </w:rPr>
        <w:t>06.</w:t>
      </w:r>
      <w:r>
        <w:rPr>
          <w:rFonts w:ascii="Verdana" w:hAnsi="Verdana"/>
          <w:sz w:val="20"/>
          <w:szCs w:val="20"/>
        </w:rPr>
        <w:t xml:space="preserve"> </w:t>
      </w:r>
      <w:r w:rsidRPr="000F1228">
        <w:rPr>
          <w:rFonts w:ascii="Verdana" w:hAnsi="Verdana"/>
          <w:b/>
          <w:bCs/>
          <w:sz w:val="20"/>
          <w:szCs w:val="20"/>
        </w:rPr>
        <w:t>(UCS RS/2017)</w:t>
      </w:r>
      <w:r>
        <w:rPr>
          <w:rFonts w:ascii="Verdana" w:hAnsi="Verdana"/>
          <w:b/>
          <w:bCs/>
          <w:sz w:val="20"/>
          <w:szCs w:val="20"/>
        </w:rPr>
        <w:t xml:space="preserve"> </w:t>
      </w:r>
      <w:r w:rsidRPr="000F1228">
        <w:rPr>
          <w:rFonts w:ascii="Verdana" w:hAnsi="Verdana"/>
          <w:sz w:val="20"/>
          <w:szCs w:val="20"/>
        </w:rPr>
        <w:t>Um dito popular afirma que gatos com três cores sempre são fêmeas. Isso só é possível, porque a pelagem de cor branca é decorrência da presença de um gene autossômico; já as cores amarela e preta se fazem presentes graças a dois alelos (B</w:t>
      </w:r>
      <w:r w:rsidRPr="000F1228">
        <w:rPr>
          <w:rFonts w:ascii="Verdana" w:hAnsi="Verdana"/>
          <w:sz w:val="20"/>
          <w:szCs w:val="20"/>
          <w:vertAlign w:val="superscript"/>
        </w:rPr>
        <w:t>1</w:t>
      </w:r>
      <w:r w:rsidRPr="000F1228">
        <w:rPr>
          <w:rFonts w:ascii="Verdana" w:hAnsi="Verdana"/>
          <w:sz w:val="20"/>
          <w:szCs w:val="20"/>
        </w:rPr>
        <w:t xml:space="preserve"> e B</w:t>
      </w:r>
      <w:r w:rsidRPr="000F1228">
        <w:rPr>
          <w:rFonts w:ascii="Verdana" w:hAnsi="Verdana"/>
          <w:sz w:val="20"/>
          <w:szCs w:val="20"/>
          <w:vertAlign w:val="superscript"/>
        </w:rPr>
        <w:t>2</w:t>
      </w:r>
      <w:r w:rsidRPr="000F1228">
        <w:rPr>
          <w:rFonts w:ascii="Verdana" w:hAnsi="Verdana"/>
          <w:sz w:val="20"/>
          <w:szCs w:val="20"/>
        </w:rPr>
        <w:t>) ligados ao sexo. Diante disso, assinale a alternativa correta.</w:t>
      </w:r>
    </w:p>
    <w:p w14:paraId="091D4C9A" w14:textId="77777777" w:rsidR="000F1228" w:rsidRPr="000F1228" w:rsidRDefault="000F1228" w:rsidP="000F1228">
      <w:pPr>
        <w:spacing w:after="0" w:line="240" w:lineRule="auto"/>
        <w:ind w:left="-1134"/>
        <w:jc w:val="both"/>
        <w:rPr>
          <w:rFonts w:ascii="Verdana" w:hAnsi="Verdana"/>
          <w:sz w:val="20"/>
          <w:szCs w:val="20"/>
        </w:rPr>
      </w:pPr>
    </w:p>
    <w:p w14:paraId="44105D5A"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a)</w:t>
      </w:r>
      <w:r w:rsidRPr="000F1228">
        <w:rPr>
          <w:rFonts w:ascii="Verdana" w:hAnsi="Verdana"/>
          <w:sz w:val="20"/>
          <w:szCs w:val="20"/>
        </w:rPr>
        <w:tab/>
        <w:t>As fêmeas, por serem XY, podem carregar os alelos b</w:t>
      </w:r>
      <w:r w:rsidRPr="000F1228">
        <w:rPr>
          <w:rFonts w:ascii="Verdana" w:hAnsi="Verdana"/>
          <w:sz w:val="20"/>
          <w:szCs w:val="20"/>
          <w:vertAlign w:val="superscript"/>
        </w:rPr>
        <w:t>1</w:t>
      </w:r>
      <w:r w:rsidRPr="000F1228">
        <w:rPr>
          <w:rFonts w:ascii="Verdana" w:hAnsi="Verdana"/>
          <w:sz w:val="20"/>
          <w:szCs w:val="20"/>
        </w:rPr>
        <w:t xml:space="preserve"> e b</w:t>
      </w:r>
      <w:r w:rsidRPr="000F1228">
        <w:rPr>
          <w:rFonts w:ascii="Verdana" w:hAnsi="Verdana"/>
          <w:sz w:val="20"/>
          <w:szCs w:val="20"/>
          <w:vertAlign w:val="superscript"/>
        </w:rPr>
        <w:t>2</w:t>
      </w:r>
      <w:r w:rsidRPr="000F1228">
        <w:rPr>
          <w:rFonts w:ascii="Verdana" w:hAnsi="Verdana"/>
          <w:sz w:val="20"/>
          <w:szCs w:val="20"/>
        </w:rPr>
        <w:t>, que conferem a ausência de cor. Os machos, por serem XX, só podem ter a cor preta.</w:t>
      </w:r>
    </w:p>
    <w:p w14:paraId="42DA2262"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b)</w:t>
      </w:r>
      <w:r w:rsidRPr="000F1228">
        <w:rPr>
          <w:rFonts w:ascii="Verdana" w:hAnsi="Verdana"/>
          <w:sz w:val="20"/>
          <w:szCs w:val="20"/>
        </w:rPr>
        <w:tab/>
        <w:t>Os machos e as fêmeas podem ter a cor branca; as fêmeas, por serem XX, podem carregar os alelos B</w:t>
      </w:r>
      <w:r w:rsidRPr="000F1228">
        <w:rPr>
          <w:rFonts w:ascii="Verdana" w:hAnsi="Verdana"/>
          <w:sz w:val="20"/>
          <w:szCs w:val="20"/>
          <w:vertAlign w:val="superscript"/>
        </w:rPr>
        <w:t>1</w:t>
      </w:r>
      <w:r w:rsidRPr="000F1228">
        <w:rPr>
          <w:rFonts w:ascii="Verdana" w:hAnsi="Verdana"/>
          <w:sz w:val="20"/>
          <w:szCs w:val="20"/>
        </w:rPr>
        <w:t xml:space="preserve"> e B</w:t>
      </w:r>
      <w:r w:rsidRPr="000F1228">
        <w:rPr>
          <w:rFonts w:ascii="Verdana" w:hAnsi="Verdana"/>
          <w:sz w:val="20"/>
          <w:szCs w:val="20"/>
          <w:vertAlign w:val="superscript"/>
        </w:rPr>
        <w:t>2</w:t>
      </w:r>
      <w:r w:rsidRPr="000F1228">
        <w:rPr>
          <w:rFonts w:ascii="Verdana" w:hAnsi="Verdana"/>
          <w:sz w:val="20"/>
          <w:szCs w:val="20"/>
        </w:rPr>
        <w:t>, que conferem a cor preta e amarela ao mesmo tempo; o que não ocorre com os machos, por serem XY.</w:t>
      </w:r>
    </w:p>
    <w:p w14:paraId="4565D787"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c)</w:t>
      </w:r>
      <w:r w:rsidRPr="000F1228">
        <w:rPr>
          <w:rFonts w:ascii="Verdana" w:hAnsi="Verdana"/>
          <w:sz w:val="20"/>
          <w:szCs w:val="20"/>
        </w:rPr>
        <w:tab/>
        <w:t>As fêmeas, por serem XX, podem carregar os alelos B</w:t>
      </w:r>
      <w:r w:rsidRPr="000F1228">
        <w:rPr>
          <w:rFonts w:ascii="Verdana" w:hAnsi="Verdana"/>
          <w:sz w:val="20"/>
          <w:szCs w:val="20"/>
          <w:vertAlign w:val="superscript"/>
        </w:rPr>
        <w:t>1</w:t>
      </w:r>
      <w:r w:rsidRPr="000F1228">
        <w:rPr>
          <w:rFonts w:ascii="Verdana" w:hAnsi="Verdana"/>
          <w:sz w:val="20"/>
          <w:szCs w:val="20"/>
        </w:rPr>
        <w:t xml:space="preserve"> e B</w:t>
      </w:r>
      <w:r w:rsidRPr="000F1228">
        <w:rPr>
          <w:rFonts w:ascii="Verdana" w:hAnsi="Verdana"/>
          <w:sz w:val="20"/>
          <w:szCs w:val="20"/>
          <w:vertAlign w:val="superscript"/>
        </w:rPr>
        <w:t>2</w:t>
      </w:r>
      <w:r w:rsidRPr="000F1228">
        <w:rPr>
          <w:rFonts w:ascii="Verdana" w:hAnsi="Verdana"/>
          <w:sz w:val="20"/>
          <w:szCs w:val="20"/>
        </w:rPr>
        <w:t xml:space="preserve">, que conferem a cor preta e branca ao mesmo tempo. Os machos, por serem XY, podem ser </w:t>
      </w:r>
      <w:proofErr w:type="gramStart"/>
      <w:r w:rsidRPr="000F1228">
        <w:rPr>
          <w:rFonts w:ascii="Verdana" w:hAnsi="Verdana"/>
          <w:sz w:val="20"/>
          <w:szCs w:val="20"/>
        </w:rPr>
        <w:t>branco ou preto</w:t>
      </w:r>
      <w:proofErr w:type="gramEnd"/>
      <w:r w:rsidRPr="000F1228">
        <w:rPr>
          <w:rFonts w:ascii="Verdana" w:hAnsi="Verdana"/>
          <w:sz w:val="20"/>
          <w:szCs w:val="20"/>
        </w:rPr>
        <w:t>.</w:t>
      </w:r>
    </w:p>
    <w:p w14:paraId="6F0A2C48"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lastRenderedPageBreak/>
        <w:t>d)</w:t>
      </w:r>
      <w:r w:rsidRPr="000F1228">
        <w:rPr>
          <w:rFonts w:ascii="Verdana" w:hAnsi="Verdana"/>
          <w:sz w:val="20"/>
          <w:szCs w:val="20"/>
        </w:rPr>
        <w:tab/>
        <w:t>As fêmeas sempre serão coloridas. Os machos só podem ter a cor branca.</w:t>
      </w:r>
    </w:p>
    <w:p w14:paraId="3CB3CA4C" w14:textId="5D5146B5" w:rsid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e)</w:t>
      </w:r>
      <w:r w:rsidRPr="000F1228">
        <w:rPr>
          <w:rFonts w:ascii="Verdana" w:hAnsi="Verdana"/>
          <w:sz w:val="20"/>
          <w:szCs w:val="20"/>
        </w:rPr>
        <w:tab/>
        <w:t>Os machos e as fêmeas podem ter a cor branca; os machos, por serem XX, podem carregar os alelos B</w:t>
      </w:r>
      <w:r w:rsidRPr="000F1228">
        <w:rPr>
          <w:rFonts w:ascii="Verdana" w:hAnsi="Verdana"/>
          <w:sz w:val="20"/>
          <w:szCs w:val="20"/>
          <w:vertAlign w:val="superscript"/>
        </w:rPr>
        <w:t>1</w:t>
      </w:r>
      <w:r w:rsidRPr="000F1228">
        <w:rPr>
          <w:rFonts w:ascii="Verdana" w:hAnsi="Verdana"/>
          <w:sz w:val="20"/>
          <w:szCs w:val="20"/>
        </w:rPr>
        <w:t xml:space="preserve"> e B</w:t>
      </w:r>
      <w:r w:rsidRPr="000F1228">
        <w:rPr>
          <w:rFonts w:ascii="Verdana" w:hAnsi="Verdana"/>
          <w:sz w:val="20"/>
          <w:szCs w:val="20"/>
          <w:vertAlign w:val="superscript"/>
        </w:rPr>
        <w:t>2</w:t>
      </w:r>
      <w:r w:rsidRPr="000F1228">
        <w:rPr>
          <w:rFonts w:ascii="Verdana" w:hAnsi="Verdana"/>
          <w:sz w:val="20"/>
          <w:szCs w:val="20"/>
        </w:rPr>
        <w:t>, que conferem a cor preta e amarela ao mesmo tempo. As fêmeas, por serem XY, só podem ser pretas ou amarelas.</w:t>
      </w:r>
    </w:p>
    <w:p w14:paraId="12127515" w14:textId="69226C9C" w:rsidR="000F1228" w:rsidRDefault="000F1228" w:rsidP="000F1228">
      <w:pPr>
        <w:spacing w:after="0" w:line="240" w:lineRule="auto"/>
        <w:ind w:left="-1134"/>
        <w:jc w:val="both"/>
        <w:rPr>
          <w:rFonts w:ascii="Verdana" w:hAnsi="Verdana"/>
          <w:sz w:val="20"/>
          <w:szCs w:val="20"/>
        </w:rPr>
      </w:pPr>
    </w:p>
    <w:p w14:paraId="1CD97531" w14:textId="718BD204" w:rsidR="000F1228" w:rsidRPr="000F1228" w:rsidRDefault="000F1228" w:rsidP="000F1228">
      <w:pPr>
        <w:spacing w:after="0" w:line="240" w:lineRule="auto"/>
        <w:ind w:left="-1134"/>
        <w:jc w:val="both"/>
        <w:rPr>
          <w:rFonts w:ascii="Verdana" w:hAnsi="Verdana"/>
          <w:sz w:val="20"/>
          <w:szCs w:val="20"/>
        </w:rPr>
      </w:pPr>
      <w:r>
        <w:rPr>
          <w:rFonts w:ascii="Verdana" w:hAnsi="Verdana"/>
          <w:b/>
          <w:bCs/>
          <w:sz w:val="20"/>
          <w:szCs w:val="20"/>
        </w:rPr>
        <w:t>07.</w:t>
      </w:r>
      <w:r w:rsidRPr="000F1228">
        <w:rPr>
          <w:b/>
          <w:bCs/>
          <w:sz w:val="18"/>
          <w:szCs w:val="18"/>
        </w:rPr>
        <w:t xml:space="preserve"> </w:t>
      </w:r>
      <w:r w:rsidRPr="000F1228">
        <w:rPr>
          <w:rFonts w:ascii="Verdana" w:hAnsi="Verdana"/>
          <w:b/>
          <w:bCs/>
          <w:sz w:val="20"/>
          <w:szCs w:val="20"/>
        </w:rPr>
        <w:t>(</w:t>
      </w:r>
      <w:proofErr w:type="spellStart"/>
      <w:r w:rsidRPr="000F1228">
        <w:rPr>
          <w:rFonts w:ascii="Verdana" w:hAnsi="Verdana"/>
          <w:b/>
          <w:bCs/>
          <w:sz w:val="20"/>
          <w:szCs w:val="20"/>
        </w:rPr>
        <w:t>Acafe</w:t>
      </w:r>
      <w:proofErr w:type="spellEnd"/>
      <w:r w:rsidRPr="000F1228">
        <w:rPr>
          <w:rFonts w:ascii="Verdana" w:hAnsi="Verdana"/>
          <w:b/>
          <w:bCs/>
          <w:sz w:val="20"/>
          <w:szCs w:val="20"/>
        </w:rPr>
        <w:t xml:space="preserve"> SC/2016) </w:t>
      </w:r>
      <w:r w:rsidRPr="000F1228">
        <w:rPr>
          <w:rFonts w:ascii="Verdana" w:hAnsi="Verdana"/>
          <w:sz w:val="20"/>
          <w:szCs w:val="20"/>
        </w:rPr>
        <w:t>Mudança de sexo em lagartos.</w:t>
      </w:r>
    </w:p>
    <w:p w14:paraId="5D7195B7" w14:textId="77777777" w:rsidR="000F1228" w:rsidRPr="000F1228" w:rsidRDefault="000F1228" w:rsidP="000F1228">
      <w:pPr>
        <w:spacing w:after="0" w:line="240" w:lineRule="auto"/>
        <w:ind w:left="-1134"/>
        <w:jc w:val="both"/>
        <w:rPr>
          <w:rFonts w:ascii="Verdana" w:hAnsi="Verdana"/>
          <w:sz w:val="20"/>
          <w:szCs w:val="20"/>
        </w:rPr>
      </w:pPr>
    </w:p>
    <w:p w14:paraId="6989812B"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 xml:space="preserve">     Lagartos australianos que mudam de sexo em função do clima foram descritos em um estudo publicado em 01/07/2015 na revista </w:t>
      </w:r>
      <w:proofErr w:type="spellStart"/>
      <w:r w:rsidRPr="000F1228">
        <w:rPr>
          <w:rFonts w:ascii="Verdana" w:hAnsi="Verdana"/>
          <w:i/>
          <w:sz w:val="20"/>
          <w:szCs w:val="20"/>
        </w:rPr>
        <w:t>Nature</w:t>
      </w:r>
      <w:proofErr w:type="spellEnd"/>
      <w:r w:rsidRPr="000F1228">
        <w:rPr>
          <w:rFonts w:ascii="Verdana" w:hAnsi="Verdana"/>
          <w:sz w:val="20"/>
          <w:szCs w:val="20"/>
        </w:rPr>
        <w:t>. As análises mostram que onze indivíduos nascidos de ovos incubados em temperaturas mais altas tinham um conjunto de cromossomos do sexo masculino, mas formaram indivíduos do sexo feminino. Estes indivíduos passaram facilmente de uma identidade de gênero controlada geneticamente a uma identidade controlada pela temperatura. Os pesquisadores também observaram que quando essas fêmeas de sexo invertido acasalam com os machos, o sexo de sua prole é inteiramente determinado pela temperatura de incubação dos ovos.</w:t>
      </w:r>
    </w:p>
    <w:p w14:paraId="5B2D39D8" w14:textId="77777777" w:rsidR="000F1228" w:rsidRPr="000F1228" w:rsidRDefault="000F1228" w:rsidP="000F1228">
      <w:pPr>
        <w:spacing w:after="0" w:line="240" w:lineRule="auto"/>
        <w:ind w:left="-1134"/>
        <w:jc w:val="right"/>
        <w:rPr>
          <w:rFonts w:ascii="Verdana" w:hAnsi="Verdana"/>
          <w:sz w:val="20"/>
          <w:szCs w:val="20"/>
        </w:rPr>
      </w:pPr>
      <w:r w:rsidRPr="000F1228">
        <w:rPr>
          <w:rFonts w:ascii="Verdana" w:hAnsi="Verdana"/>
          <w:sz w:val="20"/>
          <w:szCs w:val="20"/>
        </w:rPr>
        <w:t>Fonte: Biologia - Secretaria do Estado do Paraná, 02/07/2015</w:t>
      </w:r>
      <w:r w:rsidRPr="000F1228">
        <w:rPr>
          <w:rFonts w:ascii="Verdana" w:hAnsi="Verdana"/>
          <w:sz w:val="20"/>
          <w:szCs w:val="20"/>
        </w:rPr>
        <w:br/>
        <w:t>Disponível em: http://www.biologia.seed.pr.gov.br/modules/noticias</w:t>
      </w:r>
    </w:p>
    <w:p w14:paraId="7110EA88" w14:textId="77777777" w:rsidR="000F1228" w:rsidRPr="000F1228" w:rsidRDefault="000F1228" w:rsidP="000F1228">
      <w:pPr>
        <w:spacing w:after="0" w:line="240" w:lineRule="auto"/>
        <w:ind w:left="-1134"/>
        <w:jc w:val="both"/>
        <w:rPr>
          <w:rFonts w:ascii="Verdana" w:hAnsi="Verdana"/>
          <w:sz w:val="20"/>
          <w:szCs w:val="20"/>
        </w:rPr>
      </w:pPr>
    </w:p>
    <w:p w14:paraId="31026628" w14:textId="77777777" w:rsidR="000F1228" w:rsidRPr="000F1228" w:rsidRDefault="000F1228" w:rsidP="000F1228">
      <w:pPr>
        <w:spacing w:after="0" w:line="240" w:lineRule="auto"/>
        <w:ind w:left="-1134"/>
        <w:jc w:val="both"/>
        <w:rPr>
          <w:rFonts w:ascii="Verdana" w:hAnsi="Verdana"/>
          <w:sz w:val="20"/>
          <w:szCs w:val="20"/>
        </w:rPr>
      </w:pPr>
      <w:r w:rsidRPr="000F1228">
        <w:rPr>
          <w:rFonts w:ascii="Verdana" w:hAnsi="Verdana"/>
          <w:sz w:val="20"/>
          <w:szCs w:val="20"/>
        </w:rPr>
        <w:t>Nesse sentido, analise as afirmações a seguir e marque V para as verdadeiras e F para as falsas.</w:t>
      </w:r>
    </w:p>
    <w:p w14:paraId="4415E506" w14:textId="77777777" w:rsidR="000F1228" w:rsidRPr="000F1228" w:rsidRDefault="000F1228" w:rsidP="000F1228">
      <w:pPr>
        <w:spacing w:after="0" w:line="240" w:lineRule="auto"/>
        <w:ind w:left="-1134"/>
        <w:jc w:val="both"/>
        <w:rPr>
          <w:rFonts w:ascii="Verdana" w:hAnsi="Verdana"/>
          <w:sz w:val="20"/>
          <w:szCs w:val="20"/>
        </w:rPr>
      </w:pPr>
    </w:p>
    <w:p w14:paraId="16FFDE84" w14:textId="6554BC32" w:rsidR="000F1228" w:rsidRPr="000F1228" w:rsidRDefault="000F1228" w:rsidP="000F1228">
      <w:pPr>
        <w:spacing w:after="0" w:line="240" w:lineRule="auto"/>
        <w:ind w:left="-1134"/>
        <w:jc w:val="both"/>
        <w:rPr>
          <w:rFonts w:ascii="Verdana" w:hAnsi="Verdana"/>
          <w:sz w:val="20"/>
          <w:szCs w:val="20"/>
        </w:rPr>
      </w:pPr>
      <w:proofErr w:type="gramStart"/>
      <w:r w:rsidRPr="000F1228">
        <w:rPr>
          <w:rFonts w:ascii="Verdana" w:hAnsi="Verdana"/>
          <w:sz w:val="20"/>
          <w:szCs w:val="20"/>
        </w:rPr>
        <w:t xml:space="preserve">(  </w:t>
      </w:r>
      <w:proofErr w:type="gramEnd"/>
      <w:r>
        <w:rPr>
          <w:rFonts w:ascii="Verdana" w:hAnsi="Verdana"/>
          <w:sz w:val="20"/>
          <w:szCs w:val="20"/>
        </w:rPr>
        <w:t xml:space="preserve"> </w:t>
      </w:r>
      <w:r w:rsidRPr="000F1228">
        <w:rPr>
          <w:rFonts w:ascii="Verdana" w:hAnsi="Verdana"/>
          <w:sz w:val="20"/>
          <w:szCs w:val="20"/>
        </w:rPr>
        <w:t xml:space="preserve"> )</w:t>
      </w:r>
      <w:r>
        <w:rPr>
          <w:rFonts w:ascii="Verdana" w:hAnsi="Verdana"/>
          <w:sz w:val="20"/>
          <w:szCs w:val="20"/>
        </w:rPr>
        <w:t xml:space="preserve"> </w:t>
      </w:r>
      <w:r w:rsidRPr="000F1228">
        <w:rPr>
          <w:rFonts w:ascii="Verdana" w:hAnsi="Verdana"/>
          <w:sz w:val="20"/>
          <w:szCs w:val="20"/>
        </w:rPr>
        <w:t>Pela análise do cariótipo podemos distinguir o sexo em numerosos seres vivos. Esse fato decorre da existência de um sistema genético de determinação do sexo, condicionado por cromossomos especiais, denominados cromossomos sexuais.</w:t>
      </w:r>
    </w:p>
    <w:p w14:paraId="71081E6E" w14:textId="5B4CEF95" w:rsidR="000F1228" w:rsidRPr="000F1228" w:rsidRDefault="000F1228" w:rsidP="000F1228">
      <w:pPr>
        <w:spacing w:after="0" w:line="240" w:lineRule="auto"/>
        <w:ind w:left="-1134"/>
        <w:jc w:val="both"/>
        <w:rPr>
          <w:rFonts w:ascii="Verdana" w:hAnsi="Verdana"/>
          <w:sz w:val="20"/>
          <w:szCs w:val="20"/>
        </w:rPr>
      </w:pPr>
      <w:proofErr w:type="gramStart"/>
      <w:r w:rsidRPr="000F1228">
        <w:rPr>
          <w:rFonts w:ascii="Verdana" w:hAnsi="Verdana"/>
          <w:sz w:val="20"/>
          <w:szCs w:val="20"/>
        </w:rPr>
        <w:t xml:space="preserve">(  </w:t>
      </w:r>
      <w:proofErr w:type="gramEnd"/>
      <w:r>
        <w:rPr>
          <w:rFonts w:ascii="Verdana" w:hAnsi="Verdana"/>
          <w:sz w:val="20"/>
          <w:szCs w:val="20"/>
        </w:rPr>
        <w:t xml:space="preserve"> </w:t>
      </w:r>
      <w:r w:rsidRPr="000F1228">
        <w:rPr>
          <w:rFonts w:ascii="Verdana" w:hAnsi="Verdana"/>
          <w:sz w:val="20"/>
          <w:szCs w:val="20"/>
        </w:rPr>
        <w:t xml:space="preserve"> )</w:t>
      </w:r>
      <w:r>
        <w:rPr>
          <w:rFonts w:ascii="Verdana" w:hAnsi="Verdana"/>
          <w:sz w:val="20"/>
          <w:szCs w:val="20"/>
        </w:rPr>
        <w:t xml:space="preserve"> </w:t>
      </w:r>
      <w:r w:rsidRPr="000F1228">
        <w:rPr>
          <w:rFonts w:ascii="Verdana" w:hAnsi="Verdana"/>
          <w:sz w:val="20"/>
          <w:szCs w:val="20"/>
        </w:rPr>
        <w:t>No sistema de determinação do sexo ZW, o macho apresenta dois cromossomos sexuais iguais, ZZ (homogamético), enquanto a fêmea apresenta dois diferentes, um Z e outro W (</w:t>
      </w:r>
      <w:proofErr w:type="spellStart"/>
      <w:r w:rsidRPr="000F1228">
        <w:rPr>
          <w:rFonts w:ascii="Verdana" w:hAnsi="Verdana"/>
          <w:sz w:val="20"/>
          <w:szCs w:val="20"/>
        </w:rPr>
        <w:t>heterogamética</w:t>
      </w:r>
      <w:proofErr w:type="spellEnd"/>
      <w:r w:rsidRPr="000F1228">
        <w:rPr>
          <w:rFonts w:ascii="Verdana" w:hAnsi="Verdana"/>
          <w:sz w:val="20"/>
          <w:szCs w:val="20"/>
        </w:rPr>
        <w:t>). Este sistema aparece em algumas espécies de peixes, de répteis e de aves.</w:t>
      </w:r>
    </w:p>
    <w:p w14:paraId="5F844FCE" w14:textId="64408379" w:rsidR="000F1228" w:rsidRPr="000F1228" w:rsidRDefault="000F1228" w:rsidP="000F1228">
      <w:pPr>
        <w:spacing w:after="0" w:line="240" w:lineRule="auto"/>
        <w:ind w:left="-1134"/>
        <w:jc w:val="both"/>
        <w:rPr>
          <w:rFonts w:ascii="Verdana" w:hAnsi="Verdana"/>
          <w:sz w:val="20"/>
          <w:szCs w:val="20"/>
        </w:rPr>
      </w:pPr>
      <w:proofErr w:type="gramStart"/>
      <w:r w:rsidRPr="000F1228">
        <w:rPr>
          <w:rFonts w:ascii="Verdana" w:hAnsi="Verdana"/>
          <w:sz w:val="20"/>
          <w:szCs w:val="20"/>
        </w:rPr>
        <w:t xml:space="preserve">(  </w:t>
      </w:r>
      <w:proofErr w:type="gramEnd"/>
      <w:r>
        <w:rPr>
          <w:rFonts w:ascii="Verdana" w:hAnsi="Verdana"/>
          <w:sz w:val="20"/>
          <w:szCs w:val="20"/>
        </w:rPr>
        <w:t xml:space="preserve"> </w:t>
      </w:r>
      <w:r w:rsidRPr="000F1228">
        <w:rPr>
          <w:rFonts w:ascii="Verdana" w:hAnsi="Verdana"/>
          <w:sz w:val="20"/>
          <w:szCs w:val="20"/>
        </w:rPr>
        <w:t xml:space="preserve"> )</w:t>
      </w:r>
      <w:r>
        <w:rPr>
          <w:rFonts w:ascii="Verdana" w:hAnsi="Verdana"/>
          <w:sz w:val="20"/>
          <w:szCs w:val="20"/>
        </w:rPr>
        <w:t xml:space="preserve"> </w:t>
      </w:r>
      <w:r w:rsidRPr="000F1228">
        <w:rPr>
          <w:rFonts w:ascii="Verdana" w:hAnsi="Verdana"/>
          <w:sz w:val="20"/>
          <w:szCs w:val="20"/>
        </w:rPr>
        <w:t>Na espécie humana alguns genes se situam no cromossomo X. A herança desse tipo é denominada herança ligada ao sexo. Quando a manifestação de uma característica ligada ao sexo deve-se a um gene recessivo, o menino herdará da mãe; quando dominante; o pai passará para todas as suas filhas.</w:t>
      </w:r>
    </w:p>
    <w:p w14:paraId="71F676C3" w14:textId="18B97B47" w:rsidR="000F1228" w:rsidRPr="000F1228" w:rsidRDefault="000F1228" w:rsidP="000F1228">
      <w:pPr>
        <w:spacing w:after="0" w:line="240" w:lineRule="auto"/>
        <w:ind w:left="-1134"/>
        <w:jc w:val="both"/>
        <w:rPr>
          <w:rFonts w:ascii="Verdana" w:hAnsi="Verdana"/>
          <w:sz w:val="20"/>
          <w:szCs w:val="20"/>
        </w:rPr>
      </w:pPr>
      <w:proofErr w:type="gramStart"/>
      <w:r w:rsidRPr="000F1228">
        <w:rPr>
          <w:rFonts w:ascii="Verdana" w:hAnsi="Verdana"/>
          <w:sz w:val="20"/>
          <w:szCs w:val="20"/>
        </w:rPr>
        <w:t xml:space="preserve">(  </w:t>
      </w:r>
      <w:proofErr w:type="gramEnd"/>
      <w:r>
        <w:rPr>
          <w:rFonts w:ascii="Verdana" w:hAnsi="Verdana"/>
          <w:sz w:val="20"/>
          <w:szCs w:val="20"/>
        </w:rPr>
        <w:t xml:space="preserve"> </w:t>
      </w:r>
      <w:r w:rsidRPr="000F1228">
        <w:rPr>
          <w:rFonts w:ascii="Verdana" w:hAnsi="Verdana"/>
          <w:sz w:val="20"/>
          <w:szCs w:val="20"/>
        </w:rPr>
        <w:t xml:space="preserve"> )</w:t>
      </w:r>
      <w:r>
        <w:rPr>
          <w:rFonts w:ascii="Verdana" w:hAnsi="Verdana"/>
          <w:sz w:val="20"/>
          <w:szCs w:val="20"/>
        </w:rPr>
        <w:t xml:space="preserve"> </w:t>
      </w:r>
      <w:r w:rsidRPr="000F1228">
        <w:rPr>
          <w:rFonts w:ascii="Verdana" w:hAnsi="Verdana"/>
          <w:sz w:val="20"/>
          <w:szCs w:val="20"/>
        </w:rPr>
        <w:t xml:space="preserve">Na ordem </w:t>
      </w:r>
      <w:proofErr w:type="spellStart"/>
      <w:r w:rsidRPr="000F1228">
        <w:rPr>
          <w:rFonts w:ascii="Verdana" w:hAnsi="Verdana"/>
          <w:sz w:val="20"/>
          <w:szCs w:val="20"/>
        </w:rPr>
        <w:t>Hymenoptera</w:t>
      </w:r>
      <w:proofErr w:type="spellEnd"/>
      <w:r w:rsidRPr="000F1228">
        <w:rPr>
          <w:rFonts w:ascii="Verdana" w:hAnsi="Verdana"/>
          <w:sz w:val="20"/>
          <w:szCs w:val="20"/>
        </w:rPr>
        <w:t xml:space="preserve"> encontram-se espécies, como as abelhas, cuja determinação sexual não envolve cromossomos sexuais. Os óvulos fecundados produzem fêmeas diploides, portanto férteis, enquanto os óvulos não fecundados produzem, </w:t>
      </w:r>
      <w:proofErr w:type="spellStart"/>
      <w:r w:rsidRPr="000F1228">
        <w:rPr>
          <w:rFonts w:ascii="Verdana" w:hAnsi="Verdana"/>
          <w:sz w:val="20"/>
          <w:szCs w:val="20"/>
        </w:rPr>
        <w:t>partenogeneticamente</w:t>
      </w:r>
      <w:proofErr w:type="spellEnd"/>
      <w:r w:rsidRPr="000F1228">
        <w:rPr>
          <w:rFonts w:ascii="Verdana" w:hAnsi="Verdana"/>
          <w:sz w:val="20"/>
          <w:szCs w:val="20"/>
        </w:rPr>
        <w:t>, machos haploides e fêmeas estéreis.</w:t>
      </w:r>
    </w:p>
    <w:p w14:paraId="17370A62" w14:textId="43D00E1A" w:rsidR="000F1228" w:rsidRPr="000F1228" w:rsidRDefault="000F1228" w:rsidP="000F1228">
      <w:pPr>
        <w:spacing w:after="0" w:line="240" w:lineRule="auto"/>
        <w:ind w:left="-1134"/>
        <w:jc w:val="both"/>
        <w:rPr>
          <w:rFonts w:ascii="Verdana" w:hAnsi="Verdana"/>
          <w:sz w:val="20"/>
          <w:szCs w:val="20"/>
        </w:rPr>
      </w:pPr>
      <w:proofErr w:type="gramStart"/>
      <w:r w:rsidRPr="000F1228">
        <w:rPr>
          <w:rFonts w:ascii="Verdana" w:hAnsi="Verdana"/>
          <w:sz w:val="20"/>
          <w:szCs w:val="20"/>
        </w:rPr>
        <w:t xml:space="preserve">(  </w:t>
      </w:r>
      <w:proofErr w:type="gramEnd"/>
      <w:r>
        <w:rPr>
          <w:rFonts w:ascii="Verdana" w:hAnsi="Verdana"/>
          <w:sz w:val="20"/>
          <w:szCs w:val="20"/>
        </w:rPr>
        <w:t xml:space="preserve"> </w:t>
      </w:r>
      <w:r w:rsidRPr="000F1228">
        <w:rPr>
          <w:rFonts w:ascii="Verdana" w:hAnsi="Verdana"/>
          <w:sz w:val="20"/>
          <w:szCs w:val="20"/>
        </w:rPr>
        <w:t xml:space="preserve"> )</w:t>
      </w:r>
      <w:r>
        <w:rPr>
          <w:rFonts w:ascii="Verdana" w:hAnsi="Verdana"/>
          <w:sz w:val="20"/>
          <w:szCs w:val="20"/>
        </w:rPr>
        <w:t xml:space="preserve"> </w:t>
      </w:r>
      <w:r w:rsidRPr="000F1228">
        <w:rPr>
          <w:rFonts w:ascii="Verdana" w:hAnsi="Verdana"/>
          <w:sz w:val="20"/>
          <w:szCs w:val="20"/>
        </w:rPr>
        <w:t>A herança influenciada pelo sexo é determinada por genes localizados nos cromossomos autossomos cuja expressão é, de alguma forma, influenciada pelo sexo do portador. Como exemplo de fator que influencia na expressão desses genes, podemos citar os hormônios sexuais.</w:t>
      </w:r>
    </w:p>
    <w:p w14:paraId="68AD8F89" w14:textId="1FB9C567" w:rsidR="000F1228" w:rsidRDefault="000F1228" w:rsidP="000F1228">
      <w:pPr>
        <w:spacing w:after="0" w:line="240" w:lineRule="auto"/>
        <w:ind w:left="-1134"/>
        <w:jc w:val="both"/>
        <w:rPr>
          <w:rFonts w:ascii="Verdana" w:hAnsi="Verdana"/>
          <w:b/>
          <w:bCs/>
          <w:sz w:val="20"/>
          <w:szCs w:val="20"/>
        </w:rPr>
      </w:pPr>
    </w:p>
    <w:p w14:paraId="20553987" w14:textId="1BC3F268" w:rsidR="00251127" w:rsidRPr="00251127" w:rsidRDefault="000F1228" w:rsidP="00251127">
      <w:pPr>
        <w:spacing w:after="0" w:line="240" w:lineRule="auto"/>
        <w:ind w:left="-1134"/>
        <w:jc w:val="both"/>
        <w:rPr>
          <w:rFonts w:ascii="Verdana" w:hAnsi="Verdana"/>
          <w:sz w:val="20"/>
          <w:szCs w:val="20"/>
        </w:rPr>
      </w:pPr>
      <w:r w:rsidRPr="000F1228">
        <w:rPr>
          <w:rFonts w:ascii="Verdana" w:hAnsi="Verdana"/>
          <w:b/>
          <w:bCs/>
          <w:sz w:val="20"/>
          <w:szCs w:val="20"/>
        </w:rPr>
        <w:t>08.</w:t>
      </w:r>
      <w:r>
        <w:rPr>
          <w:rFonts w:ascii="Verdana" w:hAnsi="Verdana"/>
          <w:sz w:val="20"/>
          <w:szCs w:val="20"/>
        </w:rPr>
        <w:t xml:space="preserve"> </w:t>
      </w:r>
      <w:r w:rsidR="00251127" w:rsidRPr="00251127">
        <w:rPr>
          <w:rFonts w:ascii="Verdana" w:hAnsi="Verdana"/>
          <w:b/>
          <w:bCs/>
          <w:sz w:val="20"/>
          <w:szCs w:val="20"/>
        </w:rPr>
        <w:t xml:space="preserve">(UEG GO/2016) </w:t>
      </w:r>
      <w:r w:rsidR="00251127" w:rsidRPr="00251127">
        <w:rPr>
          <w:rFonts w:ascii="Verdana" w:hAnsi="Verdana"/>
          <w:sz w:val="20"/>
          <w:szCs w:val="20"/>
        </w:rPr>
        <w:t xml:space="preserve">Na história da ciência no século XIX, a área da genética se destaca por descobertas de elevada complexidade. Uma destas descobertas foi a herança ligada ao cromossomo X, estudada e apresentada por Morgan e equipe em 1910. Os experimentos utilizados por eles envolveram cruzamentos em laboratório </w:t>
      </w:r>
      <w:proofErr w:type="gramStart"/>
      <w:r w:rsidR="00251127" w:rsidRPr="00251127">
        <w:rPr>
          <w:rFonts w:ascii="Verdana" w:hAnsi="Verdana"/>
          <w:sz w:val="20"/>
          <w:szCs w:val="20"/>
        </w:rPr>
        <w:t>da ”mosca</w:t>
      </w:r>
      <w:proofErr w:type="gramEnd"/>
      <w:r w:rsidR="00251127" w:rsidRPr="00251127">
        <w:rPr>
          <w:rFonts w:ascii="Verdana" w:hAnsi="Verdana"/>
          <w:sz w:val="20"/>
          <w:szCs w:val="20"/>
        </w:rPr>
        <w:t xml:space="preserve"> drosófila”, a fim de se analisar a herança da cor dos olhos nesses animais. Por esses estudos de herdabilidade, identificou-se que o lócus para esse caráter estava localizado na região</w:t>
      </w:r>
      <w:r w:rsidR="00D8340D">
        <w:rPr>
          <w:rFonts w:ascii="Verdana" w:hAnsi="Verdana"/>
          <w:sz w:val="20"/>
          <w:szCs w:val="20"/>
        </w:rPr>
        <w:t>:</w:t>
      </w:r>
    </w:p>
    <w:p w14:paraId="008CB727" w14:textId="77777777" w:rsidR="00251127" w:rsidRPr="00251127" w:rsidRDefault="00251127" w:rsidP="00251127">
      <w:pPr>
        <w:spacing w:after="0" w:line="240" w:lineRule="auto"/>
        <w:ind w:left="-1134"/>
        <w:jc w:val="both"/>
        <w:rPr>
          <w:rFonts w:ascii="Verdana" w:hAnsi="Verdana"/>
          <w:sz w:val="20"/>
          <w:szCs w:val="20"/>
        </w:rPr>
      </w:pPr>
    </w:p>
    <w:p w14:paraId="315B151B" w14:textId="77777777" w:rsidR="00251127" w:rsidRPr="00251127" w:rsidRDefault="00251127" w:rsidP="00251127">
      <w:pPr>
        <w:spacing w:after="0" w:line="240" w:lineRule="auto"/>
        <w:ind w:left="-1134"/>
        <w:jc w:val="both"/>
        <w:rPr>
          <w:rFonts w:ascii="Verdana" w:hAnsi="Verdana"/>
          <w:sz w:val="20"/>
          <w:szCs w:val="20"/>
        </w:rPr>
      </w:pPr>
      <w:r w:rsidRPr="00251127">
        <w:rPr>
          <w:rFonts w:ascii="Verdana" w:hAnsi="Verdana"/>
          <w:sz w:val="20"/>
          <w:szCs w:val="20"/>
        </w:rPr>
        <w:t>a)</w:t>
      </w:r>
      <w:r w:rsidRPr="00251127">
        <w:rPr>
          <w:rFonts w:ascii="Verdana" w:hAnsi="Verdana"/>
          <w:sz w:val="20"/>
          <w:szCs w:val="20"/>
        </w:rPr>
        <w:tab/>
        <w:t>homóloga do cromossomo XX em relação ao cromossomo XY.</w:t>
      </w:r>
    </w:p>
    <w:p w14:paraId="0E4580A8" w14:textId="77777777" w:rsidR="00251127" w:rsidRPr="00251127" w:rsidRDefault="00251127" w:rsidP="00251127">
      <w:pPr>
        <w:spacing w:after="0" w:line="240" w:lineRule="auto"/>
        <w:ind w:left="-1134"/>
        <w:jc w:val="both"/>
        <w:rPr>
          <w:rFonts w:ascii="Verdana" w:hAnsi="Verdana"/>
          <w:sz w:val="20"/>
          <w:szCs w:val="20"/>
        </w:rPr>
      </w:pPr>
      <w:r w:rsidRPr="00251127">
        <w:rPr>
          <w:rFonts w:ascii="Verdana" w:hAnsi="Verdana"/>
          <w:sz w:val="20"/>
          <w:szCs w:val="20"/>
        </w:rPr>
        <w:t>b)</w:t>
      </w:r>
      <w:r w:rsidRPr="00251127">
        <w:rPr>
          <w:rFonts w:ascii="Verdana" w:hAnsi="Verdana"/>
          <w:sz w:val="20"/>
          <w:szCs w:val="20"/>
        </w:rPr>
        <w:tab/>
        <w:t>não-homóloga do cromossomo Y em relação ao cromossomo X.</w:t>
      </w:r>
    </w:p>
    <w:p w14:paraId="1B6575D4" w14:textId="77777777" w:rsidR="00251127" w:rsidRPr="00251127" w:rsidRDefault="00251127" w:rsidP="00251127">
      <w:pPr>
        <w:spacing w:after="0" w:line="240" w:lineRule="auto"/>
        <w:ind w:left="-1134"/>
        <w:jc w:val="both"/>
        <w:rPr>
          <w:rFonts w:ascii="Verdana" w:hAnsi="Verdana"/>
          <w:sz w:val="20"/>
          <w:szCs w:val="20"/>
        </w:rPr>
      </w:pPr>
      <w:r w:rsidRPr="00251127">
        <w:rPr>
          <w:rFonts w:ascii="Verdana" w:hAnsi="Verdana"/>
          <w:sz w:val="20"/>
          <w:szCs w:val="20"/>
        </w:rPr>
        <w:t>c)</w:t>
      </w:r>
      <w:r w:rsidRPr="00251127">
        <w:rPr>
          <w:rFonts w:ascii="Verdana" w:hAnsi="Verdana"/>
          <w:sz w:val="20"/>
          <w:szCs w:val="20"/>
        </w:rPr>
        <w:tab/>
        <w:t>não-homóloga do cromossomo X em relação ao cromossomo Y.</w:t>
      </w:r>
    </w:p>
    <w:p w14:paraId="1E65F81C" w14:textId="77777777" w:rsidR="00251127" w:rsidRPr="00251127" w:rsidRDefault="00251127" w:rsidP="00251127">
      <w:pPr>
        <w:spacing w:after="0" w:line="240" w:lineRule="auto"/>
        <w:ind w:left="-1134"/>
        <w:jc w:val="both"/>
        <w:rPr>
          <w:rFonts w:ascii="Verdana" w:hAnsi="Verdana"/>
          <w:sz w:val="20"/>
          <w:szCs w:val="20"/>
        </w:rPr>
      </w:pPr>
      <w:r w:rsidRPr="00251127">
        <w:rPr>
          <w:rFonts w:ascii="Verdana" w:hAnsi="Verdana"/>
          <w:sz w:val="20"/>
          <w:szCs w:val="20"/>
        </w:rPr>
        <w:t>d)</w:t>
      </w:r>
      <w:r w:rsidRPr="00251127">
        <w:rPr>
          <w:rFonts w:ascii="Verdana" w:hAnsi="Verdana"/>
          <w:sz w:val="20"/>
          <w:szCs w:val="20"/>
        </w:rPr>
        <w:tab/>
        <w:t>homóloga do cromossomo X em relação ao cromossomo Y.</w:t>
      </w:r>
    </w:p>
    <w:p w14:paraId="48EBFAD6" w14:textId="641A7AE2" w:rsidR="00251127" w:rsidRDefault="00251127" w:rsidP="00251127">
      <w:pPr>
        <w:spacing w:after="0" w:line="240" w:lineRule="auto"/>
        <w:ind w:left="-1134"/>
        <w:jc w:val="both"/>
        <w:rPr>
          <w:rFonts w:ascii="Verdana" w:hAnsi="Verdana"/>
          <w:sz w:val="20"/>
          <w:szCs w:val="20"/>
        </w:rPr>
      </w:pPr>
      <w:r w:rsidRPr="00251127">
        <w:rPr>
          <w:rFonts w:ascii="Verdana" w:hAnsi="Verdana"/>
          <w:sz w:val="20"/>
          <w:szCs w:val="20"/>
        </w:rPr>
        <w:t>e)</w:t>
      </w:r>
      <w:r w:rsidRPr="00251127">
        <w:rPr>
          <w:rFonts w:ascii="Verdana" w:hAnsi="Verdana"/>
          <w:sz w:val="20"/>
          <w:szCs w:val="20"/>
        </w:rPr>
        <w:tab/>
        <w:t>homóloga do cromossomo Y em relação ao cromossomo X.</w:t>
      </w:r>
    </w:p>
    <w:p w14:paraId="66E92F2E" w14:textId="1AC3D3F3" w:rsidR="00251127" w:rsidRDefault="00251127" w:rsidP="00251127">
      <w:pPr>
        <w:spacing w:after="0" w:line="240" w:lineRule="auto"/>
        <w:ind w:left="-1134"/>
        <w:jc w:val="both"/>
        <w:rPr>
          <w:rFonts w:ascii="Verdana" w:hAnsi="Verdana"/>
          <w:sz w:val="20"/>
          <w:szCs w:val="20"/>
        </w:rPr>
      </w:pPr>
    </w:p>
    <w:p w14:paraId="58B1C8F0" w14:textId="7C0D0D4B" w:rsidR="00F74B41" w:rsidRPr="00F74B41" w:rsidRDefault="00251127" w:rsidP="00F74B41">
      <w:pPr>
        <w:spacing w:after="0" w:line="240" w:lineRule="auto"/>
        <w:ind w:left="-1134"/>
        <w:jc w:val="both"/>
        <w:rPr>
          <w:rFonts w:ascii="Verdana" w:hAnsi="Verdana"/>
          <w:sz w:val="20"/>
          <w:szCs w:val="20"/>
        </w:rPr>
      </w:pPr>
      <w:r>
        <w:rPr>
          <w:rFonts w:ascii="Verdana" w:hAnsi="Verdana"/>
          <w:b/>
          <w:bCs/>
          <w:sz w:val="20"/>
          <w:szCs w:val="20"/>
        </w:rPr>
        <w:t>09.</w:t>
      </w:r>
      <w:r>
        <w:rPr>
          <w:rFonts w:ascii="Verdana" w:hAnsi="Verdana"/>
          <w:sz w:val="20"/>
          <w:szCs w:val="20"/>
        </w:rPr>
        <w:t xml:space="preserve"> </w:t>
      </w:r>
      <w:r w:rsidR="00F74B41" w:rsidRPr="00F74B41">
        <w:rPr>
          <w:rFonts w:ascii="Verdana" w:hAnsi="Verdana"/>
          <w:b/>
          <w:bCs/>
          <w:sz w:val="20"/>
          <w:szCs w:val="20"/>
        </w:rPr>
        <w:t xml:space="preserve">(USP/2015) </w:t>
      </w:r>
      <w:r w:rsidR="00F74B41" w:rsidRPr="00F74B41">
        <w:rPr>
          <w:rFonts w:ascii="Verdana" w:hAnsi="Verdana"/>
          <w:sz w:val="20"/>
          <w:szCs w:val="20"/>
        </w:rPr>
        <w:t>Um menino foi encontrado abandonado. Seu sangue foi coletado, os grupos sanguíneos foram determinados e o DNA foi extraído para a genotipagem de diversos marcadores moleculares. Os genótipos foram comparados aos presentes em um banco de dados de casais que tiveram suas crianças desaparecidas.</w:t>
      </w:r>
      <w:r w:rsidR="00F74B41" w:rsidRPr="00F74B41">
        <w:rPr>
          <w:rFonts w:ascii="Verdana" w:hAnsi="Verdana"/>
          <w:b/>
          <w:bCs/>
          <w:sz w:val="20"/>
          <w:szCs w:val="20"/>
        </w:rPr>
        <w:t xml:space="preserve"> </w:t>
      </w:r>
      <w:r w:rsidR="00F74B41" w:rsidRPr="00F74B41">
        <w:rPr>
          <w:rFonts w:ascii="Verdana" w:hAnsi="Verdana"/>
          <w:sz w:val="20"/>
          <w:szCs w:val="20"/>
        </w:rPr>
        <w:t>Os genótipos dos marcadores moleculares no cromossomo X e no DNA mitocondrial do menino devem ser iguais</w:t>
      </w:r>
      <w:r w:rsidR="00D8340D">
        <w:rPr>
          <w:rFonts w:ascii="Verdana" w:hAnsi="Verdana"/>
          <w:sz w:val="20"/>
          <w:szCs w:val="20"/>
        </w:rPr>
        <w:t>:</w:t>
      </w:r>
    </w:p>
    <w:p w14:paraId="377693ED" w14:textId="77777777" w:rsidR="00F74B41" w:rsidRPr="00F74B41" w:rsidRDefault="00F74B41" w:rsidP="00F74B41">
      <w:pPr>
        <w:spacing w:after="0" w:line="240" w:lineRule="auto"/>
        <w:ind w:left="-1134"/>
        <w:jc w:val="both"/>
        <w:rPr>
          <w:rFonts w:ascii="Verdana" w:hAnsi="Verdana"/>
          <w:sz w:val="20"/>
          <w:szCs w:val="20"/>
        </w:rPr>
      </w:pPr>
    </w:p>
    <w:p w14:paraId="5B15C4C9" w14:textId="77777777" w:rsidR="00F74B41" w:rsidRPr="00F74B41" w:rsidRDefault="00F74B41" w:rsidP="00F74B41">
      <w:pPr>
        <w:spacing w:after="0" w:line="240" w:lineRule="auto"/>
        <w:ind w:left="-1134"/>
        <w:jc w:val="both"/>
        <w:rPr>
          <w:rFonts w:ascii="Verdana" w:hAnsi="Verdana"/>
          <w:sz w:val="20"/>
          <w:szCs w:val="20"/>
        </w:rPr>
      </w:pPr>
      <w:r w:rsidRPr="00F74B41">
        <w:rPr>
          <w:rFonts w:ascii="Verdana" w:hAnsi="Verdana"/>
          <w:sz w:val="20"/>
          <w:szCs w:val="20"/>
        </w:rPr>
        <w:t>a)</w:t>
      </w:r>
      <w:r w:rsidRPr="00F74B41">
        <w:rPr>
          <w:rFonts w:ascii="Verdana" w:hAnsi="Verdana"/>
          <w:sz w:val="20"/>
          <w:szCs w:val="20"/>
        </w:rPr>
        <w:tab/>
        <w:t xml:space="preserve">aos da mãe. </w:t>
      </w:r>
    </w:p>
    <w:p w14:paraId="6D2B3D1E" w14:textId="77777777" w:rsidR="00F74B41" w:rsidRPr="00F74B41" w:rsidRDefault="00F74B41" w:rsidP="00F74B41">
      <w:pPr>
        <w:spacing w:after="0" w:line="240" w:lineRule="auto"/>
        <w:ind w:left="-1134"/>
        <w:jc w:val="both"/>
        <w:rPr>
          <w:rFonts w:ascii="Verdana" w:hAnsi="Verdana"/>
          <w:sz w:val="20"/>
          <w:szCs w:val="20"/>
        </w:rPr>
      </w:pPr>
      <w:r w:rsidRPr="00F74B41">
        <w:rPr>
          <w:rFonts w:ascii="Verdana" w:hAnsi="Verdana"/>
          <w:sz w:val="20"/>
          <w:szCs w:val="20"/>
        </w:rPr>
        <w:t>b)</w:t>
      </w:r>
      <w:r w:rsidRPr="00F74B41">
        <w:rPr>
          <w:rFonts w:ascii="Verdana" w:hAnsi="Verdana"/>
          <w:sz w:val="20"/>
          <w:szCs w:val="20"/>
        </w:rPr>
        <w:tab/>
        <w:t xml:space="preserve">aos do pai e aos da mãe, respectivamente. </w:t>
      </w:r>
    </w:p>
    <w:p w14:paraId="2ED48988" w14:textId="77777777" w:rsidR="00F74B41" w:rsidRPr="00F74B41" w:rsidRDefault="00F74B41" w:rsidP="00F74B41">
      <w:pPr>
        <w:spacing w:after="0" w:line="240" w:lineRule="auto"/>
        <w:ind w:left="-1134"/>
        <w:jc w:val="both"/>
        <w:rPr>
          <w:rFonts w:ascii="Verdana" w:hAnsi="Verdana"/>
          <w:sz w:val="20"/>
          <w:szCs w:val="20"/>
        </w:rPr>
      </w:pPr>
      <w:r w:rsidRPr="00F74B41">
        <w:rPr>
          <w:rFonts w:ascii="Verdana" w:hAnsi="Verdana"/>
          <w:sz w:val="20"/>
          <w:szCs w:val="20"/>
        </w:rPr>
        <w:t>c)</w:t>
      </w:r>
      <w:r w:rsidRPr="00F74B41">
        <w:rPr>
          <w:rFonts w:ascii="Verdana" w:hAnsi="Verdana"/>
          <w:sz w:val="20"/>
          <w:szCs w:val="20"/>
        </w:rPr>
        <w:tab/>
        <w:t xml:space="preserve">aos da mãe e aos do pai, respectivamente. </w:t>
      </w:r>
    </w:p>
    <w:p w14:paraId="2AACF3F5" w14:textId="77777777" w:rsidR="00F74B41" w:rsidRPr="00F74B41" w:rsidRDefault="00F74B41" w:rsidP="00F74B41">
      <w:pPr>
        <w:spacing w:after="0" w:line="240" w:lineRule="auto"/>
        <w:ind w:left="-1134"/>
        <w:jc w:val="both"/>
        <w:rPr>
          <w:rFonts w:ascii="Verdana" w:hAnsi="Verdana"/>
          <w:sz w:val="20"/>
          <w:szCs w:val="20"/>
        </w:rPr>
      </w:pPr>
      <w:r w:rsidRPr="00F74B41">
        <w:rPr>
          <w:rFonts w:ascii="Verdana" w:hAnsi="Verdana"/>
          <w:sz w:val="20"/>
          <w:szCs w:val="20"/>
        </w:rPr>
        <w:t>d)</w:t>
      </w:r>
      <w:r w:rsidRPr="00F74B41">
        <w:rPr>
          <w:rFonts w:ascii="Verdana" w:hAnsi="Verdana"/>
          <w:sz w:val="20"/>
          <w:szCs w:val="20"/>
        </w:rPr>
        <w:tab/>
        <w:t xml:space="preserve">aos do pai. </w:t>
      </w:r>
    </w:p>
    <w:p w14:paraId="4817D7C5" w14:textId="77777777" w:rsidR="00F74B41" w:rsidRPr="00F74B41" w:rsidRDefault="00F74B41" w:rsidP="00F74B41">
      <w:pPr>
        <w:spacing w:after="0" w:line="240" w:lineRule="auto"/>
        <w:ind w:left="-1134"/>
        <w:jc w:val="both"/>
        <w:rPr>
          <w:rFonts w:ascii="Verdana" w:hAnsi="Verdana"/>
          <w:sz w:val="20"/>
          <w:szCs w:val="20"/>
        </w:rPr>
      </w:pPr>
      <w:r w:rsidRPr="00F74B41">
        <w:rPr>
          <w:rFonts w:ascii="Verdana" w:hAnsi="Verdana"/>
          <w:sz w:val="20"/>
          <w:szCs w:val="20"/>
        </w:rPr>
        <w:t>e)</w:t>
      </w:r>
      <w:r w:rsidRPr="00F74B41">
        <w:rPr>
          <w:rFonts w:ascii="Verdana" w:hAnsi="Verdana"/>
          <w:sz w:val="20"/>
          <w:szCs w:val="20"/>
        </w:rPr>
        <w:tab/>
        <w:t xml:space="preserve">aos do pai ou da mãe e aos da mãe, respectivamente. </w:t>
      </w:r>
    </w:p>
    <w:p w14:paraId="408824BF" w14:textId="79C9DC1F" w:rsidR="00F74B41" w:rsidRDefault="00F74B41" w:rsidP="00F74B41">
      <w:pPr>
        <w:spacing w:after="0" w:line="240" w:lineRule="auto"/>
        <w:ind w:left="-1134"/>
        <w:jc w:val="both"/>
        <w:rPr>
          <w:rFonts w:ascii="Verdana" w:hAnsi="Verdana"/>
          <w:b/>
          <w:bCs/>
          <w:sz w:val="20"/>
          <w:szCs w:val="20"/>
        </w:rPr>
      </w:pPr>
    </w:p>
    <w:p w14:paraId="4DE597B1" w14:textId="175C8AA3" w:rsidR="00A86898" w:rsidRPr="00A86898" w:rsidRDefault="00F74B41" w:rsidP="00A86898">
      <w:pPr>
        <w:spacing w:after="0" w:line="240" w:lineRule="auto"/>
        <w:ind w:left="-1134"/>
        <w:jc w:val="both"/>
        <w:rPr>
          <w:rFonts w:ascii="Verdana" w:hAnsi="Verdana"/>
          <w:sz w:val="20"/>
          <w:szCs w:val="20"/>
        </w:rPr>
      </w:pPr>
      <w:r>
        <w:rPr>
          <w:rFonts w:ascii="Verdana" w:hAnsi="Verdana"/>
          <w:b/>
          <w:bCs/>
          <w:sz w:val="20"/>
          <w:szCs w:val="20"/>
        </w:rPr>
        <w:lastRenderedPageBreak/>
        <w:t>10.</w:t>
      </w:r>
      <w:r>
        <w:rPr>
          <w:rFonts w:ascii="Verdana" w:hAnsi="Verdana"/>
          <w:sz w:val="20"/>
          <w:szCs w:val="20"/>
        </w:rPr>
        <w:t xml:space="preserve"> </w:t>
      </w:r>
      <w:r w:rsidR="00A86898" w:rsidRPr="00A86898">
        <w:rPr>
          <w:rFonts w:ascii="Verdana" w:hAnsi="Verdana"/>
          <w:b/>
          <w:bCs/>
          <w:sz w:val="20"/>
          <w:szCs w:val="20"/>
        </w:rPr>
        <w:t>(ESCS DF/2015)</w:t>
      </w:r>
      <w:r w:rsidR="00A86898">
        <w:rPr>
          <w:rFonts w:ascii="Verdana" w:hAnsi="Verdana"/>
          <w:b/>
          <w:bCs/>
          <w:sz w:val="20"/>
          <w:szCs w:val="20"/>
        </w:rPr>
        <w:t xml:space="preserve"> </w:t>
      </w:r>
      <w:r w:rsidR="00A86898" w:rsidRPr="00A86898">
        <w:rPr>
          <w:rFonts w:ascii="Verdana" w:hAnsi="Verdana"/>
          <w:sz w:val="20"/>
          <w:szCs w:val="20"/>
        </w:rPr>
        <w:t>De que lugar do planeta vieram seus antepassados? Essa pergunta até recentemente só poderia ser respondida com base na memória dos familiares, que, muitas vezes, não tinham ideia de onde seus antepassados vieram. Isso é especialmente verdade para pessoas cuja família está há muitas gerações no país para onde seus antepassados vieram e nos casos de adoção. Atualmente, porém, é possível responder esse questionamento a partir da análise de material genético, mesmo na ausência de qualquer parente.</w:t>
      </w:r>
    </w:p>
    <w:p w14:paraId="7BF92FF9" w14:textId="77777777" w:rsidR="00A86898" w:rsidRPr="00A86898" w:rsidRDefault="00A86898" w:rsidP="00A86898">
      <w:pPr>
        <w:spacing w:after="0" w:line="240" w:lineRule="auto"/>
        <w:ind w:left="-1134"/>
        <w:jc w:val="both"/>
        <w:rPr>
          <w:rFonts w:ascii="Verdana" w:hAnsi="Verdana"/>
          <w:sz w:val="20"/>
          <w:szCs w:val="20"/>
        </w:rPr>
      </w:pPr>
    </w:p>
    <w:p w14:paraId="21B25906" w14:textId="01106C1C" w:rsidR="00A86898" w:rsidRPr="00A86898" w:rsidRDefault="00A86898" w:rsidP="00A86898">
      <w:pPr>
        <w:spacing w:after="0" w:line="240" w:lineRule="auto"/>
        <w:ind w:left="-1134"/>
        <w:jc w:val="both"/>
        <w:rPr>
          <w:rFonts w:ascii="Verdana" w:hAnsi="Verdana"/>
          <w:sz w:val="20"/>
          <w:szCs w:val="20"/>
        </w:rPr>
      </w:pPr>
      <w:r w:rsidRPr="00A86898">
        <w:rPr>
          <w:rFonts w:ascii="Verdana" w:hAnsi="Verdana"/>
          <w:sz w:val="20"/>
          <w:szCs w:val="20"/>
        </w:rPr>
        <w:t>Considere que ao tomar conhecimento desse assunto, um homem resolveu buscar suas origens pelo perfil genético. Analisando seu material genético, pesquisadores descobriram que a sua linhagem materna era da África, enquanto que a sua linhagem paterna era da Europa. Nessa situação, é correto inferir que a descoberta dos pesquisadores decorreu da análise</w:t>
      </w:r>
      <w:r w:rsidR="00D8340D">
        <w:rPr>
          <w:rFonts w:ascii="Verdana" w:hAnsi="Verdana"/>
          <w:sz w:val="20"/>
          <w:szCs w:val="20"/>
        </w:rPr>
        <w:t>:</w:t>
      </w:r>
    </w:p>
    <w:p w14:paraId="520DEE81" w14:textId="77777777" w:rsidR="00A86898" w:rsidRPr="00A86898" w:rsidRDefault="00A86898" w:rsidP="00A86898">
      <w:pPr>
        <w:spacing w:after="0" w:line="240" w:lineRule="auto"/>
        <w:ind w:left="-1134"/>
        <w:jc w:val="both"/>
        <w:rPr>
          <w:rFonts w:ascii="Verdana" w:hAnsi="Verdana"/>
          <w:sz w:val="20"/>
          <w:szCs w:val="20"/>
        </w:rPr>
      </w:pPr>
    </w:p>
    <w:p w14:paraId="7B83B4F5" w14:textId="77777777" w:rsidR="00A86898" w:rsidRPr="00A86898" w:rsidRDefault="00A86898" w:rsidP="00A86898">
      <w:pPr>
        <w:spacing w:after="0" w:line="240" w:lineRule="auto"/>
        <w:ind w:left="-1134"/>
        <w:jc w:val="both"/>
        <w:rPr>
          <w:rFonts w:ascii="Verdana" w:hAnsi="Verdana"/>
          <w:sz w:val="20"/>
          <w:szCs w:val="20"/>
        </w:rPr>
      </w:pPr>
      <w:r w:rsidRPr="00A86898">
        <w:rPr>
          <w:rFonts w:ascii="Verdana" w:hAnsi="Verdana"/>
          <w:sz w:val="20"/>
          <w:szCs w:val="20"/>
        </w:rPr>
        <w:t>a)</w:t>
      </w:r>
      <w:r w:rsidRPr="00A86898">
        <w:rPr>
          <w:rFonts w:ascii="Verdana" w:hAnsi="Verdana"/>
          <w:sz w:val="20"/>
          <w:szCs w:val="20"/>
        </w:rPr>
        <w:tab/>
        <w:t>dos cromossomos autossomos da família.</w:t>
      </w:r>
    </w:p>
    <w:p w14:paraId="06C22301" w14:textId="77777777" w:rsidR="00A86898" w:rsidRPr="00A86898" w:rsidRDefault="00A86898" w:rsidP="00A86898">
      <w:pPr>
        <w:spacing w:after="0" w:line="240" w:lineRule="auto"/>
        <w:ind w:left="-1134"/>
        <w:jc w:val="both"/>
        <w:rPr>
          <w:rFonts w:ascii="Verdana" w:hAnsi="Verdana"/>
          <w:sz w:val="20"/>
          <w:szCs w:val="20"/>
        </w:rPr>
      </w:pPr>
      <w:r w:rsidRPr="00A86898">
        <w:rPr>
          <w:rFonts w:ascii="Verdana" w:hAnsi="Verdana"/>
          <w:sz w:val="20"/>
          <w:szCs w:val="20"/>
        </w:rPr>
        <w:t>b)</w:t>
      </w:r>
      <w:r w:rsidRPr="00A86898">
        <w:rPr>
          <w:rFonts w:ascii="Verdana" w:hAnsi="Verdana"/>
          <w:sz w:val="20"/>
          <w:szCs w:val="20"/>
        </w:rPr>
        <w:tab/>
        <w:t>do heredograma da família.</w:t>
      </w:r>
    </w:p>
    <w:p w14:paraId="60C5848D" w14:textId="77777777" w:rsidR="00A86898" w:rsidRPr="00A86898" w:rsidRDefault="00A86898" w:rsidP="00A86898">
      <w:pPr>
        <w:spacing w:after="0" w:line="240" w:lineRule="auto"/>
        <w:ind w:left="-1134"/>
        <w:jc w:val="both"/>
        <w:rPr>
          <w:rFonts w:ascii="Verdana" w:hAnsi="Verdana"/>
          <w:sz w:val="20"/>
          <w:szCs w:val="20"/>
        </w:rPr>
      </w:pPr>
      <w:r w:rsidRPr="00A86898">
        <w:rPr>
          <w:rFonts w:ascii="Verdana" w:hAnsi="Verdana"/>
          <w:sz w:val="20"/>
          <w:szCs w:val="20"/>
        </w:rPr>
        <w:t>c)</w:t>
      </w:r>
      <w:r w:rsidRPr="00A86898">
        <w:rPr>
          <w:rFonts w:ascii="Verdana" w:hAnsi="Verdana"/>
          <w:sz w:val="20"/>
          <w:szCs w:val="20"/>
        </w:rPr>
        <w:tab/>
        <w:t>do DNA mitocondrial e do cromossomo Y do homem.</w:t>
      </w:r>
    </w:p>
    <w:p w14:paraId="500E7C2F" w14:textId="147AEEFD" w:rsidR="00F74B41" w:rsidRPr="00F74B41" w:rsidRDefault="00A86898" w:rsidP="00A86898">
      <w:pPr>
        <w:spacing w:after="0" w:line="240" w:lineRule="auto"/>
        <w:ind w:left="-1134"/>
        <w:jc w:val="both"/>
      </w:pPr>
      <w:r w:rsidRPr="00A86898">
        <w:rPr>
          <w:rFonts w:ascii="Verdana" w:hAnsi="Verdana"/>
          <w:sz w:val="20"/>
          <w:szCs w:val="20"/>
        </w:rPr>
        <w:t>d)</w:t>
      </w:r>
      <w:r w:rsidRPr="00A86898">
        <w:rPr>
          <w:rFonts w:ascii="Verdana" w:hAnsi="Verdana"/>
          <w:sz w:val="20"/>
          <w:szCs w:val="20"/>
        </w:rPr>
        <w:tab/>
        <w:t>das hemácias e dos linfócitos do homem.</w:t>
      </w:r>
    </w:p>
    <w:p w14:paraId="65A6DBC1" w14:textId="05EAEE99" w:rsidR="00251127" w:rsidRDefault="00251127" w:rsidP="00251127">
      <w:pPr>
        <w:spacing w:after="0" w:line="240" w:lineRule="auto"/>
        <w:ind w:left="-1134"/>
        <w:jc w:val="both"/>
        <w:rPr>
          <w:rFonts w:ascii="Verdana" w:hAnsi="Verdana"/>
          <w:sz w:val="20"/>
          <w:szCs w:val="20"/>
        </w:rPr>
      </w:pPr>
    </w:p>
    <w:p w14:paraId="61938A60" w14:textId="127080F8" w:rsidR="00D8340D" w:rsidRPr="00D8340D" w:rsidRDefault="00D8340D" w:rsidP="00D8340D">
      <w:pPr>
        <w:spacing w:after="0" w:line="240" w:lineRule="auto"/>
        <w:ind w:left="-1134"/>
        <w:jc w:val="both"/>
        <w:rPr>
          <w:rFonts w:ascii="Verdana" w:hAnsi="Verdana"/>
          <w:sz w:val="20"/>
          <w:szCs w:val="20"/>
        </w:rPr>
      </w:pPr>
      <w:r>
        <w:rPr>
          <w:rFonts w:ascii="Verdana" w:hAnsi="Verdana"/>
          <w:b/>
          <w:bCs/>
          <w:sz w:val="20"/>
          <w:szCs w:val="20"/>
        </w:rPr>
        <w:t>11.</w:t>
      </w:r>
      <w:r>
        <w:rPr>
          <w:rFonts w:ascii="Verdana" w:hAnsi="Verdana"/>
          <w:sz w:val="20"/>
          <w:szCs w:val="20"/>
        </w:rPr>
        <w:t xml:space="preserve"> </w:t>
      </w:r>
      <w:r w:rsidRPr="00D8340D">
        <w:rPr>
          <w:rFonts w:ascii="Verdana" w:hAnsi="Verdana"/>
          <w:b/>
          <w:bCs/>
          <w:sz w:val="20"/>
          <w:szCs w:val="20"/>
        </w:rPr>
        <w:t>(</w:t>
      </w:r>
      <w:proofErr w:type="spellStart"/>
      <w:r w:rsidRPr="00D8340D">
        <w:rPr>
          <w:rFonts w:ascii="Verdana" w:hAnsi="Verdana"/>
          <w:b/>
          <w:bCs/>
          <w:sz w:val="20"/>
          <w:szCs w:val="20"/>
        </w:rPr>
        <w:t>Unicastelo</w:t>
      </w:r>
      <w:proofErr w:type="spellEnd"/>
      <w:r w:rsidRPr="00D8340D">
        <w:rPr>
          <w:rFonts w:ascii="Verdana" w:hAnsi="Verdana"/>
          <w:b/>
          <w:bCs/>
          <w:sz w:val="20"/>
          <w:szCs w:val="20"/>
        </w:rPr>
        <w:t xml:space="preserve"> SP/2014) </w:t>
      </w:r>
      <w:r w:rsidRPr="00D8340D">
        <w:rPr>
          <w:rFonts w:ascii="Verdana" w:hAnsi="Verdana"/>
          <w:sz w:val="20"/>
          <w:szCs w:val="20"/>
        </w:rPr>
        <w:t xml:space="preserve">Novas técnicas de análise de DNA têm contribuído para descobertas sobre a evolução humana. Pesquisas </w:t>
      </w:r>
      <w:proofErr w:type="spellStart"/>
      <w:r w:rsidRPr="00D8340D">
        <w:rPr>
          <w:rFonts w:ascii="Verdana" w:hAnsi="Verdana"/>
          <w:sz w:val="20"/>
          <w:szCs w:val="20"/>
        </w:rPr>
        <w:t>genográficas</w:t>
      </w:r>
      <w:proofErr w:type="spellEnd"/>
      <w:r w:rsidRPr="00D8340D">
        <w:rPr>
          <w:rFonts w:ascii="Verdana" w:hAnsi="Verdana"/>
          <w:sz w:val="20"/>
          <w:szCs w:val="20"/>
        </w:rPr>
        <w:t xml:space="preserve"> utilizam marcadores genéticos para mapear a origem e os movimentos migratórios percorridos pelos seres humanos no planeta. Os resultados obtidos nestas pesquisas confirmaram que a espécie </w:t>
      </w:r>
      <w:r w:rsidRPr="00D8340D">
        <w:rPr>
          <w:rFonts w:ascii="Verdana" w:hAnsi="Verdana"/>
          <w:i/>
          <w:iCs/>
          <w:sz w:val="20"/>
          <w:szCs w:val="20"/>
        </w:rPr>
        <w:t xml:space="preserve">Homo sapiens </w:t>
      </w:r>
      <w:r w:rsidRPr="00D8340D">
        <w:rPr>
          <w:rFonts w:ascii="Verdana" w:hAnsi="Verdana"/>
          <w:sz w:val="20"/>
          <w:szCs w:val="20"/>
        </w:rPr>
        <w:t>tem origem africana. Para realizar essas pesquisas, foi feito o estudo da variabilidade genética do cromossomo Y e do DNA mitocondrial. Sobre a escolha destes dois marcadores, é correto afirmar que o teste do DNA</w:t>
      </w:r>
      <w:r>
        <w:rPr>
          <w:rFonts w:ascii="Verdana" w:hAnsi="Verdana"/>
          <w:sz w:val="20"/>
          <w:szCs w:val="20"/>
        </w:rPr>
        <w:t>:</w:t>
      </w:r>
    </w:p>
    <w:p w14:paraId="74306827" w14:textId="77777777" w:rsidR="00D8340D" w:rsidRPr="00D8340D" w:rsidRDefault="00D8340D" w:rsidP="00D8340D">
      <w:pPr>
        <w:spacing w:after="0" w:line="240" w:lineRule="auto"/>
        <w:ind w:left="-1134"/>
        <w:jc w:val="both"/>
        <w:rPr>
          <w:rFonts w:ascii="Verdana" w:hAnsi="Verdana"/>
          <w:sz w:val="20"/>
          <w:szCs w:val="20"/>
        </w:rPr>
      </w:pPr>
    </w:p>
    <w:p w14:paraId="001893DD" w14:textId="77777777" w:rsidR="00D8340D" w:rsidRPr="00D8340D" w:rsidRDefault="00D8340D" w:rsidP="00D8340D">
      <w:pPr>
        <w:spacing w:after="0" w:line="240" w:lineRule="auto"/>
        <w:ind w:left="-1134"/>
        <w:jc w:val="both"/>
        <w:rPr>
          <w:rFonts w:ascii="Verdana" w:hAnsi="Verdana"/>
          <w:sz w:val="20"/>
          <w:szCs w:val="20"/>
        </w:rPr>
      </w:pPr>
      <w:r w:rsidRPr="00D8340D">
        <w:rPr>
          <w:rFonts w:ascii="Verdana" w:hAnsi="Verdana"/>
          <w:sz w:val="20"/>
          <w:szCs w:val="20"/>
        </w:rPr>
        <w:t>a)</w:t>
      </w:r>
      <w:r w:rsidRPr="00D8340D">
        <w:rPr>
          <w:rFonts w:ascii="Verdana" w:hAnsi="Verdana"/>
          <w:sz w:val="20"/>
          <w:szCs w:val="20"/>
        </w:rPr>
        <w:tab/>
        <w:t>do cromossomo Y é aplicável a homens e mulheres, porém permite identificar somente os ancestrais paternos.</w:t>
      </w:r>
    </w:p>
    <w:p w14:paraId="49ED23C8" w14:textId="77777777" w:rsidR="00D8340D" w:rsidRPr="00D8340D" w:rsidRDefault="00D8340D" w:rsidP="00D8340D">
      <w:pPr>
        <w:spacing w:after="0" w:line="240" w:lineRule="auto"/>
        <w:ind w:left="-1134"/>
        <w:jc w:val="both"/>
        <w:rPr>
          <w:rFonts w:ascii="Verdana" w:hAnsi="Verdana"/>
          <w:sz w:val="20"/>
          <w:szCs w:val="20"/>
        </w:rPr>
      </w:pPr>
      <w:r w:rsidRPr="00D8340D">
        <w:rPr>
          <w:rFonts w:ascii="Verdana" w:hAnsi="Verdana"/>
          <w:sz w:val="20"/>
          <w:szCs w:val="20"/>
        </w:rPr>
        <w:t>b)</w:t>
      </w:r>
      <w:r w:rsidRPr="00D8340D">
        <w:rPr>
          <w:rFonts w:ascii="Verdana" w:hAnsi="Verdana"/>
          <w:sz w:val="20"/>
          <w:szCs w:val="20"/>
        </w:rPr>
        <w:tab/>
        <w:t>mitocondrial é aplicável a homens e mulheres, porém permite identificar somente as origens migratórias da linha materna direta.</w:t>
      </w:r>
    </w:p>
    <w:p w14:paraId="298286BA" w14:textId="77777777" w:rsidR="00D8340D" w:rsidRPr="00D8340D" w:rsidRDefault="00D8340D" w:rsidP="00D8340D">
      <w:pPr>
        <w:spacing w:after="0" w:line="240" w:lineRule="auto"/>
        <w:ind w:left="-1134"/>
        <w:jc w:val="both"/>
        <w:rPr>
          <w:rFonts w:ascii="Verdana" w:hAnsi="Verdana"/>
          <w:sz w:val="20"/>
          <w:szCs w:val="20"/>
        </w:rPr>
      </w:pPr>
      <w:r w:rsidRPr="00D8340D">
        <w:rPr>
          <w:rFonts w:ascii="Verdana" w:hAnsi="Verdana"/>
          <w:sz w:val="20"/>
          <w:szCs w:val="20"/>
        </w:rPr>
        <w:t>c)</w:t>
      </w:r>
      <w:r w:rsidRPr="00D8340D">
        <w:rPr>
          <w:rFonts w:ascii="Verdana" w:hAnsi="Verdana"/>
          <w:sz w:val="20"/>
          <w:szCs w:val="20"/>
        </w:rPr>
        <w:tab/>
        <w:t>mitocondrial é aplicável somente a mulheres, pois somente elas apresentam DNA mitocondrial.</w:t>
      </w:r>
    </w:p>
    <w:p w14:paraId="0F77513C" w14:textId="77777777" w:rsidR="00D8340D" w:rsidRPr="00D8340D" w:rsidRDefault="00D8340D" w:rsidP="00D8340D">
      <w:pPr>
        <w:spacing w:after="0" w:line="240" w:lineRule="auto"/>
        <w:ind w:left="-1134"/>
        <w:jc w:val="both"/>
        <w:rPr>
          <w:rFonts w:ascii="Verdana" w:hAnsi="Verdana"/>
          <w:sz w:val="20"/>
          <w:szCs w:val="20"/>
        </w:rPr>
      </w:pPr>
      <w:r w:rsidRPr="00D8340D">
        <w:rPr>
          <w:rFonts w:ascii="Verdana" w:hAnsi="Verdana"/>
          <w:sz w:val="20"/>
          <w:szCs w:val="20"/>
        </w:rPr>
        <w:t>d)</w:t>
      </w:r>
      <w:r w:rsidRPr="00D8340D">
        <w:rPr>
          <w:rFonts w:ascii="Verdana" w:hAnsi="Verdana"/>
          <w:sz w:val="20"/>
          <w:szCs w:val="20"/>
        </w:rPr>
        <w:tab/>
        <w:t>do cromossomo Y é aplicável somente a homens, porém permite identificar os ancestrais paternos e maternos.</w:t>
      </w:r>
    </w:p>
    <w:p w14:paraId="20D025BF" w14:textId="3A8162CA" w:rsidR="00D8340D" w:rsidRDefault="00D8340D" w:rsidP="00D8340D">
      <w:pPr>
        <w:spacing w:after="0" w:line="240" w:lineRule="auto"/>
        <w:ind w:left="-1134"/>
        <w:jc w:val="both"/>
        <w:rPr>
          <w:rFonts w:ascii="Verdana" w:hAnsi="Verdana"/>
          <w:sz w:val="20"/>
          <w:szCs w:val="20"/>
        </w:rPr>
      </w:pPr>
      <w:r w:rsidRPr="00D8340D">
        <w:rPr>
          <w:rFonts w:ascii="Verdana" w:hAnsi="Verdana"/>
          <w:sz w:val="20"/>
          <w:szCs w:val="20"/>
        </w:rPr>
        <w:t>e)</w:t>
      </w:r>
      <w:r w:rsidRPr="00D8340D">
        <w:rPr>
          <w:rFonts w:ascii="Verdana" w:hAnsi="Verdana"/>
          <w:sz w:val="20"/>
          <w:szCs w:val="20"/>
        </w:rPr>
        <w:tab/>
        <w:t>mitocondrial é aplicável somente a mulheres, porém permite identificar somente os ancestrais paternos.</w:t>
      </w:r>
    </w:p>
    <w:p w14:paraId="10B7A9DD" w14:textId="443D2CCA" w:rsidR="00D8340D" w:rsidRDefault="00D8340D" w:rsidP="00D8340D">
      <w:pPr>
        <w:spacing w:after="0" w:line="240" w:lineRule="auto"/>
        <w:ind w:left="-1134"/>
        <w:jc w:val="both"/>
        <w:rPr>
          <w:rFonts w:ascii="Verdana" w:hAnsi="Verdana"/>
          <w:sz w:val="20"/>
          <w:szCs w:val="20"/>
        </w:rPr>
      </w:pPr>
    </w:p>
    <w:p w14:paraId="297E3662" w14:textId="5858375D" w:rsidR="00787524" w:rsidRPr="00787524" w:rsidRDefault="00787524" w:rsidP="00787524">
      <w:pPr>
        <w:spacing w:after="0" w:line="240" w:lineRule="auto"/>
        <w:ind w:left="-1134"/>
        <w:jc w:val="both"/>
        <w:rPr>
          <w:rFonts w:ascii="Verdana" w:hAnsi="Verdana"/>
          <w:sz w:val="20"/>
          <w:szCs w:val="20"/>
        </w:rPr>
      </w:pPr>
      <w:r>
        <w:rPr>
          <w:rFonts w:ascii="Verdana" w:hAnsi="Verdana"/>
          <w:b/>
          <w:bCs/>
          <w:sz w:val="20"/>
          <w:szCs w:val="20"/>
        </w:rPr>
        <w:t>12.</w:t>
      </w:r>
      <w:r>
        <w:rPr>
          <w:rFonts w:ascii="Verdana" w:hAnsi="Verdana"/>
          <w:sz w:val="20"/>
          <w:szCs w:val="20"/>
        </w:rPr>
        <w:t xml:space="preserve"> </w:t>
      </w:r>
      <w:r w:rsidRPr="00787524">
        <w:rPr>
          <w:rFonts w:ascii="Verdana" w:hAnsi="Verdana"/>
          <w:b/>
          <w:bCs/>
          <w:sz w:val="20"/>
          <w:szCs w:val="20"/>
        </w:rPr>
        <w:t xml:space="preserve">(FGV/2014) </w:t>
      </w:r>
      <w:r w:rsidRPr="00787524">
        <w:rPr>
          <w:rFonts w:ascii="Verdana" w:hAnsi="Verdana"/>
          <w:sz w:val="20"/>
          <w:szCs w:val="20"/>
        </w:rPr>
        <w:t>Leia a notícia a seguir.</w:t>
      </w:r>
    </w:p>
    <w:p w14:paraId="69F90C8A" w14:textId="77777777" w:rsidR="00787524" w:rsidRPr="00787524" w:rsidRDefault="00787524" w:rsidP="00787524">
      <w:pPr>
        <w:spacing w:after="0" w:line="240" w:lineRule="auto"/>
        <w:ind w:left="-1134"/>
        <w:jc w:val="both"/>
        <w:rPr>
          <w:rFonts w:ascii="Verdana" w:hAnsi="Verdana"/>
          <w:sz w:val="20"/>
          <w:szCs w:val="20"/>
        </w:rPr>
      </w:pPr>
    </w:p>
    <w:p w14:paraId="1262FA27"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 xml:space="preserve">“Uma equipe de investigadores da Escócia estudou três galináceos ginandromorfos, ou seja, com características de ambos os sexos. A figura mostra um dos galináceos estudados, batizado de Sam, cujo lado esquerdo do corpo apresenta a penugem esbranquiçada e os músculos bem desenvolvidos, como observado </w:t>
      </w:r>
      <w:smartTag w:uri="urn:schemas-microsoft-com:office:smarttags" w:element="PersonName">
        <w:smartTagPr>
          <w:attr w:name="ProductID" w:val="em galos. J￡"/>
        </w:smartTagPr>
        <w:r w:rsidRPr="00787524">
          <w:rPr>
            <w:rFonts w:ascii="Verdana" w:hAnsi="Verdana"/>
            <w:sz w:val="20"/>
            <w:szCs w:val="20"/>
          </w:rPr>
          <w:t>em galos. Já</w:t>
        </w:r>
      </w:smartTag>
      <w:r w:rsidRPr="00787524">
        <w:rPr>
          <w:rFonts w:ascii="Verdana" w:hAnsi="Verdana"/>
          <w:sz w:val="20"/>
          <w:szCs w:val="20"/>
        </w:rPr>
        <w:t xml:space="preserve"> no lado direito do corpo, as penas são castanhas e os músculos mais delgados, como é normal nas galinhas. No caso dos galináceos, a determinação sexual ocorre pelo sistema ZW.”</w:t>
      </w:r>
    </w:p>
    <w:p w14:paraId="79EC1620" w14:textId="61B4E7C3" w:rsidR="00787524" w:rsidRDefault="00787524" w:rsidP="00D8340D">
      <w:pPr>
        <w:spacing w:after="0" w:line="240" w:lineRule="auto"/>
        <w:ind w:left="-1134"/>
        <w:jc w:val="both"/>
        <w:rPr>
          <w:rFonts w:ascii="Verdana" w:hAnsi="Verdana"/>
          <w:sz w:val="20"/>
          <w:szCs w:val="20"/>
        </w:rPr>
      </w:pPr>
    </w:p>
    <w:p w14:paraId="0B97BB20" w14:textId="742C0CF6" w:rsidR="00787524" w:rsidRPr="00787524" w:rsidRDefault="00787524" w:rsidP="00787524">
      <w:pPr>
        <w:spacing w:after="0" w:line="240" w:lineRule="auto"/>
        <w:ind w:left="-1134" w:right="269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0288" behindDoc="0" locked="0" layoutInCell="1" allowOverlap="1" wp14:anchorId="36B1E233" wp14:editId="20B4DFB6">
                <wp:simplePos x="0" y="0"/>
                <wp:positionH relativeFrom="margin">
                  <wp:posOffset>4446905</wp:posOffset>
                </wp:positionH>
                <wp:positionV relativeFrom="paragraph">
                  <wp:posOffset>296602</wp:posOffset>
                </wp:positionV>
                <wp:extent cx="1658203" cy="97581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658203" cy="975815"/>
                        </a:xfrm>
                        <a:prstGeom prst="rect">
                          <a:avLst/>
                        </a:prstGeom>
                        <a:solidFill>
                          <a:schemeClr val="lt1"/>
                        </a:solidFill>
                        <a:ln w="6350">
                          <a:noFill/>
                        </a:ln>
                      </wps:spPr>
                      <wps:txbx>
                        <w:txbxContent>
                          <w:p w14:paraId="5F636437" w14:textId="11969257" w:rsidR="00787524" w:rsidRDefault="00787524">
                            <w:r>
                              <w:rPr>
                                <w:noProof/>
                              </w:rPr>
                              <w:drawing>
                                <wp:inline distT="0" distB="0" distL="0" distR="0" wp14:anchorId="5878C91A" wp14:editId="3F6EBDEC">
                                  <wp:extent cx="1468755" cy="8674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1468755" cy="867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1E233" id="_x0000_t202" coordsize="21600,21600" o:spt="202" path="m,l,21600r21600,l21600,xe">
                <v:stroke joinstyle="miter"/>
                <v:path gradientshapeok="t" o:connecttype="rect"/>
              </v:shapetype>
              <v:shape id="Caixa de Texto 5" o:spid="_x0000_s1026" type="#_x0000_t202" style="position:absolute;left:0;text-align:left;margin-left:350.15pt;margin-top:23.35pt;width:130.55pt;height:7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" fillcolor="white [3201]" stroked="f" strokeweight=".5pt">
                <v:textbox>
                  <w:txbxContent>
                    <w:p w14:paraId="5F636437" w14:textId="11969257" w:rsidR="00787524" w:rsidRDefault="00787524">
                      <w:r>
                        <w:rPr>
                          <w:noProof/>
                        </w:rPr>
                        <w:drawing>
                          <wp:inline distT="0" distB="0" distL="0" distR="0" wp14:anchorId="5878C91A" wp14:editId="3F6EBDEC">
                            <wp:extent cx="1468755" cy="8674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1468755" cy="867410"/>
                                    </a:xfrm>
                                    <a:prstGeom prst="rect">
                                      <a:avLst/>
                                    </a:prstGeom>
                                  </pic:spPr>
                                </pic:pic>
                              </a:graphicData>
                            </a:graphic>
                          </wp:inline>
                        </w:drawing>
                      </w:r>
                    </w:p>
                  </w:txbxContent>
                </v:textbox>
                <w10:wrap anchorx="margin"/>
              </v:shape>
            </w:pict>
          </mc:Fallback>
        </mc:AlternateContent>
      </w:r>
      <w:r w:rsidRPr="00787524">
        <w:rPr>
          <w:rFonts w:ascii="Verdana" w:hAnsi="Verdana"/>
          <w:sz w:val="20"/>
          <w:szCs w:val="20"/>
        </w:rPr>
        <w:t>Admitindo-se que Sam apresente perfeita diferenciação cromossômica nas células dos lados direito e esquerdo do corpo, e uma gônada de cada lado, é correto afirmar que a gônada do lado</w:t>
      </w:r>
    </w:p>
    <w:p w14:paraId="56F273B8" w14:textId="77777777" w:rsidR="00787524" w:rsidRPr="00787524" w:rsidRDefault="00787524" w:rsidP="00787524">
      <w:pPr>
        <w:spacing w:after="0" w:line="240" w:lineRule="auto"/>
        <w:ind w:left="-1134" w:right="2694"/>
        <w:jc w:val="both"/>
        <w:rPr>
          <w:rFonts w:ascii="Verdana" w:hAnsi="Verdana"/>
          <w:sz w:val="20"/>
          <w:szCs w:val="20"/>
        </w:rPr>
      </w:pPr>
    </w:p>
    <w:p w14:paraId="2E4E436B" w14:textId="77777777" w:rsidR="00787524" w:rsidRPr="00787524" w:rsidRDefault="00787524" w:rsidP="00787524">
      <w:pPr>
        <w:spacing w:after="0" w:line="240" w:lineRule="auto"/>
        <w:ind w:left="-1134" w:right="2694"/>
        <w:jc w:val="both"/>
        <w:rPr>
          <w:rFonts w:ascii="Verdana" w:hAnsi="Verdana"/>
          <w:sz w:val="20"/>
          <w:szCs w:val="20"/>
        </w:rPr>
      </w:pPr>
      <w:r w:rsidRPr="00787524">
        <w:rPr>
          <w:rFonts w:ascii="Verdana" w:hAnsi="Verdana"/>
          <w:sz w:val="20"/>
          <w:szCs w:val="20"/>
        </w:rPr>
        <w:t>a)</w:t>
      </w:r>
      <w:r w:rsidRPr="00787524">
        <w:rPr>
          <w:rFonts w:ascii="Verdana" w:hAnsi="Verdana"/>
          <w:sz w:val="20"/>
          <w:szCs w:val="20"/>
        </w:rPr>
        <w:tab/>
        <w:t>esquerdo produz espermatozoides, constituídos pelo cromossomo Z, ou pelo cromossomo W.</w:t>
      </w:r>
    </w:p>
    <w:p w14:paraId="0B7D3717" w14:textId="77777777" w:rsidR="00787524" w:rsidRPr="00787524" w:rsidRDefault="00787524" w:rsidP="00787524">
      <w:pPr>
        <w:spacing w:after="0" w:line="240" w:lineRule="auto"/>
        <w:ind w:left="-1134" w:right="2694"/>
        <w:jc w:val="both"/>
        <w:rPr>
          <w:rFonts w:ascii="Verdana" w:hAnsi="Verdana"/>
          <w:sz w:val="20"/>
          <w:szCs w:val="20"/>
        </w:rPr>
      </w:pPr>
      <w:r w:rsidRPr="00787524">
        <w:rPr>
          <w:rFonts w:ascii="Verdana" w:hAnsi="Verdana"/>
          <w:sz w:val="20"/>
          <w:szCs w:val="20"/>
        </w:rPr>
        <w:t>b)</w:t>
      </w:r>
      <w:r w:rsidRPr="00787524">
        <w:rPr>
          <w:rFonts w:ascii="Verdana" w:hAnsi="Verdana"/>
          <w:sz w:val="20"/>
          <w:szCs w:val="20"/>
        </w:rPr>
        <w:tab/>
        <w:t>esquerdo produz óvulos, constituídos apenas pelo cromossomo Z.</w:t>
      </w:r>
    </w:p>
    <w:p w14:paraId="5DB73150" w14:textId="77777777" w:rsidR="00787524" w:rsidRPr="00787524" w:rsidRDefault="00787524" w:rsidP="00787524">
      <w:pPr>
        <w:spacing w:after="0" w:line="240" w:lineRule="auto"/>
        <w:ind w:left="-1134" w:right="2694"/>
        <w:jc w:val="both"/>
        <w:rPr>
          <w:rFonts w:ascii="Verdana" w:hAnsi="Verdana"/>
          <w:sz w:val="20"/>
          <w:szCs w:val="20"/>
        </w:rPr>
      </w:pPr>
      <w:r w:rsidRPr="00787524">
        <w:rPr>
          <w:rFonts w:ascii="Verdana" w:hAnsi="Verdana"/>
          <w:sz w:val="20"/>
          <w:szCs w:val="20"/>
        </w:rPr>
        <w:t>c)</w:t>
      </w:r>
      <w:r w:rsidRPr="00787524">
        <w:rPr>
          <w:rFonts w:ascii="Verdana" w:hAnsi="Verdana"/>
          <w:sz w:val="20"/>
          <w:szCs w:val="20"/>
        </w:rPr>
        <w:tab/>
        <w:t>direito produz espermatozoides, constituídos apenas pelo cromossomo W.</w:t>
      </w:r>
    </w:p>
    <w:p w14:paraId="57EBC099" w14:textId="77777777" w:rsidR="00787524" w:rsidRPr="00787524" w:rsidRDefault="00787524" w:rsidP="00787524">
      <w:pPr>
        <w:spacing w:after="0" w:line="240" w:lineRule="auto"/>
        <w:ind w:left="-1134" w:right="2694"/>
        <w:jc w:val="both"/>
        <w:rPr>
          <w:rFonts w:ascii="Verdana" w:hAnsi="Verdana"/>
          <w:sz w:val="20"/>
          <w:szCs w:val="20"/>
        </w:rPr>
      </w:pPr>
      <w:r w:rsidRPr="00787524">
        <w:rPr>
          <w:rFonts w:ascii="Verdana" w:hAnsi="Verdana"/>
          <w:sz w:val="20"/>
          <w:szCs w:val="20"/>
        </w:rPr>
        <w:t>d)</w:t>
      </w:r>
      <w:r w:rsidRPr="00787524">
        <w:rPr>
          <w:rFonts w:ascii="Verdana" w:hAnsi="Verdana"/>
          <w:sz w:val="20"/>
          <w:szCs w:val="20"/>
        </w:rPr>
        <w:tab/>
        <w:t>direito produz óvulos, constituídos pelo cromossomo Z, ou pelo cromossomo W.</w:t>
      </w:r>
    </w:p>
    <w:p w14:paraId="0A489510" w14:textId="55F6FA32" w:rsidR="00787524" w:rsidRDefault="00787524" w:rsidP="00787524">
      <w:pPr>
        <w:spacing w:after="0" w:line="240" w:lineRule="auto"/>
        <w:ind w:left="-1134" w:right="2694"/>
        <w:jc w:val="both"/>
        <w:rPr>
          <w:rFonts w:ascii="Verdana" w:hAnsi="Verdana"/>
          <w:sz w:val="20"/>
          <w:szCs w:val="20"/>
        </w:rPr>
      </w:pPr>
      <w:r w:rsidRPr="00787524">
        <w:rPr>
          <w:rFonts w:ascii="Verdana" w:hAnsi="Verdana"/>
          <w:sz w:val="20"/>
          <w:szCs w:val="20"/>
        </w:rPr>
        <w:t>e)</w:t>
      </w:r>
      <w:r w:rsidRPr="00787524">
        <w:rPr>
          <w:rFonts w:ascii="Verdana" w:hAnsi="Verdana"/>
          <w:sz w:val="20"/>
          <w:szCs w:val="20"/>
        </w:rPr>
        <w:tab/>
        <w:t>direito produz óvulos, constituídos apenas pelo cromossomo W.</w:t>
      </w:r>
    </w:p>
    <w:p w14:paraId="7EE92907" w14:textId="51D7DBB7" w:rsidR="00787524" w:rsidRDefault="00787524" w:rsidP="00787524">
      <w:pPr>
        <w:spacing w:after="0" w:line="240" w:lineRule="auto"/>
        <w:ind w:left="-1134"/>
        <w:jc w:val="both"/>
        <w:rPr>
          <w:rFonts w:ascii="Verdana" w:hAnsi="Verdana"/>
          <w:sz w:val="20"/>
          <w:szCs w:val="20"/>
        </w:rPr>
      </w:pPr>
    </w:p>
    <w:p w14:paraId="0599EF1E" w14:textId="3D92B0CE" w:rsidR="00787524" w:rsidRPr="00787524" w:rsidRDefault="00787524" w:rsidP="00787524">
      <w:pPr>
        <w:spacing w:after="0" w:line="240" w:lineRule="auto"/>
        <w:ind w:left="-1134"/>
        <w:jc w:val="both"/>
        <w:rPr>
          <w:rFonts w:ascii="Verdana" w:hAnsi="Verdana"/>
          <w:sz w:val="20"/>
          <w:szCs w:val="20"/>
        </w:rPr>
      </w:pPr>
      <w:r>
        <w:rPr>
          <w:rFonts w:ascii="Verdana" w:hAnsi="Verdana"/>
          <w:b/>
          <w:bCs/>
          <w:sz w:val="20"/>
          <w:szCs w:val="20"/>
        </w:rPr>
        <w:t xml:space="preserve">13. </w:t>
      </w:r>
      <w:r w:rsidRPr="00787524">
        <w:rPr>
          <w:rFonts w:ascii="Verdana" w:hAnsi="Verdana"/>
          <w:b/>
          <w:bCs/>
          <w:sz w:val="20"/>
          <w:szCs w:val="20"/>
        </w:rPr>
        <w:t xml:space="preserve">(Unificado RJ/2013) </w:t>
      </w:r>
      <w:r w:rsidRPr="00787524">
        <w:rPr>
          <w:rFonts w:ascii="Verdana" w:hAnsi="Verdana"/>
          <w:sz w:val="20"/>
          <w:szCs w:val="20"/>
        </w:rPr>
        <w:t xml:space="preserve">No ano de 2012, cientistas americanos publicaram um trabalho mostrando que a mulher, ao engravidar, incorpora algumas células provenientes do feto em seus tecidos. Esse fenômeno é conhecido como </w:t>
      </w:r>
      <w:proofErr w:type="spellStart"/>
      <w:r w:rsidRPr="00787524">
        <w:rPr>
          <w:rFonts w:ascii="Verdana" w:hAnsi="Verdana"/>
          <w:sz w:val="20"/>
          <w:szCs w:val="20"/>
        </w:rPr>
        <w:t>microquimerismo</w:t>
      </w:r>
      <w:proofErr w:type="spellEnd"/>
      <w:r w:rsidRPr="00787524">
        <w:rPr>
          <w:rFonts w:ascii="Verdana" w:hAnsi="Verdana"/>
          <w:sz w:val="20"/>
          <w:szCs w:val="20"/>
        </w:rPr>
        <w:t xml:space="preserve"> fetal, pois a mãe passa a ser uma quimera de células suas e de outro organismo. Isso significa que, caso o bebê tenha sido um menino, é possível encontrar algumas poucas células do feto espalhadas pelo corpo da mãe, inclusive no cérebro, que possuem o cromossomo Y. O </w:t>
      </w:r>
      <w:r w:rsidRPr="00787524">
        <w:rPr>
          <w:rFonts w:ascii="Verdana" w:hAnsi="Verdana"/>
          <w:sz w:val="20"/>
          <w:szCs w:val="20"/>
        </w:rPr>
        <w:lastRenderedPageBreak/>
        <w:t>mesmo fenômeno já havia sido demonstrado em roedores, mas o seu papel biológico permanece desconhecido.</w:t>
      </w:r>
    </w:p>
    <w:p w14:paraId="7D770AEA" w14:textId="77777777" w:rsidR="00787524" w:rsidRPr="00787524" w:rsidRDefault="00787524" w:rsidP="00787524">
      <w:pPr>
        <w:spacing w:after="0" w:line="240" w:lineRule="auto"/>
        <w:ind w:left="-1134"/>
        <w:jc w:val="both"/>
        <w:rPr>
          <w:rFonts w:ascii="Verdana" w:hAnsi="Verdana"/>
          <w:sz w:val="20"/>
          <w:szCs w:val="20"/>
        </w:rPr>
      </w:pPr>
    </w:p>
    <w:p w14:paraId="5AEABBFA"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Caso uma mãe tenha um menino,</w:t>
      </w:r>
    </w:p>
    <w:p w14:paraId="7A3A4128" w14:textId="77777777" w:rsidR="00787524" w:rsidRPr="00787524" w:rsidRDefault="00787524" w:rsidP="00787524">
      <w:pPr>
        <w:spacing w:after="0" w:line="240" w:lineRule="auto"/>
        <w:ind w:left="-1134"/>
        <w:jc w:val="both"/>
        <w:rPr>
          <w:rFonts w:ascii="Verdana" w:hAnsi="Verdana"/>
          <w:sz w:val="20"/>
          <w:szCs w:val="20"/>
        </w:rPr>
      </w:pPr>
    </w:p>
    <w:p w14:paraId="27E2857B"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a)</w:t>
      </w:r>
      <w:r w:rsidRPr="00787524">
        <w:rPr>
          <w:rFonts w:ascii="Verdana" w:hAnsi="Verdana"/>
          <w:sz w:val="20"/>
          <w:szCs w:val="20"/>
        </w:rPr>
        <w:tab/>
        <w:t>ela passará a apresentar características sexuais masculinas devido à presença de proteínas provenientes do menino.</w:t>
      </w:r>
    </w:p>
    <w:p w14:paraId="38279387"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b)</w:t>
      </w:r>
      <w:r w:rsidRPr="00787524">
        <w:rPr>
          <w:rFonts w:ascii="Verdana" w:hAnsi="Verdana"/>
          <w:sz w:val="20"/>
          <w:szCs w:val="20"/>
        </w:rPr>
        <w:tab/>
        <w:t>haverá a oportunidade de a mãe passar a produzir gametas contendo o cromossomo Y, que veio do feto masculino que ela gerou.</w:t>
      </w:r>
    </w:p>
    <w:p w14:paraId="615385B2"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c)</w:t>
      </w:r>
      <w:r w:rsidRPr="00787524">
        <w:rPr>
          <w:rFonts w:ascii="Verdana" w:hAnsi="Verdana"/>
          <w:sz w:val="20"/>
          <w:szCs w:val="20"/>
        </w:rPr>
        <w:tab/>
        <w:t>as células corporais da mãe passarão a exibir 23 pares de cromossomos mais o Y, que será incorporado ao genoma materno.</w:t>
      </w:r>
    </w:p>
    <w:p w14:paraId="5C3CEDD5"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d)</w:t>
      </w:r>
      <w:r w:rsidRPr="00787524">
        <w:rPr>
          <w:rFonts w:ascii="Verdana" w:hAnsi="Verdana"/>
          <w:sz w:val="20"/>
          <w:szCs w:val="20"/>
        </w:rPr>
        <w:tab/>
        <w:t>algumas das células no corpo da mãe terão proteínas produzidas que são codificadas por genes contidos no cromossomo Y.</w:t>
      </w:r>
    </w:p>
    <w:p w14:paraId="287CDAFF" w14:textId="665F16B9" w:rsid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e)</w:t>
      </w:r>
      <w:r w:rsidRPr="00787524">
        <w:rPr>
          <w:rFonts w:ascii="Verdana" w:hAnsi="Verdana"/>
          <w:sz w:val="20"/>
          <w:szCs w:val="20"/>
        </w:rPr>
        <w:tab/>
        <w:t>se ela tiver mais um menino depois desse, seu corpo poderá atacar os cromossomos X do segundo por ter sido imunizado na primeira gravidez.</w:t>
      </w:r>
    </w:p>
    <w:p w14:paraId="68F7B276" w14:textId="0186515B" w:rsidR="00787524" w:rsidRDefault="00787524" w:rsidP="00787524">
      <w:pPr>
        <w:spacing w:after="0" w:line="240" w:lineRule="auto"/>
        <w:ind w:left="-1134"/>
        <w:jc w:val="both"/>
        <w:rPr>
          <w:rFonts w:ascii="Verdana" w:hAnsi="Verdana"/>
          <w:sz w:val="20"/>
          <w:szCs w:val="20"/>
        </w:rPr>
      </w:pPr>
    </w:p>
    <w:p w14:paraId="57E79F0C" w14:textId="42F3E2B8" w:rsidR="00787524" w:rsidRPr="00787524" w:rsidRDefault="00787524" w:rsidP="00787524">
      <w:pPr>
        <w:spacing w:after="0" w:line="240" w:lineRule="auto"/>
        <w:ind w:left="-1134"/>
        <w:jc w:val="both"/>
        <w:rPr>
          <w:rFonts w:ascii="Verdana" w:hAnsi="Verdana"/>
          <w:sz w:val="20"/>
          <w:szCs w:val="20"/>
        </w:rPr>
      </w:pPr>
      <w:r>
        <w:rPr>
          <w:rFonts w:ascii="Verdana" w:hAnsi="Verdana"/>
          <w:b/>
          <w:bCs/>
          <w:sz w:val="20"/>
          <w:szCs w:val="20"/>
        </w:rPr>
        <w:t>14.</w:t>
      </w:r>
      <w:r>
        <w:rPr>
          <w:rFonts w:ascii="Verdana" w:hAnsi="Verdana"/>
          <w:sz w:val="20"/>
          <w:szCs w:val="20"/>
        </w:rPr>
        <w:t xml:space="preserve"> </w:t>
      </w:r>
      <w:r w:rsidRPr="00787524">
        <w:rPr>
          <w:rFonts w:ascii="Verdana" w:hAnsi="Verdana"/>
          <w:b/>
          <w:bCs/>
          <w:sz w:val="20"/>
          <w:szCs w:val="20"/>
        </w:rPr>
        <w:t>(Fac. Santa Marcelina SP/2013)</w:t>
      </w:r>
      <w:r>
        <w:rPr>
          <w:rFonts w:ascii="Verdana" w:hAnsi="Verdana"/>
          <w:b/>
          <w:bCs/>
          <w:sz w:val="20"/>
          <w:szCs w:val="20"/>
        </w:rPr>
        <w:t xml:space="preserve"> </w:t>
      </w:r>
      <w:r w:rsidRPr="00787524">
        <w:rPr>
          <w:rFonts w:ascii="Verdana" w:hAnsi="Verdana"/>
          <w:sz w:val="20"/>
          <w:szCs w:val="20"/>
        </w:rPr>
        <w:t>Na espécie humana existe um alelo recessivo ligado ao cromossomo X que causa aborto espontâneo antes de a gestante completar o terceiro mês de gravidez. Considere uma mulher portadora desse gene. Se ela tiver uma criança do sexo masculino, a chance de essa criança ser portadora do referido gene é de</w:t>
      </w:r>
    </w:p>
    <w:p w14:paraId="6BCD6201" w14:textId="77777777" w:rsidR="00787524" w:rsidRPr="00787524" w:rsidRDefault="00787524" w:rsidP="00787524">
      <w:pPr>
        <w:spacing w:after="0" w:line="240" w:lineRule="auto"/>
        <w:ind w:left="-1134"/>
        <w:jc w:val="both"/>
        <w:rPr>
          <w:rFonts w:ascii="Verdana" w:hAnsi="Verdana"/>
          <w:sz w:val="20"/>
          <w:szCs w:val="20"/>
        </w:rPr>
      </w:pPr>
    </w:p>
    <w:p w14:paraId="4135A79D"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a)</w:t>
      </w:r>
      <w:r w:rsidRPr="00787524">
        <w:rPr>
          <w:rFonts w:ascii="Verdana" w:hAnsi="Verdana"/>
          <w:sz w:val="20"/>
          <w:szCs w:val="20"/>
        </w:rPr>
        <w:tab/>
        <w:t>25%.</w:t>
      </w:r>
    </w:p>
    <w:p w14:paraId="426C1790"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b)</w:t>
      </w:r>
      <w:r w:rsidRPr="00787524">
        <w:rPr>
          <w:rFonts w:ascii="Verdana" w:hAnsi="Verdana"/>
          <w:sz w:val="20"/>
          <w:szCs w:val="20"/>
        </w:rPr>
        <w:tab/>
        <w:t>50%.</w:t>
      </w:r>
    </w:p>
    <w:p w14:paraId="47D0CDDF"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c)</w:t>
      </w:r>
      <w:r w:rsidRPr="00787524">
        <w:rPr>
          <w:rFonts w:ascii="Verdana" w:hAnsi="Verdana"/>
          <w:sz w:val="20"/>
          <w:szCs w:val="20"/>
        </w:rPr>
        <w:tab/>
        <w:t>0%.</w:t>
      </w:r>
    </w:p>
    <w:p w14:paraId="3076C6B2" w14:textId="77777777"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d)</w:t>
      </w:r>
      <w:r w:rsidRPr="00787524">
        <w:rPr>
          <w:rFonts w:ascii="Verdana" w:hAnsi="Verdana"/>
          <w:sz w:val="20"/>
          <w:szCs w:val="20"/>
        </w:rPr>
        <w:tab/>
        <w:t>12,5%.</w:t>
      </w:r>
    </w:p>
    <w:p w14:paraId="18EBC689" w14:textId="57B1569B" w:rsidR="00787524" w:rsidRPr="00787524" w:rsidRDefault="00787524" w:rsidP="00787524">
      <w:pPr>
        <w:spacing w:after="0" w:line="240" w:lineRule="auto"/>
        <w:ind w:left="-1134"/>
        <w:jc w:val="both"/>
        <w:rPr>
          <w:rFonts w:ascii="Verdana" w:hAnsi="Verdana"/>
          <w:sz w:val="20"/>
          <w:szCs w:val="20"/>
        </w:rPr>
      </w:pPr>
      <w:r w:rsidRPr="00787524">
        <w:rPr>
          <w:rFonts w:ascii="Verdana" w:hAnsi="Verdana"/>
          <w:sz w:val="20"/>
          <w:szCs w:val="20"/>
        </w:rPr>
        <w:t>e)</w:t>
      </w:r>
      <w:r w:rsidRPr="00787524">
        <w:rPr>
          <w:rFonts w:ascii="Verdana" w:hAnsi="Verdana"/>
          <w:sz w:val="20"/>
          <w:szCs w:val="20"/>
        </w:rPr>
        <w:tab/>
        <w:t>6,25%.</w:t>
      </w:r>
    </w:p>
    <w:p w14:paraId="6114E427" w14:textId="799BB037" w:rsidR="00787524" w:rsidRPr="00F623C2" w:rsidRDefault="00787524" w:rsidP="00787524">
      <w:pPr>
        <w:spacing w:after="0" w:line="240" w:lineRule="auto"/>
        <w:ind w:left="-1134"/>
        <w:jc w:val="both"/>
        <w:rPr>
          <w:rFonts w:ascii="Verdana" w:hAnsi="Verdana"/>
          <w:sz w:val="20"/>
          <w:szCs w:val="20"/>
        </w:rPr>
      </w:pPr>
    </w:p>
    <w:p w14:paraId="2A2C532B" w14:textId="559B754E" w:rsidR="00F623C2" w:rsidRPr="00F623C2" w:rsidRDefault="00216524" w:rsidP="00F623C2">
      <w:pPr>
        <w:spacing w:after="0" w:line="240" w:lineRule="auto"/>
        <w:ind w:left="-1134"/>
        <w:jc w:val="both"/>
        <w:rPr>
          <w:rFonts w:ascii="Verdana" w:hAnsi="Verdana"/>
          <w:sz w:val="20"/>
          <w:szCs w:val="20"/>
        </w:rPr>
      </w:pPr>
      <w:r w:rsidRPr="00F623C2">
        <w:rPr>
          <w:rFonts w:ascii="Verdana" w:hAnsi="Verdana"/>
          <w:b/>
          <w:bCs/>
          <w:sz w:val="20"/>
          <w:szCs w:val="20"/>
        </w:rPr>
        <w:t>15.</w:t>
      </w:r>
      <w:r w:rsidRPr="00F623C2">
        <w:rPr>
          <w:rFonts w:ascii="Verdana" w:hAnsi="Verdana"/>
          <w:sz w:val="20"/>
          <w:szCs w:val="20"/>
        </w:rPr>
        <w:t xml:space="preserve"> </w:t>
      </w:r>
      <w:r w:rsidR="00F623C2" w:rsidRPr="00F623C2">
        <w:rPr>
          <w:rFonts w:ascii="Verdana" w:hAnsi="Verdana"/>
          <w:b/>
          <w:bCs/>
          <w:sz w:val="20"/>
          <w:szCs w:val="20"/>
        </w:rPr>
        <w:t xml:space="preserve">(UFF RJ/2005) </w:t>
      </w:r>
      <w:r w:rsidR="00F623C2" w:rsidRPr="00F623C2">
        <w:rPr>
          <w:rFonts w:ascii="Verdana" w:hAnsi="Verdana"/>
          <w:sz w:val="20"/>
          <w:szCs w:val="20"/>
        </w:rPr>
        <w:t>Alguns métodos em desenvolvimento poderão permitir aos pais a escolha do sexo de seus futuros filhos. Dentre eles, alguns se baseiam em executar a fecundação em tubo de ensaio, implantando, a seguir, o ovo fertilizado no útero da mãe.</w:t>
      </w:r>
    </w:p>
    <w:p w14:paraId="017F4FEC" w14:textId="47F00EB2" w:rsidR="00F623C2" w:rsidRDefault="00F623C2" w:rsidP="00F623C2">
      <w:pPr>
        <w:spacing w:after="0" w:line="240" w:lineRule="auto"/>
        <w:ind w:left="-1134"/>
        <w:jc w:val="both"/>
        <w:rPr>
          <w:rFonts w:ascii="Verdana" w:hAnsi="Verdana"/>
          <w:sz w:val="20"/>
          <w:szCs w:val="20"/>
        </w:rPr>
      </w:pPr>
      <w:r w:rsidRPr="00F623C2">
        <w:rPr>
          <w:rFonts w:ascii="Verdana" w:hAnsi="Verdana"/>
          <w:sz w:val="20"/>
          <w:szCs w:val="20"/>
        </w:rPr>
        <w:t>Dentre as opções abaixo, os gametas que precisam ser necessariamente identificados e separados para uso no processo de fecundação, caso os pais desejem um filho do sexo feminino, são:</w:t>
      </w:r>
    </w:p>
    <w:p w14:paraId="5F70A8F1" w14:textId="77777777" w:rsidR="00F623C2" w:rsidRPr="00F623C2" w:rsidRDefault="00F623C2" w:rsidP="00F623C2">
      <w:pPr>
        <w:spacing w:after="0" w:line="240" w:lineRule="auto"/>
        <w:ind w:left="-1134"/>
        <w:jc w:val="both"/>
        <w:rPr>
          <w:rFonts w:ascii="Verdana" w:hAnsi="Verdana"/>
          <w:sz w:val="20"/>
          <w:szCs w:val="20"/>
        </w:rPr>
      </w:pPr>
    </w:p>
    <w:p w14:paraId="0C29C629" w14:textId="77777777" w:rsidR="00F623C2" w:rsidRPr="00F623C2" w:rsidRDefault="00F623C2" w:rsidP="00F623C2">
      <w:pPr>
        <w:spacing w:after="0" w:line="240" w:lineRule="auto"/>
        <w:ind w:left="-1134"/>
        <w:jc w:val="both"/>
        <w:rPr>
          <w:rFonts w:ascii="Verdana" w:hAnsi="Verdana"/>
          <w:sz w:val="20"/>
          <w:szCs w:val="20"/>
        </w:rPr>
      </w:pPr>
      <w:r w:rsidRPr="00F623C2">
        <w:rPr>
          <w:rFonts w:ascii="Verdana" w:hAnsi="Verdana"/>
          <w:bCs/>
          <w:sz w:val="20"/>
          <w:szCs w:val="20"/>
        </w:rPr>
        <w:t>a)</w:t>
      </w:r>
      <w:r w:rsidRPr="00F623C2">
        <w:rPr>
          <w:rFonts w:ascii="Verdana" w:hAnsi="Verdana"/>
          <w:bCs/>
          <w:sz w:val="20"/>
          <w:szCs w:val="20"/>
        </w:rPr>
        <w:tab/>
      </w:r>
      <w:r w:rsidRPr="00F623C2">
        <w:rPr>
          <w:rFonts w:ascii="Verdana" w:hAnsi="Verdana"/>
          <w:sz w:val="20"/>
          <w:szCs w:val="20"/>
        </w:rPr>
        <w:t xml:space="preserve">espermatócitos secundários </w:t>
      </w:r>
      <w:proofErr w:type="spellStart"/>
      <w:r w:rsidRPr="00F623C2">
        <w:rPr>
          <w:rFonts w:ascii="Verdana" w:hAnsi="Verdana"/>
          <w:sz w:val="20"/>
          <w:szCs w:val="20"/>
        </w:rPr>
        <w:t>diplóides</w:t>
      </w:r>
      <w:proofErr w:type="spellEnd"/>
      <w:r w:rsidRPr="00F623C2">
        <w:rPr>
          <w:rFonts w:ascii="Verdana" w:hAnsi="Verdana"/>
          <w:sz w:val="20"/>
          <w:szCs w:val="20"/>
        </w:rPr>
        <w:t xml:space="preserve"> portando os cromossomos X e Y;</w:t>
      </w:r>
    </w:p>
    <w:p w14:paraId="39A3D9EE" w14:textId="77777777" w:rsidR="00F623C2" w:rsidRPr="00F623C2" w:rsidRDefault="00F623C2" w:rsidP="00F623C2">
      <w:pPr>
        <w:spacing w:after="0" w:line="240" w:lineRule="auto"/>
        <w:ind w:left="-1134"/>
        <w:jc w:val="both"/>
        <w:rPr>
          <w:rFonts w:ascii="Verdana" w:hAnsi="Verdana"/>
          <w:sz w:val="20"/>
          <w:szCs w:val="20"/>
        </w:rPr>
      </w:pPr>
      <w:r w:rsidRPr="00F623C2">
        <w:rPr>
          <w:rFonts w:ascii="Verdana" w:hAnsi="Verdana"/>
          <w:bCs/>
          <w:sz w:val="20"/>
          <w:szCs w:val="20"/>
        </w:rPr>
        <w:t>b)</w:t>
      </w:r>
      <w:r w:rsidRPr="00F623C2">
        <w:rPr>
          <w:rFonts w:ascii="Verdana" w:hAnsi="Verdana"/>
          <w:bCs/>
          <w:sz w:val="20"/>
          <w:szCs w:val="20"/>
        </w:rPr>
        <w:tab/>
      </w:r>
      <w:proofErr w:type="spellStart"/>
      <w:r w:rsidRPr="00F623C2">
        <w:rPr>
          <w:rFonts w:ascii="Verdana" w:hAnsi="Verdana"/>
          <w:sz w:val="20"/>
          <w:szCs w:val="20"/>
        </w:rPr>
        <w:t>oócitos</w:t>
      </w:r>
      <w:proofErr w:type="spellEnd"/>
      <w:r w:rsidRPr="00F623C2">
        <w:rPr>
          <w:rFonts w:ascii="Verdana" w:hAnsi="Verdana"/>
          <w:sz w:val="20"/>
          <w:szCs w:val="20"/>
        </w:rPr>
        <w:t xml:space="preserve"> primários </w:t>
      </w:r>
      <w:proofErr w:type="spellStart"/>
      <w:r w:rsidRPr="00F623C2">
        <w:rPr>
          <w:rFonts w:ascii="Verdana" w:hAnsi="Verdana"/>
          <w:sz w:val="20"/>
          <w:szCs w:val="20"/>
        </w:rPr>
        <w:t>diplóides</w:t>
      </w:r>
      <w:proofErr w:type="spellEnd"/>
      <w:r w:rsidRPr="00F623C2">
        <w:rPr>
          <w:rFonts w:ascii="Verdana" w:hAnsi="Verdana"/>
          <w:sz w:val="20"/>
          <w:szCs w:val="20"/>
        </w:rPr>
        <w:t xml:space="preserve"> portando os cromossomos Y;</w:t>
      </w:r>
    </w:p>
    <w:p w14:paraId="5DEC45EE" w14:textId="77777777" w:rsidR="00F623C2" w:rsidRPr="00F623C2" w:rsidRDefault="00F623C2" w:rsidP="00F623C2">
      <w:pPr>
        <w:spacing w:after="0" w:line="240" w:lineRule="auto"/>
        <w:ind w:left="-1134"/>
        <w:jc w:val="both"/>
        <w:rPr>
          <w:rFonts w:ascii="Verdana" w:hAnsi="Verdana"/>
          <w:sz w:val="20"/>
          <w:szCs w:val="20"/>
        </w:rPr>
      </w:pPr>
      <w:r w:rsidRPr="00F623C2">
        <w:rPr>
          <w:rFonts w:ascii="Verdana" w:hAnsi="Verdana"/>
          <w:bCs/>
          <w:sz w:val="20"/>
          <w:szCs w:val="20"/>
        </w:rPr>
        <w:t>c)</w:t>
      </w:r>
      <w:r w:rsidRPr="00F623C2">
        <w:rPr>
          <w:rFonts w:ascii="Verdana" w:hAnsi="Verdana"/>
          <w:bCs/>
          <w:sz w:val="20"/>
          <w:szCs w:val="20"/>
        </w:rPr>
        <w:tab/>
      </w:r>
      <w:proofErr w:type="spellStart"/>
      <w:r w:rsidRPr="00F623C2">
        <w:rPr>
          <w:rFonts w:ascii="Verdana" w:hAnsi="Verdana"/>
          <w:sz w:val="20"/>
          <w:szCs w:val="20"/>
        </w:rPr>
        <w:t>espermatozóides</w:t>
      </w:r>
      <w:proofErr w:type="spellEnd"/>
      <w:r w:rsidRPr="00F623C2">
        <w:rPr>
          <w:rFonts w:ascii="Verdana" w:hAnsi="Verdana"/>
          <w:sz w:val="20"/>
          <w:szCs w:val="20"/>
        </w:rPr>
        <w:t xml:space="preserve"> derivados de espermátides portando o cromossomo X;</w:t>
      </w:r>
    </w:p>
    <w:p w14:paraId="4C43A21D" w14:textId="77777777" w:rsidR="00F623C2" w:rsidRPr="00F623C2" w:rsidRDefault="00F623C2" w:rsidP="00F623C2">
      <w:pPr>
        <w:spacing w:after="0" w:line="240" w:lineRule="auto"/>
        <w:ind w:left="-1134"/>
        <w:jc w:val="both"/>
        <w:rPr>
          <w:rFonts w:ascii="Verdana" w:hAnsi="Verdana"/>
          <w:sz w:val="20"/>
          <w:szCs w:val="20"/>
        </w:rPr>
      </w:pPr>
      <w:r w:rsidRPr="00F623C2">
        <w:rPr>
          <w:rFonts w:ascii="Verdana" w:hAnsi="Verdana"/>
          <w:bCs/>
          <w:sz w:val="20"/>
          <w:szCs w:val="20"/>
        </w:rPr>
        <w:t>d)</w:t>
      </w:r>
      <w:r w:rsidRPr="00F623C2">
        <w:rPr>
          <w:rFonts w:ascii="Verdana" w:hAnsi="Verdana"/>
          <w:bCs/>
          <w:sz w:val="20"/>
          <w:szCs w:val="20"/>
        </w:rPr>
        <w:tab/>
      </w:r>
      <w:r w:rsidRPr="00F623C2">
        <w:rPr>
          <w:rFonts w:ascii="Verdana" w:hAnsi="Verdana"/>
          <w:sz w:val="20"/>
          <w:szCs w:val="20"/>
        </w:rPr>
        <w:t xml:space="preserve">óvulos </w:t>
      </w:r>
      <w:proofErr w:type="spellStart"/>
      <w:r w:rsidRPr="00F623C2">
        <w:rPr>
          <w:rFonts w:ascii="Verdana" w:hAnsi="Verdana"/>
          <w:sz w:val="20"/>
          <w:szCs w:val="20"/>
        </w:rPr>
        <w:t>haplóides</w:t>
      </w:r>
      <w:proofErr w:type="spellEnd"/>
      <w:r w:rsidRPr="00F623C2">
        <w:rPr>
          <w:rFonts w:ascii="Verdana" w:hAnsi="Verdana"/>
          <w:sz w:val="20"/>
          <w:szCs w:val="20"/>
        </w:rPr>
        <w:t xml:space="preserve"> portando o cromossomo Y;</w:t>
      </w:r>
    </w:p>
    <w:p w14:paraId="59AF0687" w14:textId="77777777" w:rsidR="00F623C2" w:rsidRPr="00F623C2" w:rsidRDefault="00F623C2" w:rsidP="00F623C2">
      <w:pPr>
        <w:spacing w:after="0" w:line="240" w:lineRule="auto"/>
        <w:ind w:left="-1134"/>
        <w:jc w:val="both"/>
        <w:rPr>
          <w:rFonts w:ascii="Verdana" w:hAnsi="Verdana"/>
          <w:sz w:val="20"/>
          <w:szCs w:val="20"/>
        </w:rPr>
      </w:pPr>
      <w:r w:rsidRPr="00F623C2">
        <w:rPr>
          <w:rFonts w:ascii="Verdana" w:hAnsi="Verdana"/>
          <w:bCs/>
          <w:sz w:val="20"/>
          <w:szCs w:val="20"/>
        </w:rPr>
        <w:t>e)</w:t>
      </w:r>
      <w:r w:rsidRPr="00F623C2">
        <w:rPr>
          <w:rFonts w:ascii="Verdana" w:hAnsi="Verdana"/>
          <w:bCs/>
          <w:sz w:val="20"/>
          <w:szCs w:val="20"/>
        </w:rPr>
        <w:tab/>
      </w:r>
      <w:proofErr w:type="spellStart"/>
      <w:r w:rsidRPr="00F623C2">
        <w:rPr>
          <w:rFonts w:ascii="Verdana" w:hAnsi="Verdana"/>
          <w:sz w:val="20"/>
          <w:szCs w:val="20"/>
        </w:rPr>
        <w:t>oogônias</w:t>
      </w:r>
      <w:proofErr w:type="spellEnd"/>
      <w:r w:rsidRPr="00F623C2">
        <w:rPr>
          <w:rFonts w:ascii="Verdana" w:hAnsi="Verdana"/>
          <w:sz w:val="20"/>
          <w:szCs w:val="20"/>
        </w:rPr>
        <w:t xml:space="preserve"> portando o cromossomo X e </w:t>
      </w:r>
      <w:proofErr w:type="spellStart"/>
      <w:r w:rsidRPr="00F623C2">
        <w:rPr>
          <w:rFonts w:ascii="Verdana" w:hAnsi="Verdana"/>
          <w:sz w:val="20"/>
          <w:szCs w:val="20"/>
        </w:rPr>
        <w:t>espermatogônias</w:t>
      </w:r>
      <w:proofErr w:type="spellEnd"/>
      <w:r w:rsidRPr="00F623C2">
        <w:rPr>
          <w:rFonts w:ascii="Verdana" w:hAnsi="Verdana"/>
          <w:sz w:val="20"/>
          <w:szCs w:val="20"/>
        </w:rPr>
        <w:t xml:space="preserve"> portando o cromossomo Y.</w:t>
      </w:r>
    </w:p>
    <w:p w14:paraId="64C421E5" w14:textId="2A9A5AA3" w:rsidR="00216524" w:rsidRPr="00787524" w:rsidRDefault="00216524" w:rsidP="00787524">
      <w:pPr>
        <w:spacing w:after="0" w:line="240" w:lineRule="auto"/>
        <w:ind w:left="-1134"/>
        <w:jc w:val="both"/>
        <w:rPr>
          <w:rFonts w:ascii="Verdana" w:hAnsi="Verdana"/>
          <w:sz w:val="20"/>
          <w:szCs w:val="20"/>
        </w:rPr>
      </w:pPr>
    </w:p>
    <w:p w14:paraId="75CA71D4" w14:textId="727DBAB0" w:rsidR="00787524" w:rsidRPr="00F623C2" w:rsidRDefault="00787524" w:rsidP="00787524">
      <w:pPr>
        <w:spacing w:after="0" w:line="240" w:lineRule="auto"/>
        <w:ind w:left="-1134"/>
        <w:jc w:val="both"/>
        <w:rPr>
          <w:rFonts w:ascii="Verdana" w:hAnsi="Verdana"/>
          <w:sz w:val="20"/>
          <w:szCs w:val="20"/>
        </w:rPr>
      </w:pPr>
    </w:p>
    <w:p w14:paraId="5C6FE8B3" w14:textId="4C3EF11F" w:rsidR="00787524" w:rsidRPr="00F623C2" w:rsidRDefault="00787524" w:rsidP="00787524">
      <w:pPr>
        <w:spacing w:after="0" w:line="240" w:lineRule="auto"/>
        <w:ind w:left="-1134"/>
        <w:jc w:val="both"/>
        <w:rPr>
          <w:rFonts w:ascii="Verdana" w:hAnsi="Verdana"/>
          <w:sz w:val="20"/>
          <w:szCs w:val="20"/>
        </w:rPr>
      </w:pPr>
    </w:p>
    <w:p w14:paraId="25B500CA" w14:textId="2BEC06A6" w:rsidR="00787524" w:rsidRPr="00F623C2" w:rsidRDefault="00787524" w:rsidP="00787524">
      <w:pPr>
        <w:spacing w:after="0" w:line="240" w:lineRule="auto"/>
        <w:ind w:left="-1134"/>
        <w:jc w:val="both"/>
        <w:rPr>
          <w:rFonts w:ascii="Verdana" w:hAnsi="Verdana"/>
          <w:sz w:val="20"/>
          <w:szCs w:val="20"/>
        </w:rPr>
      </w:pPr>
    </w:p>
    <w:p w14:paraId="18C7C9CD" w14:textId="4395797E" w:rsidR="00787524" w:rsidRPr="00F623C2" w:rsidRDefault="00787524" w:rsidP="00787524">
      <w:pPr>
        <w:spacing w:after="0" w:line="240" w:lineRule="auto"/>
        <w:ind w:left="-1134"/>
        <w:jc w:val="both"/>
        <w:rPr>
          <w:rFonts w:ascii="Verdana" w:hAnsi="Verdana"/>
          <w:sz w:val="20"/>
          <w:szCs w:val="20"/>
        </w:rPr>
      </w:pPr>
    </w:p>
    <w:p w14:paraId="58629D34" w14:textId="5A35CA33" w:rsidR="00787524" w:rsidRPr="00F623C2" w:rsidRDefault="00787524" w:rsidP="00787524">
      <w:pPr>
        <w:spacing w:after="0" w:line="240" w:lineRule="auto"/>
        <w:ind w:left="-1134"/>
        <w:jc w:val="both"/>
        <w:rPr>
          <w:rFonts w:ascii="Verdana" w:hAnsi="Verdana"/>
          <w:sz w:val="20"/>
          <w:szCs w:val="20"/>
        </w:rPr>
      </w:pPr>
    </w:p>
    <w:p w14:paraId="5C9AFF76" w14:textId="41473226" w:rsidR="00787524" w:rsidRPr="00F623C2" w:rsidRDefault="00787524" w:rsidP="00D8340D">
      <w:pPr>
        <w:spacing w:after="0" w:line="240" w:lineRule="auto"/>
        <w:ind w:left="-1134"/>
        <w:jc w:val="both"/>
        <w:rPr>
          <w:rFonts w:ascii="Verdana" w:hAnsi="Verdana"/>
          <w:sz w:val="20"/>
          <w:szCs w:val="20"/>
        </w:rPr>
      </w:pPr>
    </w:p>
    <w:p w14:paraId="635BC54D" w14:textId="52AD1195" w:rsidR="00787524" w:rsidRDefault="00787524" w:rsidP="00D8340D">
      <w:pPr>
        <w:spacing w:after="0" w:line="240" w:lineRule="auto"/>
        <w:ind w:left="-1134"/>
        <w:jc w:val="both"/>
        <w:rPr>
          <w:rFonts w:ascii="Verdana" w:hAnsi="Verdana"/>
          <w:sz w:val="20"/>
          <w:szCs w:val="20"/>
        </w:rPr>
      </w:pPr>
    </w:p>
    <w:p w14:paraId="54886F93" w14:textId="112D2A34" w:rsidR="00787524" w:rsidRDefault="00787524" w:rsidP="00D8340D">
      <w:pPr>
        <w:spacing w:after="0" w:line="240" w:lineRule="auto"/>
        <w:ind w:left="-1134"/>
        <w:jc w:val="both"/>
        <w:rPr>
          <w:rFonts w:ascii="Verdana" w:hAnsi="Verdana"/>
          <w:sz w:val="20"/>
          <w:szCs w:val="20"/>
        </w:rPr>
      </w:pPr>
    </w:p>
    <w:p w14:paraId="0CB8D187" w14:textId="294AEA35" w:rsidR="00787524" w:rsidRDefault="00787524" w:rsidP="00D8340D">
      <w:pPr>
        <w:spacing w:after="0" w:line="240" w:lineRule="auto"/>
        <w:ind w:left="-1134"/>
        <w:jc w:val="both"/>
        <w:rPr>
          <w:rFonts w:ascii="Verdana" w:hAnsi="Verdana"/>
          <w:sz w:val="20"/>
          <w:szCs w:val="20"/>
        </w:rPr>
      </w:pPr>
    </w:p>
    <w:p w14:paraId="3A07B5A4" w14:textId="77777777" w:rsidR="00787524" w:rsidRPr="00251127" w:rsidRDefault="00787524" w:rsidP="00D8340D">
      <w:pPr>
        <w:spacing w:after="0" w:line="240" w:lineRule="auto"/>
        <w:ind w:left="-1134"/>
        <w:jc w:val="both"/>
        <w:rPr>
          <w:rFonts w:ascii="Verdana" w:hAnsi="Verdana"/>
          <w:sz w:val="20"/>
          <w:szCs w:val="20"/>
        </w:rPr>
      </w:pPr>
    </w:p>
    <w:p w14:paraId="34D6BE9C" w14:textId="2002CFD4" w:rsidR="000F1228" w:rsidRPr="000F1228" w:rsidRDefault="000F1228" w:rsidP="000F1228">
      <w:pPr>
        <w:spacing w:after="0" w:line="240" w:lineRule="auto"/>
        <w:ind w:left="-1134"/>
        <w:jc w:val="both"/>
      </w:pPr>
    </w:p>
    <w:p w14:paraId="71C494E6" w14:textId="2FCE10F8" w:rsidR="00D62933" w:rsidRPr="000F1228" w:rsidRDefault="00D62933" w:rsidP="00420CBA">
      <w:pPr>
        <w:tabs>
          <w:tab w:val="left" w:pos="1125"/>
        </w:tabs>
        <w:spacing w:after="0" w:line="240" w:lineRule="auto"/>
        <w:rPr>
          <w:rFonts w:ascii="Verdana" w:hAnsi="Verdana"/>
          <w:sz w:val="20"/>
          <w:szCs w:val="20"/>
        </w:rPr>
      </w:pPr>
    </w:p>
    <w:p w14:paraId="1D9142E1" w14:textId="00ED1A2D" w:rsidR="00D62933" w:rsidRPr="000F1228" w:rsidRDefault="00D62933" w:rsidP="00420CBA">
      <w:pPr>
        <w:tabs>
          <w:tab w:val="left" w:pos="1125"/>
        </w:tabs>
        <w:spacing w:after="0" w:line="240" w:lineRule="auto"/>
        <w:rPr>
          <w:rFonts w:ascii="Verdana" w:hAnsi="Verdana"/>
          <w:sz w:val="20"/>
          <w:szCs w:val="20"/>
        </w:rPr>
      </w:pPr>
    </w:p>
    <w:p w14:paraId="68BF6703" w14:textId="0A4AEEA6" w:rsidR="00D62933" w:rsidRPr="000F1228" w:rsidRDefault="006A4676" w:rsidP="00420CBA">
      <w:pPr>
        <w:tabs>
          <w:tab w:val="left" w:pos="1125"/>
        </w:tabs>
        <w:spacing w:after="0" w:line="240" w:lineRule="auto"/>
        <w:rPr>
          <w:rFonts w:ascii="Verdana" w:hAnsi="Verdana"/>
          <w:sz w:val="20"/>
          <w:szCs w:val="20"/>
        </w:rPr>
      </w:pPr>
      <w:r w:rsidRPr="000F1228">
        <w:rPr>
          <w:rFonts w:ascii="Verdana" w:hAnsi="Verdana"/>
          <w:noProof/>
          <w:sz w:val="20"/>
          <w:szCs w:val="20"/>
          <w:lang w:eastAsia="pt-BR"/>
        </w:rPr>
        <mc:AlternateContent>
          <mc:Choice Requires="wps">
            <w:drawing>
              <wp:anchor distT="0" distB="0" distL="114300" distR="114300" simplePos="0" relativeHeight="251659264" behindDoc="0" locked="0" layoutInCell="1" allowOverlap="1" wp14:anchorId="77B210BF" wp14:editId="2BBF9BA8">
                <wp:simplePos x="0" y="0"/>
                <wp:positionH relativeFrom="margin">
                  <wp:align>right</wp:align>
                </wp:positionH>
                <wp:positionV relativeFrom="paragraph">
                  <wp:posOffset>27636</wp:posOffset>
                </wp:positionV>
                <wp:extent cx="1614032" cy="326004"/>
                <wp:effectExtent l="0" t="0" r="5715" b="0"/>
                <wp:wrapNone/>
                <wp:docPr id="15" name="Caixa de Texto 15"/>
                <wp:cNvGraphicFramePr/>
                <a:graphic xmlns:a="http://schemas.openxmlformats.org/drawingml/2006/main">
                  <a:graphicData uri="http://schemas.microsoft.com/office/word/2010/wordprocessingShape">
                    <wps:wsp>
                      <wps:cNvSpPr txBox="1"/>
                      <wps:spPr>
                        <a:xfrm>
                          <a:off x="0" y="0"/>
                          <a:ext cx="1614032" cy="326004"/>
                        </a:xfrm>
                        <a:prstGeom prst="rect">
                          <a:avLst/>
                        </a:prstGeom>
                        <a:solidFill>
                          <a:schemeClr val="lt1"/>
                        </a:solidFill>
                        <a:ln w="6350">
                          <a:noFill/>
                        </a:ln>
                      </wps:spPr>
                      <wps:txbx>
                        <w:txbxContent>
                          <w:p w14:paraId="363B2283" w14:textId="1604670E" w:rsidR="006A4676" w:rsidRPr="006A4676" w:rsidRDefault="006A4676" w:rsidP="006A4676">
                            <w:pPr>
                              <w:jc w:val="center"/>
                              <w:rPr>
                                <w:rFonts w:ascii="Algerian" w:hAnsi="Algerian"/>
                                <w:sz w:val="32"/>
                              </w:rPr>
                            </w:pPr>
                            <w:r>
                              <w:rPr>
                                <w:rFonts w:ascii="Algerian" w:hAnsi="Algerian"/>
                                <w:sz w:val="32"/>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210BF" id="Caixa de Texto 15" o:spid="_x0000_s1032" type="#_x0000_t202" style="position:absolute;margin-left:75.9pt;margin-top:2.2pt;width:127.1pt;height:25.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" fillcolor="white [3201]" stroked="f" strokeweight=".5pt">
                <v:textbox>
                  <w:txbxContent>
                    <w:p w14:paraId="363B2283" w14:textId="1604670E" w:rsidR="006A4676" w:rsidRPr="006A4676" w:rsidRDefault="006A4676" w:rsidP="006A4676">
                      <w:pPr>
                        <w:jc w:val="center"/>
                        <w:rPr>
                          <w:rFonts w:ascii="Algerian" w:hAnsi="Algerian"/>
                          <w:sz w:val="32"/>
                        </w:rPr>
                      </w:pPr>
                      <w:r>
                        <w:rPr>
                          <w:rFonts w:ascii="Algerian" w:hAnsi="Algerian"/>
                          <w:sz w:val="32"/>
                        </w:rPr>
                        <w:t>Boa prova!</w:t>
                      </w:r>
                    </w:p>
                  </w:txbxContent>
                </v:textbox>
                <w10:wrap anchorx="margin"/>
              </v:shape>
            </w:pict>
          </mc:Fallback>
        </mc:AlternateContent>
      </w:r>
    </w:p>
    <w:p w14:paraId="11DFBD8D" w14:textId="77777777" w:rsidR="00D62933" w:rsidRDefault="00D62933" w:rsidP="00420CBA">
      <w:pPr>
        <w:tabs>
          <w:tab w:val="left" w:pos="1125"/>
        </w:tabs>
        <w:spacing w:after="0" w:line="240" w:lineRule="auto"/>
        <w:rPr>
          <w:rFonts w:ascii="Verdana" w:hAnsi="Verdana"/>
          <w:sz w:val="16"/>
          <w:szCs w:val="16"/>
        </w:rPr>
      </w:pPr>
    </w:p>
    <w:p w14:paraId="4F778D6F" w14:textId="77777777" w:rsidR="00D62933" w:rsidRDefault="00D62933" w:rsidP="00420CBA">
      <w:pPr>
        <w:tabs>
          <w:tab w:val="left" w:pos="1125"/>
        </w:tabs>
        <w:spacing w:after="0" w:line="240" w:lineRule="auto"/>
        <w:rPr>
          <w:rFonts w:ascii="Verdana" w:hAnsi="Verdana"/>
          <w:sz w:val="16"/>
          <w:szCs w:val="16"/>
        </w:rPr>
      </w:pPr>
    </w:p>
    <w:p w14:paraId="3879B28B" w14:textId="77777777" w:rsidR="00D62933" w:rsidRDefault="00D62933" w:rsidP="00420CBA">
      <w:pPr>
        <w:tabs>
          <w:tab w:val="left" w:pos="1125"/>
        </w:tabs>
        <w:spacing w:after="0" w:line="240" w:lineRule="auto"/>
        <w:rPr>
          <w:rFonts w:ascii="Verdana" w:hAnsi="Verdana"/>
          <w:sz w:val="16"/>
          <w:szCs w:val="16"/>
        </w:rPr>
      </w:pPr>
    </w:p>
    <w:p w14:paraId="2FC34275" w14:textId="77777777" w:rsidR="00D62933" w:rsidRDefault="00D62933" w:rsidP="00420CBA">
      <w:pPr>
        <w:tabs>
          <w:tab w:val="left" w:pos="1125"/>
        </w:tabs>
        <w:spacing w:after="0" w:line="240" w:lineRule="auto"/>
        <w:rPr>
          <w:rFonts w:ascii="Verdana" w:hAnsi="Verdana"/>
          <w:sz w:val="16"/>
          <w:szCs w:val="16"/>
        </w:rPr>
      </w:pPr>
    </w:p>
    <w:p w14:paraId="70D952AD" w14:textId="77777777" w:rsidR="00D62933" w:rsidRDefault="00D62933" w:rsidP="00420CBA">
      <w:pPr>
        <w:tabs>
          <w:tab w:val="left" w:pos="1125"/>
        </w:tabs>
        <w:spacing w:after="0" w:line="240" w:lineRule="auto"/>
        <w:rPr>
          <w:rFonts w:ascii="Verdana" w:hAnsi="Verdana"/>
          <w:sz w:val="16"/>
          <w:szCs w:val="16"/>
        </w:rPr>
      </w:pPr>
    </w:p>
    <w:p w14:paraId="5C459E52" w14:textId="77777777" w:rsidR="00D62933" w:rsidRDefault="00D62933" w:rsidP="00420CBA">
      <w:pPr>
        <w:tabs>
          <w:tab w:val="left" w:pos="1125"/>
        </w:tabs>
        <w:spacing w:after="0" w:line="240" w:lineRule="auto"/>
        <w:rPr>
          <w:rFonts w:ascii="Verdana" w:hAnsi="Verdana"/>
          <w:sz w:val="16"/>
          <w:szCs w:val="16"/>
        </w:rPr>
      </w:pPr>
    </w:p>
    <w:p w14:paraId="75D7AA25" w14:textId="77777777" w:rsidR="00D62933" w:rsidRDefault="00D62933" w:rsidP="00420CBA">
      <w:pPr>
        <w:tabs>
          <w:tab w:val="left" w:pos="1125"/>
        </w:tabs>
        <w:spacing w:after="0" w:line="240" w:lineRule="auto"/>
        <w:rPr>
          <w:rFonts w:ascii="Verdana" w:hAnsi="Verdana"/>
          <w:sz w:val="16"/>
          <w:szCs w:val="16"/>
        </w:rPr>
      </w:pPr>
    </w:p>
    <w:p w14:paraId="6DA73F08" w14:textId="77777777" w:rsidR="00D62933" w:rsidRDefault="00D62933" w:rsidP="00420CBA">
      <w:pPr>
        <w:tabs>
          <w:tab w:val="left" w:pos="1125"/>
        </w:tabs>
        <w:spacing w:after="0" w:line="240" w:lineRule="auto"/>
        <w:rPr>
          <w:rFonts w:ascii="Verdana" w:hAnsi="Verdana"/>
          <w:sz w:val="16"/>
          <w:szCs w:val="16"/>
        </w:rPr>
      </w:pPr>
    </w:p>
    <w:p w14:paraId="0B293F1D" w14:textId="77777777" w:rsidR="0034676E" w:rsidRPr="00D62933" w:rsidRDefault="0034676E" w:rsidP="00420CBA">
      <w:pPr>
        <w:spacing w:after="0" w:line="240" w:lineRule="auto"/>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25B1" w14:textId="77777777" w:rsidR="00944D83" w:rsidRDefault="00944D83" w:rsidP="009851F2">
      <w:pPr>
        <w:spacing w:after="0" w:line="240" w:lineRule="auto"/>
      </w:pPr>
      <w:r>
        <w:separator/>
      </w:r>
    </w:p>
  </w:endnote>
  <w:endnote w:type="continuationSeparator" w:id="0">
    <w:p w14:paraId="1F050BF5" w14:textId="77777777" w:rsidR="00944D83" w:rsidRDefault="00944D8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2ADA2C97" w:rsidR="002E0F84" w:rsidRDefault="00E65448">
        <w:pPr>
          <w:pStyle w:val="Rodap"/>
          <w:jc w:val="right"/>
        </w:pPr>
        <w:r>
          <w:fldChar w:fldCharType="begin"/>
        </w:r>
        <w:r w:rsidR="002E0F84">
          <w:instrText>PAGE   \* MERGEFORMAT</w:instrText>
        </w:r>
        <w:r>
          <w:fldChar w:fldCharType="separate"/>
        </w:r>
        <w:r w:rsidR="00EA4250">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6109F351" w:rsidR="002E0F84" w:rsidRDefault="00E65448" w:rsidP="00093F84">
        <w:pPr>
          <w:pStyle w:val="Rodap"/>
          <w:tabs>
            <w:tab w:val="clear" w:pos="8504"/>
          </w:tabs>
          <w:jc w:val="right"/>
        </w:pPr>
        <w:r>
          <w:fldChar w:fldCharType="begin"/>
        </w:r>
        <w:r w:rsidR="002E0F84">
          <w:instrText>PAGE   \* MERGEFORMAT</w:instrText>
        </w:r>
        <w:r>
          <w:fldChar w:fldCharType="separate"/>
        </w:r>
        <w:r w:rsidR="00CC084D">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F920" w14:textId="77777777" w:rsidR="00944D83" w:rsidRDefault="00944D83" w:rsidP="009851F2">
      <w:pPr>
        <w:spacing w:after="0" w:line="240" w:lineRule="auto"/>
      </w:pPr>
      <w:r>
        <w:separator/>
      </w:r>
    </w:p>
  </w:footnote>
  <w:footnote w:type="continuationSeparator" w:id="0">
    <w:p w14:paraId="33444BC5" w14:textId="77777777" w:rsidR="00944D83" w:rsidRDefault="00944D83"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114"/>
    <w:multiLevelType w:val="hybridMultilevel"/>
    <w:tmpl w:val="C24095D2"/>
    <w:lvl w:ilvl="0" w:tplc="9F305C5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0DCB5CF2"/>
    <w:multiLevelType w:val="hybridMultilevel"/>
    <w:tmpl w:val="4C2234B8"/>
    <w:lvl w:ilvl="0" w:tplc="58C604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3800"/>
    <w:rsid w:val="000315B9"/>
    <w:rsid w:val="00052B81"/>
    <w:rsid w:val="000544E1"/>
    <w:rsid w:val="00060D75"/>
    <w:rsid w:val="00066344"/>
    <w:rsid w:val="000840B5"/>
    <w:rsid w:val="00093F84"/>
    <w:rsid w:val="00096FEF"/>
    <w:rsid w:val="000B39A7"/>
    <w:rsid w:val="000C2CDC"/>
    <w:rsid w:val="000C3CE0"/>
    <w:rsid w:val="000C7F91"/>
    <w:rsid w:val="000D1D14"/>
    <w:rsid w:val="000D7AD3"/>
    <w:rsid w:val="000E3458"/>
    <w:rsid w:val="000E7960"/>
    <w:rsid w:val="000F03A2"/>
    <w:rsid w:val="000F0750"/>
    <w:rsid w:val="000F1228"/>
    <w:rsid w:val="00102A1B"/>
    <w:rsid w:val="00116477"/>
    <w:rsid w:val="00120EF9"/>
    <w:rsid w:val="00122D8A"/>
    <w:rsid w:val="00124F9F"/>
    <w:rsid w:val="0016003D"/>
    <w:rsid w:val="0016386B"/>
    <w:rsid w:val="00164A58"/>
    <w:rsid w:val="00170551"/>
    <w:rsid w:val="00182E9E"/>
    <w:rsid w:val="00183B4B"/>
    <w:rsid w:val="001A0715"/>
    <w:rsid w:val="001A1C27"/>
    <w:rsid w:val="001B051E"/>
    <w:rsid w:val="001B12C4"/>
    <w:rsid w:val="001C4278"/>
    <w:rsid w:val="001C5998"/>
    <w:rsid w:val="001C6FF5"/>
    <w:rsid w:val="001F65AC"/>
    <w:rsid w:val="001F70A9"/>
    <w:rsid w:val="002011FA"/>
    <w:rsid w:val="00203908"/>
    <w:rsid w:val="00216524"/>
    <w:rsid w:val="002165E6"/>
    <w:rsid w:val="00251127"/>
    <w:rsid w:val="002717DE"/>
    <w:rsid w:val="00292500"/>
    <w:rsid w:val="002B0E74"/>
    <w:rsid w:val="002B28EF"/>
    <w:rsid w:val="002B3C84"/>
    <w:rsid w:val="002C1C68"/>
    <w:rsid w:val="002C746F"/>
    <w:rsid w:val="002C7E09"/>
    <w:rsid w:val="002D262E"/>
    <w:rsid w:val="002D3140"/>
    <w:rsid w:val="002E0452"/>
    <w:rsid w:val="002E0F84"/>
    <w:rsid w:val="002E1C77"/>
    <w:rsid w:val="002E3D8E"/>
    <w:rsid w:val="002F6660"/>
    <w:rsid w:val="00300FCC"/>
    <w:rsid w:val="00301381"/>
    <w:rsid w:val="00311977"/>
    <w:rsid w:val="00323F29"/>
    <w:rsid w:val="003335D4"/>
    <w:rsid w:val="00333E09"/>
    <w:rsid w:val="0034676E"/>
    <w:rsid w:val="00347299"/>
    <w:rsid w:val="00360777"/>
    <w:rsid w:val="003857CC"/>
    <w:rsid w:val="00394B7F"/>
    <w:rsid w:val="003B080B"/>
    <w:rsid w:val="003B4513"/>
    <w:rsid w:val="003C0F22"/>
    <w:rsid w:val="003C4C14"/>
    <w:rsid w:val="003D20C7"/>
    <w:rsid w:val="0040381F"/>
    <w:rsid w:val="00420CBA"/>
    <w:rsid w:val="004212F7"/>
    <w:rsid w:val="0042634C"/>
    <w:rsid w:val="00435744"/>
    <w:rsid w:val="00441506"/>
    <w:rsid w:val="00446779"/>
    <w:rsid w:val="00466D7A"/>
    <w:rsid w:val="00471BBB"/>
    <w:rsid w:val="00473C96"/>
    <w:rsid w:val="00482714"/>
    <w:rsid w:val="004A1876"/>
    <w:rsid w:val="004B520F"/>
    <w:rsid w:val="004B5FAA"/>
    <w:rsid w:val="004B761B"/>
    <w:rsid w:val="004E6EE6"/>
    <w:rsid w:val="004F0ABD"/>
    <w:rsid w:val="004F5938"/>
    <w:rsid w:val="00510D47"/>
    <w:rsid w:val="00523F1B"/>
    <w:rsid w:val="00527563"/>
    <w:rsid w:val="0054275C"/>
    <w:rsid w:val="00573125"/>
    <w:rsid w:val="005750F0"/>
    <w:rsid w:val="00576D71"/>
    <w:rsid w:val="0059598C"/>
    <w:rsid w:val="005B0660"/>
    <w:rsid w:val="005C3014"/>
    <w:rsid w:val="005E5BEA"/>
    <w:rsid w:val="005E5FE3"/>
    <w:rsid w:val="005F53C3"/>
    <w:rsid w:val="005F6252"/>
    <w:rsid w:val="00607788"/>
    <w:rsid w:val="0061512F"/>
    <w:rsid w:val="00624538"/>
    <w:rsid w:val="006401CA"/>
    <w:rsid w:val="0064357C"/>
    <w:rsid w:val="006451D4"/>
    <w:rsid w:val="00647711"/>
    <w:rsid w:val="006753E1"/>
    <w:rsid w:val="00686BD1"/>
    <w:rsid w:val="006A4676"/>
    <w:rsid w:val="006C3435"/>
    <w:rsid w:val="006C72CA"/>
    <w:rsid w:val="006E1771"/>
    <w:rsid w:val="006E26DF"/>
    <w:rsid w:val="006F5A84"/>
    <w:rsid w:val="00714A7F"/>
    <w:rsid w:val="00723274"/>
    <w:rsid w:val="007300A8"/>
    <w:rsid w:val="00735AE3"/>
    <w:rsid w:val="0073776A"/>
    <w:rsid w:val="00743834"/>
    <w:rsid w:val="00755526"/>
    <w:rsid w:val="007571C0"/>
    <w:rsid w:val="00765C6A"/>
    <w:rsid w:val="00781C27"/>
    <w:rsid w:val="00787524"/>
    <w:rsid w:val="007D07B0"/>
    <w:rsid w:val="007E2D29"/>
    <w:rsid w:val="007E3B2B"/>
    <w:rsid w:val="007E6B0A"/>
    <w:rsid w:val="007E6DAF"/>
    <w:rsid w:val="007F1D44"/>
    <w:rsid w:val="007F6974"/>
    <w:rsid w:val="008005D5"/>
    <w:rsid w:val="00807066"/>
    <w:rsid w:val="00824D86"/>
    <w:rsid w:val="00834195"/>
    <w:rsid w:val="00842851"/>
    <w:rsid w:val="00846B05"/>
    <w:rsid w:val="00850121"/>
    <w:rsid w:val="00852A8C"/>
    <w:rsid w:val="0086497B"/>
    <w:rsid w:val="00874089"/>
    <w:rsid w:val="0087463C"/>
    <w:rsid w:val="008834D1"/>
    <w:rsid w:val="0088487F"/>
    <w:rsid w:val="00886D04"/>
    <w:rsid w:val="008A5048"/>
    <w:rsid w:val="008D6898"/>
    <w:rsid w:val="008E3648"/>
    <w:rsid w:val="0091198D"/>
    <w:rsid w:val="00914A2F"/>
    <w:rsid w:val="00914B5E"/>
    <w:rsid w:val="00927CB7"/>
    <w:rsid w:val="00937FB7"/>
    <w:rsid w:val="00944D83"/>
    <w:rsid w:val="00945B1B"/>
    <w:rsid w:val="00951DFB"/>
    <w:rsid w:val="009521D6"/>
    <w:rsid w:val="00965A01"/>
    <w:rsid w:val="0097142B"/>
    <w:rsid w:val="0098193B"/>
    <w:rsid w:val="009851F2"/>
    <w:rsid w:val="009A0AEB"/>
    <w:rsid w:val="009A26A2"/>
    <w:rsid w:val="009A7F64"/>
    <w:rsid w:val="009B3138"/>
    <w:rsid w:val="009C3431"/>
    <w:rsid w:val="009C4462"/>
    <w:rsid w:val="009D122B"/>
    <w:rsid w:val="009D44F8"/>
    <w:rsid w:val="009E60C4"/>
    <w:rsid w:val="009F6FFF"/>
    <w:rsid w:val="00A13C93"/>
    <w:rsid w:val="00A45D74"/>
    <w:rsid w:val="00A60A0D"/>
    <w:rsid w:val="00A60B67"/>
    <w:rsid w:val="00A7403A"/>
    <w:rsid w:val="00A76795"/>
    <w:rsid w:val="00A81405"/>
    <w:rsid w:val="00A84FD5"/>
    <w:rsid w:val="00A86898"/>
    <w:rsid w:val="00AA73EE"/>
    <w:rsid w:val="00AB6F3D"/>
    <w:rsid w:val="00AC2CB2"/>
    <w:rsid w:val="00AC2CBC"/>
    <w:rsid w:val="00AE7BF8"/>
    <w:rsid w:val="00AF2251"/>
    <w:rsid w:val="00AF3412"/>
    <w:rsid w:val="00B008E6"/>
    <w:rsid w:val="00B0295A"/>
    <w:rsid w:val="00B131D9"/>
    <w:rsid w:val="00B46F94"/>
    <w:rsid w:val="00B55C40"/>
    <w:rsid w:val="00B579B9"/>
    <w:rsid w:val="00B674E8"/>
    <w:rsid w:val="00B71635"/>
    <w:rsid w:val="00B864D8"/>
    <w:rsid w:val="00B87DA3"/>
    <w:rsid w:val="00B94D7B"/>
    <w:rsid w:val="00B9720E"/>
    <w:rsid w:val="00BA2C10"/>
    <w:rsid w:val="00BA2D55"/>
    <w:rsid w:val="00BB343C"/>
    <w:rsid w:val="00BC692B"/>
    <w:rsid w:val="00BC6C7C"/>
    <w:rsid w:val="00BD077F"/>
    <w:rsid w:val="00BD5DB7"/>
    <w:rsid w:val="00BD6A7B"/>
    <w:rsid w:val="00BE09C1"/>
    <w:rsid w:val="00BE32F2"/>
    <w:rsid w:val="00BE65CC"/>
    <w:rsid w:val="00BF0FFC"/>
    <w:rsid w:val="00C25F49"/>
    <w:rsid w:val="00C26E5F"/>
    <w:rsid w:val="00C61C42"/>
    <w:rsid w:val="00C65A96"/>
    <w:rsid w:val="00C70675"/>
    <w:rsid w:val="00C742CF"/>
    <w:rsid w:val="00C84914"/>
    <w:rsid w:val="00C914D3"/>
    <w:rsid w:val="00CA231E"/>
    <w:rsid w:val="00CA544C"/>
    <w:rsid w:val="00CA69C5"/>
    <w:rsid w:val="00CB3C98"/>
    <w:rsid w:val="00CC084D"/>
    <w:rsid w:val="00CC2AD7"/>
    <w:rsid w:val="00CD3049"/>
    <w:rsid w:val="00CE245B"/>
    <w:rsid w:val="00CE2ED0"/>
    <w:rsid w:val="00CE76D2"/>
    <w:rsid w:val="00CF052E"/>
    <w:rsid w:val="00CF09CE"/>
    <w:rsid w:val="00D02C9C"/>
    <w:rsid w:val="00D0703A"/>
    <w:rsid w:val="00D2144E"/>
    <w:rsid w:val="00D265B4"/>
    <w:rsid w:val="00D26952"/>
    <w:rsid w:val="00D3757A"/>
    <w:rsid w:val="00D51469"/>
    <w:rsid w:val="00D61EFA"/>
    <w:rsid w:val="00D62933"/>
    <w:rsid w:val="00D73612"/>
    <w:rsid w:val="00D8340D"/>
    <w:rsid w:val="00DA176C"/>
    <w:rsid w:val="00DC7A8C"/>
    <w:rsid w:val="00DD1F11"/>
    <w:rsid w:val="00DD2BFB"/>
    <w:rsid w:val="00DE030D"/>
    <w:rsid w:val="00E05985"/>
    <w:rsid w:val="00E31412"/>
    <w:rsid w:val="00E47795"/>
    <w:rsid w:val="00E517CC"/>
    <w:rsid w:val="00E55C6B"/>
    <w:rsid w:val="00E57A59"/>
    <w:rsid w:val="00E6002F"/>
    <w:rsid w:val="00E65448"/>
    <w:rsid w:val="00E77542"/>
    <w:rsid w:val="00EA4250"/>
    <w:rsid w:val="00EA4710"/>
    <w:rsid w:val="00EA61E8"/>
    <w:rsid w:val="00EB16A9"/>
    <w:rsid w:val="00EC13B8"/>
    <w:rsid w:val="00ED1EBE"/>
    <w:rsid w:val="00ED64D8"/>
    <w:rsid w:val="00EE33AD"/>
    <w:rsid w:val="00F010FE"/>
    <w:rsid w:val="00F027BF"/>
    <w:rsid w:val="00F034E6"/>
    <w:rsid w:val="00F03E24"/>
    <w:rsid w:val="00F16B25"/>
    <w:rsid w:val="00F348C2"/>
    <w:rsid w:val="00F369AC"/>
    <w:rsid w:val="00F44BF8"/>
    <w:rsid w:val="00F44DCE"/>
    <w:rsid w:val="00F60ADC"/>
    <w:rsid w:val="00F62009"/>
    <w:rsid w:val="00F623C2"/>
    <w:rsid w:val="00F678EF"/>
    <w:rsid w:val="00F74B41"/>
    <w:rsid w:val="00F75909"/>
    <w:rsid w:val="00F87CF9"/>
    <w:rsid w:val="00F91B6C"/>
    <w:rsid w:val="00F95273"/>
    <w:rsid w:val="00F9585D"/>
    <w:rsid w:val="00FB0B68"/>
    <w:rsid w:val="00FB2E47"/>
    <w:rsid w:val="00FF73F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1750296">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5852717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5892160">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155318">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84521927">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0F9EF-96B4-4980-AC84-25B8ACD5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2600</Words>
  <Characters>14045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12</cp:revision>
  <cp:lastPrinted>2018-08-06T13:00:00Z</cp:lastPrinted>
  <dcterms:created xsi:type="dcterms:W3CDTF">2021-10-21T02:10:00Z</dcterms:created>
  <dcterms:modified xsi:type="dcterms:W3CDTF">2021-10-21T02:31:00Z</dcterms:modified>
</cp:coreProperties>
</file>