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41D3"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0D4F77C8" wp14:editId="3CB2ECE7">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37A42587" w14:textId="77777777" w:rsidR="00B008E6" w:rsidRPr="00B008E6" w:rsidRDefault="00B008E6" w:rsidP="00B008E6"/>
    <w:p w14:paraId="2F4078D9"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6C178C57" w14:textId="77777777" w:rsidTr="00093F84">
        <w:trPr>
          <w:trHeight w:val="217"/>
        </w:trPr>
        <w:tc>
          <w:tcPr>
            <w:tcW w:w="10627" w:type="dxa"/>
            <w:gridSpan w:val="5"/>
          </w:tcPr>
          <w:p w14:paraId="5768D746"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487CFEBB" w14:textId="77777777" w:rsidTr="00965A01">
        <w:trPr>
          <w:trHeight w:val="217"/>
        </w:trPr>
        <w:tc>
          <w:tcPr>
            <w:tcW w:w="2462" w:type="dxa"/>
          </w:tcPr>
          <w:p w14:paraId="5E6FE5BB" w14:textId="18AD8024"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237D3">
              <w:rPr>
                <w:rFonts w:ascii="Verdana" w:hAnsi="Verdana" w:cs="Arial"/>
                <w:b/>
                <w:i/>
                <w:color w:val="000000" w:themeColor="text1"/>
                <w:sz w:val="20"/>
                <w:szCs w:val="20"/>
              </w:rPr>
              <w:t xml:space="preserve"> </w:t>
            </w:r>
            <w:r w:rsidR="004C0DA8">
              <w:rPr>
                <w:rFonts w:ascii="Verdana" w:hAnsi="Verdana" w:cs="Arial"/>
                <w:b/>
                <w:i/>
                <w:color w:val="000000" w:themeColor="text1"/>
                <w:sz w:val="20"/>
                <w:szCs w:val="20"/>
              </w:rPr>
              <w:t>2</w:t>
            </w:r>
            <w:r w:rsidR="002237D3">
              <w:rPr>
                <w:rFonts w:ascii="Verdana" w:hAnsi="Verdana" w:cs="Arial"/>
                <w:b/>
                <w:i/>
                <w:color w:val="000000" w:themeColor="text1"/>
                <w:sz w:val="20"/>
                <w:szCs w:val="20"/>
              </w:rPr>
              <w:t>º</w:t>
            </w:r>
            <w:r w:rsidR="00854678">
              <w:rPr>
                <w:rFonts w:ascii="Verdana" w:hAnsi="Verdana" w:cs="Arial"/>
                <w:b/>
                <w:i/>
                <w:color w:val="000000" w:themeColor="text1"/>
                <w:sz w:val="20"/>
                <w:szCs w:val="20"/>
              </w:rPr>
              <w:t xml:space="preserve"> Série</w:t>
            </w:r>
          </w:p>
        </w:tc>
        <w:tc>
          <w:tcPr>
            <w:tcW w:w="2211" w:type="dxa"/>
          </w:tcPr>
          <w:p w14:paraId="05CD2827"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2A8A2541"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10C3F43A" w14:textId="18B1D7AE" w:rsidR="00A84FD5" w:rsidRPr="00965A01" w:rsidRDefault="0085467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EXAME</w:t>
            </w:r>
          </w:p>
        </w:tc>
      </w:tr>
      <w:tr w:rsidR="00C914D3" w:rsidRPr="00687E2A" w14:paraId="5AA2BBEC" w14:textId="77777777" w:rsidTr="00E660AC">
        <w:trPr>
          <w:trHeight w:val="217"/>
        </w:trPr>
        <w:tc>
          <w:tcPr>
            <w:tcW w:w="7858" w:type="dxa"/>
            <w:gridSpan w:val="3"/>
          </w:tcPr>
          <w:p w14:paraId="7E452578" w14:textId="77777777"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A1816">
              <w:rPr>
                <w:rFonts w:ascii="Verdana" w:hAnsi="Verdana" w:cs="Arial"/>
                <w:b/>
                <w:bCs/>
                <w:i/>
                <w:iCs/>
                <w:color w:val="000000" w:themeColor="text1"/>
                <w:sz w:val="20"/>
                <w:szCs w:val="20"/>
              </w:rPr>
              <w:t>THIAGO FERREIRA</w:t>
            </w:r>
          </w:p>
        </w:tc>
        <w:tc>
          <w:tcPr>
            <w:tcW w:w="2769" w:type="dxa"/>
            <w:gridSpan w:val="2"/>
          </w:tcPr>
          <w:p w14:paraId="3DBB6F1F"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76C445A6" w14:textId="77777777" w:rsidTr="00446779">
        <w:trPr>
          <w:trHeight w:val="217"/>
        </w:trPr>
        <w:tc>
          <w:tcPr>
            <w:tcW w:w="10627" w:type="dxa"/>
            <w:gridSpan w:val="5"/>
          </w:tcPr>
          <w:p w14:paraId="30102766"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381146B4" w14:textId="77777777" w:rsidTr="00093F84">
        <w:trPr>
          <w:trHeight w:val="217"/>
        </w:trPr>
        <w:tc>
          <w:tcPr>
            <w:tcW w:w="10627" w:type="dxa"/>
            <w:gridSpan w:val="5"/>
          </w:tcPr>
          <w:p w14:paraId="62B0EA16" w14:textId="26D3215F" w:rsidR="00093F84" w:rsidRPr="0086497B" w:rsidRDefault="00854678"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EXAME FINAL</w:t>
            </w:r>
            <w:r w:rsidR="00DA1816">
              <w:rPr>
                <w:rFonts w:ascii="Verdana" w:hAnsi="Verdana" w:cs="Arial"/>
                <w:b/>
                <w:bCs/>
                <w:i/>
                <w:iCs/>
                <w:color w:val="000000" w:themeColor="text1"/>
                <w:sz w:val="20"/>
                <w:szCs w:val="20"/>
              </w:rPr>
              <w:t xml:space="preserve"> </w:t>
            </w:r>
            <w:r w:rsidR="007D07B0" w:rsidRPr="00965A01">
              <w:rPr>
                <w:rFonts w:ascii="Verdana" w:hAnsi="Verdana" w:cs="Arial"/>
                <w:b/>
                <w:bCs/>
                <w:i/>
                <w:iCs/>
                <w:color w:val="000000" w:themeColor="text1"/>
                <w:sz w:val="20"/>
                <w:szCs w:val="20"/>
              </w:rPr>
              <w:t xml:space="preserve">DE </w:t>
            </w:r>
            <w:r w:rsidR="00DA1816">
              <w:rPr>
                <w:rFonts w:ascii="Verdana" w:hAnsi="Verdana" w:cs="Arial"/>
                <w:b/>
                <w:bCs/>
                <w:i/>
                <w:iCs/>
                <w:color w:val="000000" w:themeColor="text1"/>
                <w:sz w:val="20"/>
                <w:szCs w:val="20"/>
              </w:rPr>
              <w:t>BIOLOGIA II</w:t>
            </w:r>
          </w:p>
        </w:tc>
      </w:tr>
      <w:tr w:rsidR="00093F84" w:rsidRPr="00D02C41" w14:paraId="25E6FECC" w14:textId="77777777" w:rsidTr="00093F84">
        <w:trPr>
          <w:trHeight w:val="217"/>
        </w:trPr>
        <w:tc>
          <w:tcPr>
            <w:tcW w:w="10627" w:type="dxa"/>
            <w:gridSpan w:val="5"/>
          </w:tcPr>
          <w:p w14:paraId="09D232C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5FF27F10"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75017E4C"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8764D7">
              <w:rPr>
                <w:rFonts w:ascii="Verdana" w:hAnsi="Verdana" w:cs="Arial"/>
                <w:b/>
                <w:bCs/>
                <w:iCs/>
                <w:sz w:val="12"/>
                <w:szCs w:val="12"/>
              </w:rPr>
              <w:t>15 (quinze</w:t>
            </w:r>
            <w:r w:rsidR="00093F84" w:rsidRPr="00323F29">
              <w:rPr>
                <w:rFonts w:ascii="Verdana" w:hAnsi="Verdana" w:cs="Arial"/>
                <w:b/>
                <w:bCs/>
                <w:iCs/>
                <w:sz w:val="12"/>
                <w:szCs w:val="12"/>
              </w:rPr>
              <w:t>) minutos.</w:t>
            </w:r>
          </w:p>
          <w:p w14:paraId="5557229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0AD7EEB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8EE1B8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01A3E318"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074BAE4B"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7D6A2AEA"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8764D7">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6CFD5D23"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4EEAEF31"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9C9A357" w14:textId="77777777" w:rsidR="00D62933" w:rsidRDefault="00D62933" w:rsidP="001C6FF5">
      <w:pPr>
        <w:tabs>
          <w:tab w:val="left" w:pos="3525"/>
        </w:tabs>
        <w:ind w:left="-993" w:right="-141"/>
        <w:jc w:val="both"/>
        <w:rPr>
          <w:rFonts w:ascii="Verdana" w:hAnsi="Verdana"/>
          <w:sz w:val="16"/>
          <w:szCs w:val="16"/>
        </w:rPr>
      </w:pPr>
    </w:p>
    <w:p w14:paraId="6ABB08A3" w14:textId="77777777" w:rsidR="00C80EFA" w:rsidRDefault="00ED296E" w:rsidP="00C80EFA">
      <w:pPr>
        <w:spacing w:after="0" w:line="240" w:lineRule="auto"/>
        <w:ind w:left="-993"/>
        <w:jc w:val="both"/>
        <w:rPr>
          <w:rFonts w:ascii="Verdana" w:hAnsi="Verdana"/>
          <w:bCs/>
          <w:sz w:val="20"/>
          <w:szCs w:val="20"/>
        </w:rPr>
      </w:pPr>
      <w:r w:rsidRPr="00DA1816">
        <w:rPr>
          <w:rFonts w:ascii="Verdana" w:hAnsi="Verdana"/>
          <w:b/>
          <w:bCs/>
          <w:sz w:val="20"/>
          <w:szCs w:val="20"/>
        </w:rPr>
        <w:t xml:space="preserve">01 - </w:t>
      </w:r>
      <w:r w:rsidR="00C80EFA">
        <w:rPr>
          <w:rFonts w:ascii="Verdana" w:hAnsi="Verdana"/>
          <w:bCs/>
          <w:sz w:val="20"/>
          <w:szCs w:val="20"/>
        </w:rPr>
        <w:t>No dia 25 de janeiro de 2019 ocorreu o rompimento da barragem de Brumadinho, provocando um dos maiores desastres mundiais com rejeitos de mineração. O rio Paraopeba foi um dos principais afetados pela lama proveniente da barragem. A análise da água revelou grande quantidade de partículas sólidas em suspensão, responsáveis pelo aspecto turvo adquirido pelo rio. Além disso, o nível de oxigênio medido na água se revelou muito abaixo do mínimo necessário à sobrevivência de organismos aquáticos.</w:t>
      </w:r>
    </w:p>
    <w:p w14:paraId="24473D84" w14:textId="77777777" w:rsidR="00C80EFA" w:rsidRDefault="00C80EFA" w:rsidP="00C80EFA">
      <w:pPr>
        <w:spacing w:after="0" w:line="240" w:lineRule="auto"/>
        <w:ind w:left="-993"/>
        <w:jc w:val="both"/>
        <w:rPr>
          <w:rFonts w:ascii="Verdana" w:hAnsi="Verdana"/>
          <w:bCs/>
          <w:sz w:val="20"/>
          <w:szCs w:val="20"/>
        </w:rPr>
      </w:pPr>
    </w:p>
    <w:p w14:paraId="5C0FC4CC" w14:textId="3AC04EA9" w:rsidR="00C80EFA" w:rsidRDefault="00C80EFA" w:rsidP="00C80EFA">
      <w:pPr>
        <w:spacing w:after="0" w:line="240" w:lineRule="auto"/>
        <w:ind w:left="-993"/>
        <w:jc w:val="center"/>
        <w:rPr>
          <w:rFonts w:ascii="Verdana" w:hAnsi="Verdana"/>
          <w:bCs/>
          <w:sz w:val="20"/>
          <w:szCs w:val="20"/>
        </w:rPr>
      </w:pPr>
      <w:r>
        <w:rPr>
          <w:rFonts w:ascii="Verdana" w:hAnsi="Verdana"/>
          <w:noProof/>
          <w:sz w:val="20"/>
          <w:szCs w:val="20"/>
        </w:rPr>
        <w:drawing>
          <wp:inline distT="0" distB="0" distL="0" distR="0" wp14:anchorId="60DF1F27" wp14:editId="5F4A26D3">
            <wp:extent cx="2171700" cy="1333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333500"/>
                    </a:xfrm>
                    <a:prstGeom prst="rect">
                      <a:avLst/>
                    </a:prstGeom>
                    <a:noFill/>
                    <a:ln>
                      <a:noFill/>
                    </a:ln>
                  </pic:spPr>
                </pic:pic>
              </a:graphicData>
            </a:graphic>
          </wp:inline>
        </w:drawing>
      </w:r>
    </w:p>
    <w:p w14:paraId="63FDA9C3" w14:textId="77777777" w:rsidR="00C80EFA" w:rsidRDefault="00C80EFA" w:rsidP="00C80EFA">
      <w:pPr>
        <w:spacing w:after="0" w:line="240" w:lineRule="auto"/>
        <w:ind w:left="-993"/>
        <w:jc w:val="center"/>
        <w:rPr>
          <w:rFonts w:ascii="Verdana" w:hAnsi="Verdana"/>
          <w:bCs/>
          <w:sz w:val="20"/>
          <w:szCs w:val="20"/>
        </w:rPr>
      </w:pPr>
      <w:r>
        <w:rPr>
          <w:rFonts w:ascii="Verdana" w:hAnsi="Verdana"/>
          <w:bCs/>
          <w:sz w:val="20"/>
          <w:szCs w:val="20"/>
        </w:rPr>
        <w:t>Rio Paraopeba, em Brumadinho. (foto: Edésio Ferreira/EM/DA Press)</w:t>
      </w:r>
    </w:p>
    <w:p w14:paraId="15668E03" w14:textId="77777777" w:rsidR="00C80EFA" w:rsidRDefault="00C80EFA" w:rsidP="00C80EFA">
      <w:pPr>
        <w:spacing w:after="0" w:line="240" w:lineRule="auto"/>
        <w:ind w:left="-993"/>
        <w:jc w:val="both"/>
        <w:rPr>
          <w:rFonts w:ascii="Verdana" w:hAnsi="Verdana"/>
          <w:bCs/>
          <w:sz w:val="20"/>
          <w:szCs w:val="20"/>
        </w:rPr>
      </w:pPr>
    </w:p>
    <w:p w14:paraId="1A62B959" w14:textId="060B25B0"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Pode-se dizer que o aumento da turbidez da água do rio Paraopeba e a diminuição significativa do nível de oxigênio aquático</w:t>
      </w:r>
    </w:p>
    <w:p w14:paraId="586D3DE8" w14:textId="77777777" w:rsidR="00C80EFA" w:rsidRDefault="00C80EFA" w:rsidP="00C80EFA">
      <w:pPr>
        <w:spacing w:after="0" w:line="240" w:lineRule="auto"/>
        <w:ind w:left="-993"/>
        <w:jc w:val="both"/>
        <w:rPr>
          <w:rFonts w:ascii="Verdana" w:hAnsi="Verdana"/>
          <w:bCs/>
          <w:sz w:val="20"/>
          <w:szCs w:val="20"/>
        </w:rPr>
      </w:pPr>
    </w:p>
    <w:p w14:paraId="71ECDE6C"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a)</w:t>
      </w:r>
      <w:r>
        <w:rPr>
          <w:rFonts w:ascii="Verdana" w:hAnsi="Verdana"/>
          <w:bCs/>
          <w:sz w:val="20"/>
          <w:szCs w:val="20"/>
        </w:rPr>
        <w:tab/>
        <w:t>estão relacionadas, pois as partículas provocam o escurecimento da água, o que reduz a taxa de fotossíntese.</w:t>
      </w:r>
    </w:p>
    <w:p w14:paraId="271DB9B7"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b)</w:t>
      </w:r>
      <w:r>
        <w:rPr>
          <w:rFonts w:ascii="Verdana" w:hAnsi="Verdana"/>
          <w:bCs/>
          <w:sz w:val="20"/>
          <w:szCs w:val="20"/>
        </w:rPr>
        <w:tab/>
        <w:t>estão relacionadas, pois as partículas em suspensão impedem a dissolução do oxigênio atmosférico na água.</w:t>
      </w:r>
    </w:p>
    <w:p w14:paraId="3A6A6B49"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c)</w:t>
      </w:r>
      <w:r>
        <w:rPr>
          <w:rFonts w:ascii="Verdana" w:hAnsi="Verdana"/>
          <w:bCs/>
          <w:sz w:val="20"/>
          <w:szCs w:val="20"/>
        </w:rPr>
        <w:tab/>
        <w:t>não se relacionam, pois o efeito dos metais pesados na água é a magnificação trófica, e não a desoxigenação.</w:t>
      </w:r>
    </w:p>
    <w:p w14:paraId="378C022B" w14:textId="1FA2A624" w:rsidR="004C0DA8" w:rsidRPr="00DA1816" w:rsidRDefault="00C80EFA" w:rsidP="00C80EFA">
      <w:pPr>
        <w:spacing w:after="0" w:line="240" w:lineRule="auto"/>
        <w:ind w:left="-993"/>
        <w:rPr>
          <w:rFonts w:ascii="Verdana" w:hAnsi="Verdana"/>
          <w:sz w:val="20"/>
          <w:szCs w:val="20"/>
        </w:rPr>
      </w:pPr>
      <w:r>
        <w:rPr>
          <w:rFonts w:ascii="Verdana" w:hAnsi="Verdana"/>
          <w:bCs/>
          <w:sz w:val="20"/>
          <w:szCs w:val="20"/>
        </w:rPr>
        <w:t>d)</w:t>
      </w:r>
      <w:r>
        <w:rPr>
          <w:rFonts w:ascii="Verdana" w:hAnsi="Verdana"/>
          <w:bCs/>
          <w:sz w:val="20"/>
          <w:szCs w:val="20"/>
        </w:rPr>
        <w:tab/>
        <w:t>não se relacionam, pois a solubilidade do oxigênio na água é independente da presença de material particulado.</w:t>
      </w:r>
    </w:p>
    <w:p w14:paraId="3A3403CF" w14:textId="77777777" w:rsidR="00ED296E" w:rsidRPr="00DA1816" w:rsidRDefault="00ED296E" w:rsidP="00DA1816">
      <w:pPr>
        <w:spacing w:after="0" w:line="240" w:lineRule="auto"/>
        <w:ind w:left="-993"/>
        <w:rPr>
          <w:rFonts w:ascii="Verdana" w:hAnsi="Verdana"/>
          <w:sz w:val="20"/>
          <w:szCs w:val="20"/>
        </w:rPr>
      </w:pPr>
    </w:p>
    <w:p w14:paraId="2CC87929" w14:textId="77777777" w:rsidR="00C80EFA" w:rsidRDefault="00ED296E" w:rsidP="00C80EFA">
      <w:pPr>
        <w:spacing w:after="0" w:line="240" w:lineRule="auto"/>
        <w:ind w:left="-993"/>
        <w:jc w:val="both"/>
        <w:rPr>
          <w:rFonts w:ascii="Verdana" w:hAnsi="Verdana"/>
          <w:bCs/>
          <w:sz w:val="20"/>
          <w:szCs w:val="20"/>
        </w:rPr>
      </w:pPr>
      <w:r w:rsidRPr="00DA1816">
        <w:rPr>
          <w:rFonts w:ascii="Verdana" w:hAnsi="Verdana"/>
          <w:b/>
          <w:bCs/>
          <w:sz w:val="20"/>
          <w:szCs w:val="20"/>
        </w:rPr>
        <w:t xml:space="preserve">02 - </w:t>
      </w:r>
      <w:r w:rsidR="00C80EFA">
        <w:rPr>
          <w:rFonts w:ascii="Verdana" w:hAnsi="Verdana"/>
          <w:bCs/>
          <w:sz w:val="20"/>
          <w:szCs w:val="20"/>
        </w:rPr>
        <w:t>A eutrofização ou eutroficação é um processo normalmente de origem antrópica provocado pelo homem ou raramente de ordem natural, tendo como princípio básico a gradativa concentração de matéria orgânica acumulada nos ambientes aquáticos. Entre os fatores impactantes, contribuindo com a crescente taxa de poluição nesse ecossistema, estão os dejetos domésticos (esgoto), os fertilizantes agrícolas e os efluentes industriais, diretamente despejados ou percolados em direção aos cursos hídricos (rios e lagos, etc).</w:t>
      </w:r>
    </w:p>
    <w:p w14:paraId="21DCF708" w14:textId="77777777" w:rsidR="00C80EFA" w:rsidRDefault="00C80EFA" w:rsidP="00C80EFA">
      <w:pPr>
        <w:spacing w:after="0" w:line="240" w:lineRule="auto"/>
        <w:ind w:left="-993"/>
        <w:jc w:val="both"/>
        <w:rPr>
          <w:rFonts w:ascii="Verdana" w:hAnsi="Verdana"/>
          <w:bCs/>
          <w:sz w:val="20"/>
          <w:szCs w:val="20"/>
        </w:rPr>
      </w:pPr>
    </w:p>
    <w:p w14:paraId="34FDBF48" w14:textId="0AA2BE84"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Entre as várias alterações que ocorrem no desenvolvimento desse processo, aquele que ocorre logo depois do excesso de fosfatos e de nitratos no meio aquoso é</w:t>
      </w:r>
    </w:p>
    <w:p w14:paraId="059FEAAD" w14:textId="77777777" w:rsidR="00C80EFA" w:rsidRDefault="00C80EFA" w:rsidP="00C80EFA">
      <w:pPr>
        <w:spacing w:after="0" w:line="240" w:lineRule="auto"/>
        <w:ind w:left="-993"/>
        <w:jc w:val="both"/>
        <w:rPr>
          <w:rFonts w:ascii="Verdana" w:hAnsi="Verdana"/>
          <w:bCs/>
          <w:sz w:val="20"/>
          <w:szCs w:val="20"/>
        </w:rPr>
      </w:pPr>
    </w:p>
    <w:p w14:paraId="62FAA731"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a) a eliminação de gases fétidos para o meio.</w:t>
      </w:r>
    </w:p>
    <w:p w14:paraId="44ECF36B"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b) o aumento da demanda de oxigênio no meio.</w:t>
      </w:r>
    </w:p>
    <w:p w14:paraId="514329EF"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lastRenderedPageBreak/>
        <w:t>c) a proliferação das algas, caracterizando a floração.</w:t>
      </w:r>
    </w:p>
    <w:p w14:paraId="18AC9C67"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d) a morte dos aeróbicos, como peixes e crustáceos.</w:t>
      </w:r>
    </w:p>
    <w:p w14:paraId="30F8E872" w14:textId="77777777" w:rsidR="00C80EFA" w:rsidRDefault="00C80EFA" w:rsidP="00C80EFA">
      <w:pPr>
        <w:spacing w:after="0" w:line="240" w:lineRule="auto"/>
        <w:ind w:left="-993"/>
        <w:jc w:val="both"/>
        <w:rPr>
          <w:rFonts w:ascii="Verdana" w:hAnsi="Verdana"/>
          <w:sz w:val="20"/>
          <w:szCs w:val="20"/>
        </w:rPr>
      </w:pPr>
      <w:r>
        <w:rPr>
          <w:rFonts w:ascii="Verdana" w:hAnsi="Verdana"/>
          <w:bCs/>
          <w:sz w:val="20"/>
          <w:szCs w:val="20"/>
        </w:rPr>
        <w:t>e) o aumento da ação fotossintética dos organismos localizados na massa d`água.</w:t>
      </w:r>
    </w:p>
    <w:p w14:paraId="1DE61818" w14:textId="77777777" w:rsidR="0016633B" w:rsidRDefault="0016633B" w:rsidP="00DA1816">
      <w:pPr>
        <w:spacing w:after="0" w:line="240" w:lineRule="auto"/>
        <w:ind w:left="-993"/>
        <w:rPr>
          <w:rFonts w:ascii="Verdana" w:hAnsi="Verdana"/>
          <w:b/>
          <w:bCs/>
          <w:sz w:val="20"/>
          <w:szCs w:val="20"/>
        </w:rPr>
      </w:pPr>
    </w:p>
    <w:p w14:paraId="06210504" w14:textId="07CEF33F" w:rsidR="00C80EFA" w:rsidRDefault="00ED296E" w:rsidP="00C80EFA">
      <w:pPr>
        <w:spacing w:after="0" w:line="240" w:lineRule="auto"/>
        <w:ind w:left="-993"/>
        <w:jc w:val="both"/>
        <w:rPr>
          <w:rFonts w:ascii="Verdana" w:hAnsi="Verdana"/>
          <w:bCs/>
          <w:sz w:val="20"/>
          <w:szCs w:val="20"/>
        </w:rPr>
      </w:pPr>
      <w:r w:rsidRPr="00DA1816">
        <w:rPr>
          <w:rFonts w:ascii="Verdana" w:hAnsi="Verdana"/>
          <w:b/>
          <w:bCs/>
          <w:sz w:val="20"/>
          <w:szCs w:val="20"/>
        </w:rPr>
        <w:t xml:space="preserve">03 - </w:t>
      </w:r>
      <w:r w:rsidR="00C80EFA">
        <w:rPr>
          <w:rFonts w:ascii="Verdana" w:hAnsi="Verdana"/>
          <w:bCs/>
          <w:sz w:val="20"/>
          <w:szCs w:val="20"/>
        </w:rPr>
        <w:t>A terra está mudando rapidamente como consequência de ações humanas. Com a crescente perda e fragmentação de habitats, mudanças no ambiente físico e no clima da Terra e o aumento da população humana, enfrentamos difíceis dilemas na gestão dos recursos do mundo. Precisamos entender as interconexões da biosfera se nos propusermos a proteger espécies em extinção e melhorar a qualidade da vida humana. Para essa finalidade, muitos países, sociedades científicas e outros grupos têm adotado o conceito de desenvolvimento sustentável. Assinale a alternativa que indica corretamente práticas adequadas desenvolvimento sustentável.</w:t>
      </w:r>
    </w:p>
    <w:p w14:paraId="3BCA2CFD" w14:textId="77777777" w:rsidR="00C80EFA" w:rsidRDefault="00C80EFA" w:rsidP="00C80EFA">
      <w:pPr>
        <w:spacing w:after="0" w:line="240" w:lineRule="auto"/>
        <w:ind w:left="-993"/>
        <w:jc w:val="both"/>
        <w:rPr>
          <w:rFonts w:ascii="Verdana" w:hAnsi="Verdana"/>
          <w:bCs/>
          <w:sz w:val="20"/>
          <w:szCs w:val="20"/>
        </w:rPr>
      </w:pPr>
    </w:p>
    <w:p w14:paraId="562CCB23"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a)</w:t>
      </w:r>
      <w:r>
        <w:rPr>
          <w:rFonts w:ascii="Verdana" w:hAnsi="Verdana"/>
          <w:bCs/>
          <w:sz w:val="20"/>
          <w:szCs w:val="20"/>
        </w:rPr>
        <w:tab/>
        <w:t>Consumo elevado, fontes de energia renováveis e inseticidas.</w:t>
      </w:r>
    </w:p>
    <w:p w14:paraId="0F79E6C5"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b)</w:t>
      </w:r>
      <w:r>
        <w:rPr>
          <w:rFonts w:ascii="Verdana" w:hAnsi="Verdana"/>
          <w:bCs/>
          <w:sz w:val="20"/>
          <w:szCs w:val="20"/>
        </w:rPr>
        <w:tab/>
        <w:t>Utilização consciente dos recursos naturais, uso de agrotóxicos e assoreamento.</w:t>
      </w:r>
    </w:p>
    <w:p w14:paraId="5296BA01"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c)</w:t>
      </w:r>
      <w:r>
        <w:rPr>
          <w:rFonts w:ascii="Verdana" w:hAnsi="Verdana"/>
          <w:bCs/>
          <w:sz w:val="20"/>
          <w:szCs w:val="20"/>
        </w:rPr>
        <w:tab/>
        <w:t>Evitar desperdícios e excessos, criação de Unidades de Conservação e repovoamento.</w:t>
      </w:r>
    </w:p>
    <w:p w14:paraId="7B6A992B"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d)</w:t>
      </w:r>
      <w:r>
        <w:rPr>
          <w:rFonts w:ascii="Verdana" w:hAnsi="Verdana"/>
          <w:bCs/>
          <w:sz w:val="20"/>
          <w:szCs w:val="20"/>
        </w:rPr>
        <w:tab/>
        <w:t>Reciclagem, mudança ou diminuição nos padrões de consumo e reflorestamento.</w:t>
      </w:r>
    </w:p>
    <w:p w14:paraId="1F370E50" w14:textId="4382FA89" w:rsidR="004C0DA8" w:rsidRPr="0016633B" w:rsidRDefault="00C80EFA" w:rsidP="00C80EFA">
      <w:pPr>
        <w:spacing w:after="0" w:line="240" w:lineRule="auto"/>
        <w:ind w:left="-993"/>
        <w:jc w:val="both"/>
        <w:rPr>
          <w:rFonts w:ascii="Verdana" w:hAnsi="Verdana"/>
          <w:sz w:val="20"/>
          <w:szCs w:val="20"/>
        </w:rPr>
      </w:pPr>
      <w:r>
        <w:rPr>
          <w:rFonts w:ascii="Verdana" w:hAnsi="Verdana"/>
          <w:bCs/>
          <w:sz w:val="20"/>
          <w:szCs w:val="20"/>
        </w:rPr>
        <w:t>e)</w:t>
      </w:r>
      <w:r>
        <w:rPr>
          <w:rFonts w:ascii="Verdana" w:hAnsi="Verdana"/>
          <w:bCs/>
          <w:sz w:val="20"/>
          <w:szCs w:val="20"/>
        </w:rPr>
        <w:tab/>
        <w:t>Priorizar o consumo de produtos biodegradáveis, utilizar produtos químicos e coleta seletiva do lixo.</w:t>
      </w:r>
    </w:p>
    <w:p w14:paraId="598C25B8" w14:textId="52D5CA5C" w:rsidR="0016633B" w:rsidRPr="0016633B" w:rsidRDefault="0016633B" w:rsidP="0016633B">
      <w:pPr>
        <w:spacing w:after="0" w:line="240" w:lineRule="auto"/>
        <w:ind w:left="-993"/>
        <w:jc w:val="both"/>
        <w:rPr>
          <w:rFonts w:ascii="Verdana" w:hAnsi="Verdana"/>
          <w:sz w:val="20"/>
          <w:szCs w:val="20"/>
        </w:rPr>
      </w:pPr>
    </w:p>
    <w:p w14:paraId="2410CE55" w14:textId="77777777" w:rsidR="00C80EFA" w:rsidRDefault="00ED296E" w:rsidP="00C80EFA">
      <w:pPr>
        <w:spacing w:after="0" w:line="240" w:lineRule="auto"/>
        <w:ind w:left="-993"/>
        <w:jc w:val="both"/>
        <w:rPr>
          <w:rFonts w:ascii="Verdana" w:hAnsi="Verdana"/>
          <w:bCs/>
          <w:sz w:val="20"/>
          <w:szCs w:val="20"/>
        </w:rPr>
      </w:pPr>
      <w:r w:rsidRPr="00DA1816">
        <w:rPr>
          <w:rFonts w:ascii="Verdana" w:hAnsi="Verdana"/>
          <w:b/>
          <w:bCs/>
          <w:sz w:val="20"/>
          <w:szCs w:val="20"/>
        </w:rPr>
        <w:t xml:space="preserve">04 - </w:t>
      </w:r>
      <w:r w:rsidR="00C80EFA">
        <w:rPr>
          <w:rFonts w:ascii="Verdana" w:hAnsi="Verdana"/>
          <w:bCs/>
          <w:sz w:val="20"/>
          <w:szCs w:val="20"/>
        </w:rPr>
        <w:t>A intensificação do efeito estufa é promovida pela emissão, em grandes quantidades, de certos gases que, na atmosfera, retêm o calor próximo à superfície da Terra.</w:t>
      </w:r>
    </w:p>
    <w:p w14:paraId="33C86587" w14:textId="1F890962"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A queima de combustíveis fósseis é a maior fonte de emissão de gases do efeito estufa. Outra fonte relevante de emissão desses gases é a</w:t>
      </w:r>
    </w:p>
    <w:p w14:paraId="29EBACEF" w14:textId="77777777" w:rsidR="00C80EFA" w:rsidRDefault="00C80EFA" w:rsidP="00C80EFA">
      <w:pPr>
        <w:spacing w:after="0" w:line="240" w:lineRule="auto"/>
        <w:ind w:left="-993"/>
        <w:jc w:val="both"/>
        <w:rPr>
          <w:rFonts w:ascii="Verdana" w:hAnsi="Verdana"/>
          <w:bCs/>
          <w:sz w:val="20"/>
          <w:szCs w:val="20"/>
        </w:rPr>
      </w:pPr>
    </w:p>
    <w:p w14:paraId="51560BD7"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a)</w:t>
      </w:r>
      <w:r>
        <w:rPr>
          <w:rFonts w:ascii="Verdana" w:hAnsi="Verdana"/>
          <w:bCs/>
          <w:sz w:val="20"/>
          <w:szCs w:val="20"/>
        </w:rPr>
        <w:tab/>
        <w:t>geração de resíduos efluentes pela indústria metalúrgica.</w:t>
      </w:r>
    </w:p>
    <w:p w14:paraId="6D1107BA"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b)</w:t>
      </w:r>
      <w:r>
        <w:rPr>
          <w:rFonts w:ascii="Verdana" w:hAnsi="Verdana"/>
          <w:bCs/>
          <w:sz w:val="20"/>
          <w:szCs w:val="20"/>
        </w:rPr>
        <w:tab/>
        <w:t>mineração de metais preciosos.</w:t>
      </w:r>
    </w:p>
    <w:p w14:paraId="4162557E"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c)</w:t>
      </w:r>
      <w:r>
        <w:rPr>
          <w:rFonts w:ascii="Verdana" w:hAnsi="Verdana"/>
          <w:bCs/>
          <w:sz w:val="20"/>
          <w:szCs w:val="20"/>
        </w:rPr>
        <w:tab/>
        <w:t>monocultura da cana-de-açúcar.</w:t>
      </w:r>
    </w:p>
    <w:p w14:paraId="7476A467" w14:textId="77777777"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d)</w:t>
      </w:r>
      <w:r>
        <w:rPr>
          <w:rFonts w:ascii="Verdana" w:hAnsi="Verdana"/>
          <w:bCs/>
          <w:sz w:val="20"/>
          <w:szCs w:val="20"/>
        </w:rPr>
        <w:tab/>
        <w:t>pecuária extensiva de corte.</w:t>
      </w:r>
    </w:p>
    <w:p w14:paraId="5E2666FB" w14:textId="068DF743" w:rsidR="004C0DA8" w:rsidRPr="00DA1816" w:rsidRDefault="00C80EFA" w:rsidP="00C80EFA">
      <w:pPr>
        <w:spacing w:after="0" w:line="240" w:lineRule="auto"/>
        <w:ind w:left="-993"/>
        <w:rPr>
          <w:rFonts w:ascii="Verdana" w:hAnsi="Verdana"/>
          <w:sz w:val="20"/>
          <w:szCs w:val="20"/>
        </w:rPr>
      </w:pPr>
      <w:r>
        <w:rPr>
          <w:rFonts w:ascii="Verdana" w:hAnsi="Verdana"/>
          <w:bCs/>
          <w:sz w:val="20"/>
          <w:szCs w:val="20"/>
        </w:rPr>
        <w:t>e)</w:t>
      </w:r>
      <w:r>
        <w:rPr>
          <w:rFonts w:ascii="Verdana" w:hAnsi="Verdana"/>
          <w:bCs/>
          <w:sz w:val="20"/>
          <w:szCs w:val="20"/>
        </w:rPr>
        <w:tab/>
        <w:t>extração de produtos agroflorestais.</w:t>
      </w:r>
    </w:p>
    <w:p w14:paraId="4AA920B9" w14:textId="3CD25646" w:rsidR="00ED296E" w:rsidRPr="00DA1816" w:rsidRDefault="00ED296E" w:rsidP="00DA1816">
      <w:pPr>
        <w:spacing w:after="0" w:line="240" w:lineRule="auto"/>
        <w:ind w:left="-993"/>
        <w:rPr>
          <w:rFonts w:ascii="Verdana" w:hAnsi="Verdana"/>
          <w:sz w:val="20"/>
          <w:szCs w:val="20"/>
        </w:rPr>
      </w:pPr>
    </w:p>
    <w:p w14:paraId="4BF811E8" w14:textId="77777777" w:rsidR="00C80EFA" w:rsidRDefault="00ED296E" w:rsidP="00C80EFA">
      <w:pPr>
        <w:spacing w:after="0" w:line="240" w:lineRule="auto"/>
        <w:ind w:left="-993"/>
        <w:jc w:val="both"/>
        <w:rPr>
          <w:rFonts w:ascii="Verdana" w:hAnsi="Verdana"/>
          <w:bCs/>
          <w:sz w:val="20"/>
          <w:szCs w:val="20"/>
        </w:rPr>
      </w:pPr>
      <w:r w:rsidRPr="00DA1816">
        <w:rPr>
          <w:rFonts w:ascii="Verdana" w:hAnsi="Verdana"/>
          <w:b/>
          <w:bCs/>
          <w:sz w:val="20"/>
          <w:szCs w:val="20"/>
        </w:rPr>
        <w:t xml:space="preserve">05 - </w:t>
      </w:r>
      <w:r w:rsidR="00C80EFA">
        <w:rPr>
          <w:rFonts w:ascii="Verdana" w:hAnsi="Verdana"/>
          <w:bCs/>
          <w:sz w:val="20"/>
          <w:szCs w:val="20"/>
        </w:rPr>
        <w:t>Muitas indústrias e fábricas lançam para o ar, através de suas chaminés, poluentes prejudiciais às plantas e aos animais. Um desses poluentes reage quando em contato com o gás oxigênio e a água da atmosfera, conforme as equações químicas:</w:t>
      </w:r>
    </w:p>
    <w:p w14:paraId="06D3D22B" w14:textId="77777777" w:rsidR="00C80EFA" w:rsidRDefault="00C80EFA" w:rsidP="00C80EFA">
      <w:pPr>
        <w:spacing w:after="0" w:line="240" w:lineRule="auto"/>
        <w:ind w:left="-993"/>
        <w:jc w:val="both"/>
        <w:rPr>
          <w:rFonts w:ascii="Verdana" w:hAnsi="Verdana"/>
          <w:bCs/>
          <w:sz w:val="20"/>
          <w:szCs w:val="20"/>
          <w:vertAlign w:val="subscript"/>
        </w:rPr>
      </w:pPr>
      <w:r>
        <w:rPr>
          <w:rFonts w:ascii="Verdana" w:hAnsi="Verdana"/>
          <w:bCs/>
          <w:sz w:val="20"/>
          <w:szCs w:val="20"/>
        </w:rPr>
        <w:br/>
        <w:t>Equação 1: 2 SO</w:t>
      </w:r>
      <w:r>
        <w:rPr>
          <w:rFonts w:ascii="Verdana" w:hAnsi="Verdana"/>
          <w:bCs/>
          <w:sz w:val="20"/>
          <w:szCs w:val="20"/>
          <w:vertAlign w:val="subscript"/>
        </w:rPr>
        <w:t>2</w:t>
      </w:r>
      <w:r>
        <w:rPr>
          <w:rFonts w:ascii="Verdana" w:hAnsi="Verdana"/>
          <w:bCs/>
          <w:sz w:val="20"/>
          <w:szCs w:val="20"/>
        </w:rPr>
        <w:t> + O</w:t>
      </w:r>
      <w:r>
        <w:rPr>
          <w:rFonts w:ascii="Verdana" w:hAnsi="Verdana"/>
          <w:bCs/>
          <w:sz w:val="20"/>
          <w:szCs w:val="20"/>
          <w:vertAlign w:val="subscript"/>
        </w:rPr>
        <w:t>2</w:t>
      </w:r>
      <w:r>
        <w:rPr>
          <w:rFonts w:ascii="Verdana" w:hAnsi="Verdana"/>
          <w:bCs/>
          <w:sz w:val="20"/>
          <w:szCs w:val="20"/>
        </w:rPr>
        <w:t> </w:t>
      </w:r>
      <w:r>
        <w:rPr>
          <w:rFonts w:ascii="Arial" w:hAnsi="Arial" w:cs="Arial"/>
          <w:bCs/>
          <w:sz w:val="20"/>
          <w:szCs w:val="20"/>
        </w:rPr>
        <w:t>→</w:t>
      </w:r>
      <w:r>
        <w:rPr>
          <w:rFonts w:ascii="Verdana" w:hAnsi="Verdana" w:cs="Verdana"/>
          <w:bCs/>
          <w:sz w:val="20"/>
          <w:szCs w:val="20"/>
        </w:rPr>
        <w:t> SO</w:t>
      </w:r>
      <w:r>
        <w:rPr>
          <w:rFonts w:ascii="Verdana" w:hAnsi="Verdana"/>
          <w:bCs/>
          <w:sz w:val="20"/>
          <w:szCs w:val="20"/>
          <w:vertAlign w:val="subscript"/>
        </w:rPr>
        <w:t>3</w:t>
      </w:r>
    </w:p>
    <w:p w14:paraId="073269C8" w14:textId="77777777" w:rsidR="00C80EFA" w:rsidRDefault="00C80EFA" w:rsidP="00C80EFA">
      <w:pPr>
        <w:spacing w:after="0" w:line="240" w:lineRule="auto"/>
        <w:ind w:left="-993"/>
        <w:jc w:val="both"/>
        <w:rPr>
          <w:rFonts w:ascii="Verdana" w:hAnsi="Verdana"/>
          <w:bCs/>
          <w:sz w:val="20"/>
          <w:szCs w:val="20"/>
          <w:vertAlign w:val="subscript"/>
        </w:rPr>
      </w:pPr>
      <w:r>
        <w:rPr>
          <w:rFonts w:ascii="Verdana" w:hAnsi="Verdana"/>
          <w:bCs/>
          <w:sz w:val="20"/>
          <w:szCs w:val="20"/>
        </w:rPr>
        <w:t>Equação 2: SO</w:t>
      </w:r>
      <w:r>
        <w:rPr>
          <w:rFonts w:ascii="Verdana" w:hAnsi="Verdana"/>
          <w:bCs/>
          <w:sz w:val="20"/>
          <w:szCs w:val="20"/>
          <w:vertAlign w:val="subscript"/>
        </w:rPr>
        <w:t>3</w:t>
      </w:r>
      <w:r>
        <w:rPr>
          <w:rFonts w:ascii="Verdana" w:hAnsi="Verdana"/>
          <w:bCs/>
          <w:sz w:val="20"/>
          <w:szCs w:val="20"/>
        </w:rPr>
        <w:t> + H</w:t>
      </w:r>
      <w:r>
        <w:rPr>
          <w:rFonts w:ascii="Verdana" w:hAnsi="Verdana"/>
          <w:bCs/>
          <w:sz w:val="20"/>
          <w:szCs w:val="20"/>
          <w:vertAlign w:val="subscript"/>
        </w:rPr>
        <w:t>2</w:t>
      </w:r>
      <w:r>
        <w:rPr>
          <w:rFonts w:ascii="Verdana" w:hAnsi="Verdana"/>
          <w:bCs/>
          <w:sz w:val="20"/>
          <w:szCs w:val="20"/>
        </w:rPr>
        <w:t xml:space="preserve">O </w:t>
      </w:r>
      <w:r>
        <w:rPr>
          <w:rFonts w:ascii="Arial" w:hAnsi="Arial" w:cs="Arial"/>
          <w:bCs/>
          <w:sz w:val="20"/>
          <w:szCs w:val="20"/>
        </w:rPr>
        <w:t>→</w:t>
      </w:r>
      <w:r>
        <w:rPr>
          <w:rFonts w:ascii="Verdana" w:hAnsi="Verdana" w:cs="Verdana"/>
          <w:bCs/>
          <w:sz w:val="20"/>
          <w:szCs w:val="20"/>
        </w:rPr>
        <w:t xml:space="preserve"> H</w:t>
      </w:r>
      <w:r>
        <w:rPr>
          <w:rFonts w:ascii="Verdana" w:hAnsi="Verdana"/>
          <w:bCs/>
          <w:sz w:val="20"/>
          <w:szCs w:val="20"/>
          <w:vertAlign w:val="subscript"/>
        </w:rPr>
        <w:t>2</w:t>
      </w:r>
      <w:r>
        <w:rPr>
          <w:rFonts w:ascii="Verdana" w:hAnsi="Verdana"/>
          <w:bCs/>
          <w:sz w:val="20"/>
          <w:szCs w:val="20"/>
        </w:rPr>
        <w:t>SO</w:t>
      </w:r>
      <w:r>
        <w:rPr>
          <w:rFonts w:ascii="Verdana" w:hAnsi="Verdana"/>
          <w:bCs/>
          <w:sz w:val="20"/>
          <w:szCs w:val="20"/>
          <w:vertAlign w:val="subscript"/>
        </w:rPr>
        <w:t>4</w:t>
      </w:r>
    </w:p>
    <w:p w14:paraId="3410CCF0" w14:textId="77777777" w:rsidR="00C80EFA" w:rsidRDefault="00C80EFA" w:rsidP="00C80EFA">
      <w:pPr>
        <w:spacing w:after="0" w:line="240" w:lineRule="auto"/>
        <w:ind w:left="-993"/>
        <w:jc w:val="both"/>
        <w:rPr>
          <w:rFonts w:ascii="Verdana" w:hAnsi="Verdana"/>
          <w:bCs/>
          <w:sz w:val="20"/>
          <w:szCs w:val="20"/>
        </w:rPr>
      </w:pPr>
    </w:p>
    <w:p w14:paraId="0392DE45" w14:textId="5319F5BB" w:rsidR="00C80EFA" w:rsidRDefault="00C80EFA" w:rsidP="00C80EFA">
      <w:pPr>
        <w:spacing w:after="0" w:line="240" w:lineRule="auto"/>
        <w:ind w:left="-993"/>
        <w:jc w:val="both"/>
        <w:rPr>
          <w:rFonts w:ascii="Verdana" w:hAnsi="Verdana"/>
          <w:bCs/>
          <w:sz w:val="20"/>
          <w:szCs w:val="20"/>
        </w:rPr>
      </w:pPr>
      <w:r>
        <w:rPr>
          <w:rFonts w:ascii="Verdana" w:hAnsi="Verdana"/>
          <w:bCs/>
          <w:sz w:val="20"/>
          <w:szCs w:val="20"/>
        </w:rPr>
        <w:t>De acordo com as equações, a alteração ambiental decorrente da presença desses poluente intensifica o(a):</w:t>
      </w:r>
    </w:p>
    <w:p w14:paraId="3465B0B1" w14:textId="77777777" w:rsidR="00C80EFA" w:rsidRDefault="00C80EFA" w:rsidP="00C80EFA">
      <w:pPr>
        <w:spacing w:after="0" w:line="240" w:lineRule="auto"/>
        <w:ind w:left="-993"/>
        <w:jc w:val="both"/>
        <w:rPr>
          <w:rFonts w:ascii="Verdana" w:hAnsi="Verdana"/>
          <w:sz w:val="20"/>
          <w:szCs w:val="20"/>
        </w:rPr>
      </w:pPr>
    </w:p>
    <w:p w14:paraId="3C3855E9" w14:textId="77777777" w:rsidR="00C80EFA" w:rsidRDefault="00C80EFA" w:rsidP="00C80EFA">
      <w:pPr>
        <w:spacing w:after="0" w:line="240" w:lineRule="auto"/>
        <w:ind w:left="-993"/>
        <w:jc w:val="both"/>
        <w:rPr>
          <w:rFonts w:ascii="Verdana" w:hAnsi="Verdana"/>
          <w:sz w:val="20"/>
          <w:szCs w:val="20"/>
        </w:rPr>
      </w:pPr>
      <w:r>
        <w:rPr>
          <w:rFonts w:ascii="Verdana" w:hAnsi="Verdana"/>
          <w:sz w:val="20"/>
          <w:szCs w:val="20"/>
        </w:rPr>
        <w:t>a) surgimento de ilha de calor.</w:t>
      </w:r>
    </w:p>
    <w:p w14:paraId="58449CCA" w14:textId="77777777" w:rsidR="00C80EFA" w:rsidRDefault="00C80EFA" w:rsidP="00C80EFA">
      <w:pPr>
        <w:spacing w:after="0" w:line="240" w:lineRule="auto"/>
        <w:ind w:left="-993"/>
        <w:jc w:val="both"/>
        <w:rPr>
          <w:rFonts w:ascii="Verdana" w:hAnsi="Verdana"/>
          <w:sz w:val="20"/>
          <w:szCs w:val="20"/>
        </w:rPr>
      </w:pPr>
      <w:r>
        <w:rPr>
          <w:rFonts w:ascii="Verdana" w:hAnsi="Verdana"/>
          <w:sz w:val="20"/>
          <w:szCs w:val="20"/>
        </w:rPr>
        <w:t>b) formação de chuva ácida.</w:t>
      </w:r>
    </w:p>
    <w:p w14:paraId="5B3FE6B8" w14:textId="77777777" w:rsidR="00C80EFA" w:rsidRDefault="00C80EFA" w:rsidP="00C80EFA">
      <w:pPr>
        <w:spacing w:after="0" w:line="240" w:lineRule="auto"/>
        <w:ind w:left="-993"/>
        <w:jc w:val="both"/>
        <w:rPr>
          <w:rFonts w:ascii="Verdana" w:hAnsi="Verdana"/>
          <w:sz w:val="20"/>
          <w:szCs w:val="20"/>
        </w:rPr>
      </w:pPr>
      <w:r>
        <w:rPr>
          <w:rFonts w:ascii="Verdana" w:hAnsi="Verdana"/>
          <w:sz w:val="20"/>
          <w:szCs w:val="20"/>
        </w:rPr>
        <w:t>c) redução da camada de ozônio.</w:t>
      </w:r>
    </w:p>
    <w:p w14:paraId="3D830BEB" w14:textId="77777777" w:rsidR="00C80EFA" w:rsidRDefault="00C80EFA" w:rsidP="00C80EFA">
      <w:pPr>
        <w:spacing w:after="0" w:line="240" w:lineRule="auto"/>
        <w:ind w:left="-993"/>
        <w:jc w:val="both"/>
        <w:rPr>
          <w:rFonts w:ascii="Verdana" w:hAnsi="Verdana"/>
          <w:sz w:val="20"/>
          <w:szCs w:val="20"/>
        </w:rPr>
      </w:pPr>
      <w:r>
        <w:rPr>
          <w:rFonts w:ascii="Verdana" w:hAnsi="Verdana"/>
          <w:sz w:val="20"/>
          <w:szCs w:val="20"/>
        </w:rPr>
        <w:t>d) ocorrência de inversão térmica.</w:t>
      </w:r>
    </w:p>
    <w:p w14:paraId="5881369E" w14:textId="676CFF80" w:rsidR="004C0DA8" w:rsidRPr="00DA1816" w:rsidRDefault="00C80EFA" w:rsidP="00C80EFA">
      <w:pPr>
        <w:spacing w:after="0" w:line="240" w:lineRule="auto"/>
        <w:ind w:left="-993"/>
        <w:rPr>
          <w:rFonts w:ascii="Verdana" w:hAnsi="Verdana"/>
          <w:sz w:val="20"/>
          <w:szCs w:val="20"/>
        </w:rPr>
      </w:pPr>
      <w:r>
        <w:rPr>
          <w:rFonts w:ascii="Verdana" w:hAnsi="Verdana"/>
          <w:sz w:val="20"/>
          <w:szCs w:val="20"/>
        </w:rPr>
        <w:t>e) emissão de gases de efeito estufa.</w:t>
      </w:r>
    </w:p>
    <w:p w14:paraId="3FE18ED4" w14:textId="4ECCFC45" w:rsidR="00ED296E" w:rsidRPr="00DA1816" w:rsidRDefault="00ED296E" w:rsidP="00DA1816">
      <w:pPr>
        <w:spacing w:after="0" w:line="240" w:lineRule="auto"/>
        <w:ind w:left="-993"/>
        <w:rPr>
          <w:rFonts w:ascii="Verdana" w:hAnsi="Verdana"/>
          <w:sz w:val="20"/>
          <w:szCs w:val="20"/>
        </w:rPr>
      </w:pPr>
    </w:p>
    <w:p w14:paraId="1F139D78" w14:textId="77777777" w:rsidR="00D1509F" w:rsidRPr="0012648A" w:rsidRDefault="00B85A36" w:rsidP="00D1509F">
      <w:pPr>
        <w:spacing w:after="0" w:line="240" w:lineRule="auto"/>
        <w:ind w:left="-992"/>
        <w:jc w:val="both"/>
        <w:rPr>
          <w:rFonts w:ascii="Verdana" w:hAnsi="Verdana" w:cs="Cambria Math"/>
          <w:sz w:val="20"/>
          <w:szCs w:val="20"/>
        </w:rPr>
      </w:pPr>
      <w:r w:rsidRPr="00B85A36">
        <w:rPr>
          <w:rFonts w:ascii="Verdana" w:hAnsi="Verdana"/>
          <w:b/>
          <w:bCs/>
          <w:sz w:val="20"/>
          <w:szCs w:val="20"/>
        </w:rPr>
        <w:t>06 -</w:t>
      </w:r>
      <w:r w:rsidRPr="00B85A36">
        <w:rPr>
          <w:rFonts w:ascii="Verdana" w:hAnsi="Verdana"/>
          <w:sz w:val="20"/>
          <w:szCs w:val="20"/>
        </w:rPr>
        <w:t xml:space="preserve"> </w:t>
      </w:r>
      <w:r w:rsidR="00D1509F" w:rsidRPr="0012648A">
        <w:rPr>
          <w:rFonts w:ascii="Verdana" w:hAnsi="Verdana" w:cs="Cambria Math"/>
          <w:sz w:val="20"/>
          <w:szCs w:val="20"/>
        </w:rPr>
        <w:t>Muitos invertebrados, apesar de provocarem aversão em algumas pessoas, servem de alimento para outras. Animais como minhocas, escorpiões, mariposas, caracóis e formigas fazem parte da elite de muitos povos.</w:t>
      </w:r>
    </w:p>
    <w:p w14:paraId="4E8CD6CA"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Com relação aos invertebrados citados no texto, é correto afirmar que</w:t>
      </w:r>
    </w:p>
    <w:p w14:paraId="0C18E731" w14:textId="77777777" w:rsidR="00D1509F" w:rsidRPr="0012648A" w:rsidRDefault="00D1509F" w:rsidP="00D1509F">
      <w:pPr>
        <w:spacing w:after="0" w:line="240" w:lineRule="auto"/>
        <w:ind w:left="-992"/>
        <w:jc w:val="both"/>
        <w:rPr>
          <w:rFonts w:ascii="Verdana" w:hAnsi="Verdana" w:cs="Cambria Math"/>
          <w:sz w:val="20"/>
          <w:szCs w:val="20"/>
        </w:rPr>
      </w:pPr>
    </w:p>
    <w:p w14:paraId="3269F42E"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a)</w:t>
      </w:r>
      <w:r w:rsidRPr="0012648A">
        <w:rPr>
          <w:rFonts w:ascii="Verdana" w:hAnsi="Verdana" w:cs="Cambria Math"/>
          <w:sz w:val="20"/>
          <w:szCs w:val="20"/>
        </w:rPr>
        <w:tab/>
        <w:t>as mariposas são insetos holometábolos, que apresentam um par de asas grandes e membranosas, cobertas de escamas.</w:t>
      </w:r>
    </w:p>
    <w:p w14:paraId="25C95716"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b)</w:t>
      </w:r>
      <w:r w:rsidRPr="0012648A">
        <w:rPr>
          <w:rFonts w:ascii="Verdana" w:hAnsi="Verdana" w:cs="Cambria Math"/>
          <w:sz w:val="20"/>
          <w:szCs w:val="20"/>
        </w:rPr>
        <w:tab/>
        <w:t>as minhocas são anelídeos hermafroditas, com tubo digestório completo e sistema circulatório fechado.</w:t>
      </w:r>
    </w:p>
    <w:p w14:paraId="381EC0AF"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c)</w:t>
      </w:r>
      <w:r w:rsidRPr="0012648A">
        <w:rPr>
          <w:rFonts w:ascii="Verdana" w:hAnsi="Verdana" w:cs="Cambria Math"/>
          <w:sz w:val="20"/>
          <w:szCs w:val="20"/>
        </w:rPr>
        <w:tab/>
        <w:t>os caracóis são moluscos que possuem o corpo dividido em cabeça, pés e massa visceral e apresentam sistema digestório incompleto.</w:t>
      </w:r>
    </w:p>
    <w:p w14:paraId="0ED2BD50"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d)</w:t>
      </w:r>
      <w:r w:rsidRPr="0012648A">
        <w:rPr>
          <w:rFonts w:ascii="Verdana" w:hAnsi="Verdana" w:cs="Cambria Math"/>
          <w:sz w:val="20"/>
          <w:szCs w:val="20"/>
        </w:rPr>
        <w:tab/>
        <w:t>os escorpiões são aracnídeos que possuem o corpo dividido em cefalotórax e abdome, e têm três pares de pernas.</w:t>
      </w:r>
    </w:p>
    <w:p w14:paraId="067A03AC" w14:textId="45B56155" w:rsidR="004C0DA8" w:rsidRPr="00B85A36" w:rsidRDefault="00D1509F" w:rsidP="00D1509F">
      <w:pPr>
        <w:spacing w:after="0" w:line="240" w:lineRule="auto"/>
        <w:ind w:left="-992"/>
        <w:jc w:val="both"/>
        <w:rPr>
          <w:rFonts w:ascii="Verdana" w:hAnsi="Verdana"/>
          <w:sz w:val="20"/>
          <w:szCs w:val="20"/>
        </w:rPr>
      </w:pPr>
      <w:r w:rsidRPr="0012648A">
        <w:rPr>
          <w:rFonts w:ascii="Verdana" w:hAnsi="Verdana" w:cs="Cambria Math"/>
          <w:sz w:val="20"/>
          <w:szCs w:val="20"/>
        </w:rPr>
        <w:t>e)</w:t>
      </w:r>
      <w:r w:rsidRPr="0012648A">
        <w:rPr>
          <w:rFonts w:ascii="Verdana" w:hAnsi="Verdana" w:cs="Cambria Math"/>
          <w:sz w:val="20"/>
          <w:szCs w:val="20"/>
        </w:rPr>
        <w:tab/>
        <w:t>as formigas são insetos hemimetábolos, altamente evoluídos, que se destacam pela especialização para a vida em colônia.</w:t>
      </w:r>
    </w:p>
    <w:p w14:paraId="3CD5C357" w14:textId="0FAA4582" w:rsidR="00D62933" w:rsidRDefault="00D62933" w:rsidP="00B85A36">
      <w:pPr>
        <w:spacing w:after="0" w:line="240" w:lineRule="auto"/>
        <w:ind w:left="-993"/>
        <w:jc w:val="both"/>
        <w:rPr>
          <w:rFonts w:ascii="Verdana" w:hAnsi="Verdana"/>
          <w:sz w:val="20"/>
          <w:szCs w:val="20"/>
        </w:rPr>
      </w:pPr>
    </w:p>
    <w:p w14:paraId="74B984EC" w14:textId="77777777" w:rsidR="00D1509F" w:rsidRPr="0012648A" w:rsidRDefault="00B85A36" w:rsidP="00D1509F">
      <w:pPr>
        <w:spacing w:after="0" w:line="240" w:lineRule="auto"/>
        <w:ind w:left="-992"/>
        <w:jc w:val="both"/>
        <w:rPr>
          <w:rFonts w:ascii="Verdana" w:hAnsi="Verdana" w:cs="Cambria Math"/>
          <w:sz w:val="20"/>
          <w:szCs w:val="20"/>
        </w:rPr>
      </w:pPr>
      <w:r w:rsidRPr="00B85A36">
        <w:rPr>
          <w:rFonts w:ascii="Verdana" w:hAnsi="Verdana"/>
          <w:b/>
          <w:bCs/>
          <w:sz w:val="20"/>
          <w:szCs w:val="20"/>
        </w:rPr>
        <w:t>07 -</w:t>
      </w:r>
      <w:r>
        <w:rPr>
          <w:rFonts w:ascii="Verdana" w:hAnsi="Verdana"/>
          <w:sz w:val="20"/>
          <w:szCs w:val="20"/>
        </w:rPr>
        <w:t xml:space="preserve"> </w:t>
      </w:r>
      <w:r w:rsidR="00D1509F" w:rsidRPr="0012648A">
        <w:rPr>
          <w:rFonts w:ascii="Verdana" w:hAnsi="Verdana" w:cs="Cambria Math"/>
          <w:sz w:val="20"/>
          <w:szCs w:val="20"/>
        </w:rPr>
        <w:t>Os nematódeos apresentam características que permitem considerá-los mais complexos que os cnidários. É correto afirmar que os nematódeos apresentam</w:t>
      </w:r>
    </w:p>
    <w:p w14:paraId="0C2D4341" w14:textId="77777777" w:rsidR="00D1509F" w:rsidRPr="0012648A" w:rsidRDefault="00D1509F" w:rsidP="00D1509F">
      <w:pPr>
        <w:spacing w:after="0" w:line="240" w:lineRule="auto"/>
        <w:ind w:left="-992"/>
        <w:jc w:val="both"/>
        <w:rPr>
          <w:rFonts w:ascii="Verdana" w:hAnsi="Verdana" w:cs="Cambria Math"/>
          <w:sz w:val="20"/>
          <w:szCs w:val="20"/>
        </w:rPr>
      </w:pPr>
    </w:p>
    <w:p w14:paraId="3F79CF48"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a)</w:t>
      </w:r>
      <w:r w:rsidRPr="0012648A">
        <w:rPr>
          <w:rFonts w:ascii="Verdana" w:hAnsi="Verdana" w:cs="Cambria Math"/>
          <w:sz w:val="20"/>
          <w:szCs w:val="20"/>
        </w:rPr>
        <w:tab/>
        <w:t>células com nematocisto e anel nervoso.</w:t>
      </w:r>
    </w:p>
    <w:p w14:paraId="3F11DF9D"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b)</w:t>
      </w:r>
      <w:r w:rsidRPr="0012648A">
        <w:rPr>
          <w:rFonts w:ascii="Verdana" w:hAnsi="Verdana" w:cs="Cambria Math"/>
          <w:sz w:val="20"/>
          <w:szCs w:val="20"/>
        </w:rPr>
        <w:tab/>
        <w:t>sistema digestório completo e cutícula revestindo o corpo.</w:t>
      </w:r>
    </w:p>
    <w:p w14:paraId="2BBC5770"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c)</w:t>
      </w:r>
      <w:r w:rsidRPr="0012648A">
        <w:rPr>
          <w:rFonts w:ascii="Verdana" w:hAnsi="Verdana" w:cs="Cambria Math"/>
          <w:sz w:val="20"/>
          <w:szCs w:val="20"/>
        </w:rPr>
        <w:tab/>
        <w:t>sistema circulatório aberto e pseudoceloma.</w:t>
      </w:r>
    </w:p>
    <w:p w14:paraId="73732F83"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d)</w:t>
      </w:r>
      <w:r w:rsidRPr="0012648A">
        <w:rPr>
          <w:rFonts w:ascii="Verdana" w:hAnsi="Verdana" w:cs="Cambria Math"/>
          <w:sz w:val="20"/>
          <w:szCs w:val="20"/>
        </w:rPr>
        <w:tab/>
        <w:t>simetria radial e cavidade gastrovascular.</w:t>
      </w:r>
    </w:p>
    <w:p w14:paraId="73B1EEF7" w14:textId="24F2ADE7" w:rsidR="004C0DA8" w:rsidRPr="005177B1" w:rsidRDefault="00D1509F" w:rsidP="00D1509F">
      <w:pPr>
        <w:spacing w:after="0" w:line="240" w:lineRule="auto"/>
        <w:ind w:left="-992"/>
        <w:jc w:val="both"/>
        <w:rPr>
          <w:rFonts w:ascii="Verdana" w:hAnsi="Verdana"/>
          <w:sz w:val="20"/>
          <w:szCs w:val="20"/>
        </w:rPr>
      </w:pPr>
      <w:r w:rsidRPr="0012648A">
        <w:rPr>
          <w:rFonts w:ascii="Verdana" w:hAnsi="Verdana" w:cs="Cambria Math"/>
          <w:sz w:val="20"/>
          <w:szCs w:val="20"/>
        </w:rPr>
        <w:t>e)</w:t>
      </w:r>
      <w:r w:rsidRPr="0012648A">
        <w:rPr>
          <w:rFonts w:ascii="Verdana" w:hAnsi="Verdana" w:cs="Cambria Math"/>
          <w:sz w:val="20"/>
          <w:szCs w:val="20"/>
        </w:rPr>
        <w:tab/>
        <w:t>sistema digestório incompleto e sistema nervoso difuso.</w:t>
      </w:r>
    </w:p>
    <w:p w14:paraId="6E873BEE" w14:textId="403F00BD" w:rsidR="00B85A36" w:rsidRPr="005177B1" w:rsidRDefault="00B85A36" w:rsidP="00B85A36">
      <w:pPr>
        <w:spacing w:after="0" w:line="240" w:lineRule="auto"/>
        <w:ind w:left="-992"/>
        <w:jc w:val="both"/>
        <w:rPr>
          <w:rFonts w:ascii="Verdana" w:hAnsi="Verdana"/>
          <w:sz w:val="20"/>
          <w:szCs w:val="20"/>
        </w:rPr>
      </w:pPr>
    </w:p>
    <w:p w14:paraId="20353F61" w14:textId="77777777" w:rsidR="00D1509F" w:rsidRPr="0012648A" w:rsidRDefault="00B85A36" w:rsidP="00D1509F">
      <w:pPr>
        <w:spacing w:after="0" w:line="240" w:lineRule="auto"/>
        <w:ind w:left="-992"/>
        <w:jc w:val="both"/>
        <w:rPr>
          <w:rFonts w:ascii="Verdana" w:hAnsi="Verdana" w:cs="Cambria Math"/>
          <w:sz w:val="20"/>
          <w:szCs w:val="20"/>
        </w:rPr>
      </w:pPr>
      <w:r w:rsidRPr="00B85A36">
        <w:rPr>
          <w:rFonts w:ascii="Verdana" w:hAnsi="Verdana"/>
          <w:b/>
          <w:bCs/>
          <w:sz w:val="20"/>
          <w:szCs w:val="20"/>
        </w:rPr>
        <w:t>08 -</w:t>
      </w:r>
      <w:r>
        <w:rPr>
          <w:rFonts w:ascii="Verdana" w:hAnsi="Verdana"/>
          <w:sz w:val="20"/>
          <w:szCs w:val="20"/>
        </w:rPr>
        <w:t xml:space="preserve"> </w:t>
      </w:r>
      <w:r w:rsidR="00D1509F" w:rsidRPr="0012648A">
        <w:rPr>
          <w:rFonts w:ascii="Verdana" w:hAnsi="Verdana" w:cs="Cambria Math"/>
          <w:sz w:val="20"/>
          <w:szCs w:val="20"/>
        </w:rPr>
        <w:t>Os seres vivos do Reino Animalia podem ser classificados quanto a presença de cavidade celomática em: acelomados, pseudocelomados e</w:t>
      </w:r>
      <w:r w:rsidR="00D1509F">
        <w:rPr>
          <w:rFonts w:ascii="Verdana" w:hAnsi="Verdana" w:cs="Cambria Math"/>
          <w:sz w:val="20"/>
          <w:szCs w:val="20"/>
        </w:rPr>
        <w:t xml:space="preserve"> </w:t>
      </w:r>
      <w:r w:rsidR="00D1509F" w:rsidRPr="0012648A">
        <w:rPr>
          <w:rFonts w:ascii="Verdana" w:hAnsi="Verdana" w:cs="Cambria Math"/>
          <w:sz w:val="20"/>
          <w:szCs w:val="20"/>
        </w:rPr>
        <w:t>celomados. Os animais pseudocelomados estão representados pelo grupo dos</w:t>
      </w:r>
    </w:p>
    <w:p w14:paraId="35CD2256" w14:textId="77777777" w:rsidR="00D1509F" w:rsidRPr="0012648A" w:rsidRDefault="00D1509F" w:rsidP="00D1509F">
      <w:pPr>
        <w:spacing w:after="0" w:line="240" w:lineRule="auto"/>
        <w:ind w:left="-992"/>
        <w:jc w:val="both"/>
        <w:rPr>
          <w:rFonts w:ascii="Verdana" w:hAnsi="Verdana" w:cs="Cambria Math"/>
          <w:sz w:val="20"/>
          <w:szCs w:val="20"/>
        </w:rPr>
      </w:pPr>
    </w:p>
    <w:p w14:paraId="19AB1CA1"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a)</w:t>
      </w:r>
      <w:r w:rsidRPr="0012648A">
        <w:rPr>
          <w:rFonts w:ascii="Verdana" w:hAnsi="Verdana" w:cs="Cambria Math"/>
          <w:sz w:val="20"/>
          <w:szCs w:val="20"/>
        </w:rPr>
        <w:tab/>
        <w:t>nematelmintos.</w:t>
      </w:r>
    </w:p>
    <w:p w14:paraId="547608BB"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b)</w:t>
      </w:r>
      <w:r w:rsidRPr="0012648A">
        <w:rPr>
          <w:rFonts w:ascii="Verdana" w:hAnsi="Verdana" w:cs="Cambria Math"/>
          <w:sz w:val="20"/>
          <w:szCs w:val="20"/>
        </w:rPr>
        <w:tab/>
        <w:t>platelmintos.</w:t>
      </w:r>
    </w:p>
    <w:p w14:paraId="4F39C945"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c)</w:t>
      </w:r>
      <w:r w:rsidRPr="0012648A">
        <w:rPr>
          <w:rFonts w:ascii="Verdana" w:hAnsi="Verdana" w:cs="Cambria Math"/>
          <w:sz w:val="20"/>
          <w:szCs w:val="20"/>
        </w:rPr>
        <w:tab/>
        <w:t>moluscos.</w:t>
      </w:r>
    </w:p>
    <w:p w14:paraId="76EB4603"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d)</w:t>
      </w:r>
      <w:r w:rsidRPr="0012648A">
        <w:rPr>
          <w:rFonts w:ascii="Verdana" w:hAnsi="Verdana" w:cs="Cambria Math"/>
          <w:sz w:val="20"/>
          <w:szCs w:val="20"/>
        </w:rPr>
        <w:tab/>
        <w:t>peixes.</w:t>
      </w:r>
    </w:p>
    <w:p w14:paraId="0AFFE44A" w14:textId="6527ABBF" w:rsidR="004C0DA8" w:rsidRDefault="00D1509F" w:rsidP="00D1509F">
      <w:pPr>
        <w:spacing w:after="0" w:line="240" w:lineRule="auto"/>
        <w:ind w:left="-992"/>
        <w:jc w:val="both"/>
        <w:rPr>
          <w:rFonts w:ascii="Verdana" w:hAnsi="Verdana"/>
          <w:sz w:val="20"/>
          <w:szCs w:val="20"/>
        </w:rPr>
      </w:pPr>
      <w:r w:rsidRPr="0012648A">
        <w:rPr>
          <w:rFonts w:ascii="Verdana" w:hAnsi="Verdana" w:cs="Cambria Math"/>
          <w:sz w:val="20"/>
          <w:szCs w:val="20"/>
        </w:rPr>
        <w:t>e)</w:t>
      </w:r>
      <w:r w:rsidRPr="0012648A">
        <w:rPr>
          <w:rFonts w:ascii="Verdana" w:hAnsi="Verdana" w:cs="Cambria Math"/>
          <w:sz w:val="20"/>
          <w:szCs w:val="20"/>
        </w:rPr>
        <w:tab/>
        <w:t>anfíbios</w:t>
      </w:r>
      <w:r>
        <w:rPr>
          <w:rFonts w:ascii="Verdana" w:hAnsi="Verdana" w:cs="Cambria Math"/>
          <w:sz w:val="20"/>
          <w:szCs w:val="20"/>
        </w:rPr>
        <w:t>.</w:t>
      </w:r>
    </w:p>
    <w:p w14:paraId="497BE2DA" w14:textId="7CB16F67" w:rsidR="00B85A36" w:rsidRDefault="00B85A36" w:rsidP="00B85A36">
      <w:pPr>
        <w:spacing w:after="0" w:line="240" w:lineRule="auto"/>
        <w:ind w:left="-993"/>
        <w:jc w:val="both"/>
        <w:rPr>
          <w:rFonts w:ascii="Verdana" w:hAnsi="Verdana"/>
          <w:sz w:val="20"/>
          <w:szCs w:val="20"/>
        </w:rPr>
      </w:pPr>
    </w:p>
    <w:p w14:paraId="21F393E9" w14:textId="77777777" w:rsidR="00D1509F" w:rsidRPr="0012648A" w:rsidRDefault="00B85A36" w:rsidP="00D1509F">
      <w:pPr>
        <w:spacing w:after="0" w:line="240" w:lineRule="auto"/>
        <w:ind w:left="-992"/>
        <w:jc w:val="both"/>
        <w:rPr>
          <w:rFonts w:ascii="Verdana" w:hAnsi="Verdana" w:cs="Cambria Math"/>
          <w:sz w:val="20"/>
          <w:szCs w:val="20"/>
        </w:rPr>
      </w:pPr>
      <w:r w:rsidRPr="00B85A36">
        <w:rPr>
          <w:rFonts w:ascii="Verdana" w:hAnsi="Verdana"/>
          <w:b/>
          <w:bCs/>
          <w:sz w:val="20"/>
          <w:szCs w:val="20"/>
        </w:rPr>
        <w:t>09 -</w:t>
      </w:r>
      <w:r>
        <w:rPr>
          <w:rFonts w:ascii="Verdana" w:hAnsi="Verdana"/>
          <w:sz w:val="20"/>
          <w:szCs w:val="20"/>
        </w:rPr>
        <w:t xml:space="preserve"> </w:t>
      </w:r>
      <w:r w:rsidR="00D1509F" w:rsidRPr="0012648A">
        <w:rPr>
          <w:rFonts w:ascii="Verdana" w:hAnsi="Verdana" w:cs="Cambria Math"/>
          <w:sz w:val="20"/>
          <w:szCs w:val="20"/>
        </w:rPr>
        <w:t>Muitos animais de corpo mole, não segmentado, têm estrutura rígida, como conchas, e possuem formas aquáticas e terrestres, com o corpo dividido em cabeça, massa visceral e pé musculoso. Esses animais pertencem ao grupo dos(as)</w:t>
      </w:r>
    </w:p>
    <w:p w14:paraId="187E12C3" w14:textId="77777777" w:rsidR="00D1509F" w:rsidRPr="0012648A" w:rsidRDefault="00D1509F" w:rsidP="00D1509F">
      <w:pPr>
        <w:spacing w:after="0" w:line="240" w:lineRule="auto"/>
        <w:ind w:left="-992"/>
        <w:jc w:val="both"/>
        <w:rPr>
          <w:rFonts w:ascii="Verdana" w:hAnsi="Verdana" w:cs="Cambria Math"/>
          <w:sz w:val="20"/>
          <w:szCs w:val="20"/>
        </w:rPr>
      </w:pPr>
    </w:p>
    <w:p w14:paraId="37A27066"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a)</w:t>
      </w:r>
      <w:r w:rsidRPr="0012648A">
        <w:rPr>
          <w:rFonts w:ascii="Verdana" w:hAnsi="Verdana" w:cs="Cambria Math"/>
          <w:sz w:val="20"/>
          <w:szCs w:val="20"/>
        </w:rPr>
        <w:tab/>
        <w:t>anelídeos.</w:t>
      </w:r>
    </w:p>
    <w:p w14:paraId="6DBEBD50"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b)</w:t>
      </w:r>
      <w:r w:rsidRPr="0012648A">
        <w:rPr>
          <w:rFonts w:ascii="Verdana" w:hAnsi="Verdana" w:cs="Cambria Math"/>
          <w:sz w:val="20"/>
          <w:szCs w:val="20"/>
        </w:rPr>
        <w:tab/>
        <w:t>poríferos.</w:t>
      </w:r>
    </w:p>
    <w:p w14:paraId="4971921C"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c)</w:t>
      </w:r>
      <w:r w:rsidRPr="0012648A">
        <w:rPr>
          <w:rFonts w:ascii="Verdana" w:hAnsi="Verdana" w:cs="Cambria Math"/>
          <w:sz w:val="20"/>
          <w:szCs w:val="20"/>
        </w:rPr>
        <w:tab/>
        <w:t>platelmintos.</w:t>
      </w:r>
    </w:p>
    <w:p w14:paraId="24FF1351"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d)</w:t>
      </w:r>
      <w:r w:rsidRPr="0012648A">
        <w:rPr>
          <w:rFonts w:ascii="Verdana" w:hAnsi="Verdana" w:cs="Cambria Math"/>
          <w:sz w:val="20"/>
          <w:szCs w:val="20"/>
        </w:rPr>
        <w:tab/>
        <w:t>artrópodes.</w:t>
      </w:r>
    </w:p>
    <w:p w14:paraId="7BB78684" w14:textId="6894C76A" w:rsidR="004C0DA8" w:rsidRDefault="00D1509F" w:rsidP="00D1509F">
      <w:pPr>
        <w:spacing w:after="0" w:line="240" w:lineRule="auto"/>
        <w:ind w:left="-992"/>
        <w:jc w:val="both"/>
        <w:rPr>
          <w:rFonts w:ascii="Verdana" w:hAnsi="Verdana"/>
          <w:sz w:val="20"/>
          <w:szCs w:val="20"/>
        </w:rPr>
      </w:pPr>
      <w:r w:rsidRPr="0012648A">
        <w:rPr>
          <w:rFonts w:ascii="Verdana" w:hAnsi="Verdana" w:cs="Cambria Math"/>
          <w:sz w:val="20"/>
          <w:szCs w:val="20"/>
        </w:rPr>
        <w:t>e)</w:t>
      </w:r>
      <w:r w:rsidRPr="0012648A">
        <w:rPr>
          <w:rFonts w:ascii="Verdana" w:hAnsi="Verdana" w:cs="Cambria Math"/>
          <w:sz w:val="20"/>
          <w:szCs w:val="20"/>
        </w:rPr>
        <w:tab/>
        <w:t>moluscos.</w:t>
      </w:r>
    </w:p>
    <w:p w14:paraId="61D4CB2A" w14:textId="0B859B91" w:rsidR="00B85A36" w:rsidRDefault="00B85A36" w:rsidP="00B85A36">
      <w:pPr>
        <w:spacing w:after="0" w:line="240" w:lineRule="auto"/>
        <w:ind w:left="-993"/>
        <w:jc w:val="both"/>
        <w:rPr>
          <w:rFonts w:ascii="Verdana" w:hAnsi="Verdana"/>
          <w:sz w:val="20"/>
          <w:szCs w:val="20"/>
        </w:rPr>
      </w:pPr>
    </w:p>
    <w:p w14:paraId="40477EE4" w14:textId="77777777" w:rsidR="00D1509F" w:rsidRPr="0012648A" w:rsidRDefault="00B85A36" w:rsidP="00D1509F">
      <w:pPr>
        <w:spacing w:after="0" w:line="240" w:lineRule="auto"/>
        <w:ind w:left="-992"/>
        <w:jc w:val="both"/>
        <w:rPr>
          <w:rFonts w:ascii="Verdana" w:hAnsi="Verdana" w:cs="Cambria Math"/>
          <w:sz w:val="20"/>
          <w:szCs w:val="20"/>
        </w:rPr>
      </w:pPr>
      <w:r w:rsidRPr="00B85A36">
        <w:rPr>
          <w:rFonts w:ascii="Verdana" w:hAnsi="Verdana"/>
          <w:b/>
          <w:bCs/>
          <w:sz w:val="20"/>
          <w:szCs w:val="20"/>
        </w:rPr>
        <w:t>10 -</w:t>
      </w:r>
      <w:r>
        <w:rPr>
          <w:rFonts w:ascii="Verdana" w:hAnsi="Verdana"/>
          <w:sz w:val="20"/>
          <w:szCs w:val="20"/>
        </w:rPr>
        <w:t xml:space="preserve"> </w:t>
      </w:r>
      <w:r w:rsidR="00D1509F" w:rsidRPr="0012648A">
        <w:rPr>
          <w:rFonts w:ascii="Verdana" w:hAnsi="Verdana" w:cs="Cambria Math"/>
          <w:sz w:val="20"/>
          <w:szCs w:val="20"/>
        </w:rPr>
        <w:t>Em uma aula de parasitologia, foram observadas diversas lâminas histológicas contendo estruturas de nematelmintos e platelmintos, causadores de doenças em humanos. Leandro comentou que tais “bichos” eram responsáveis por alta mortalidade em regiões pouco desenvolvidas do planeta. Rapidamente foi advertido por Daniel, que o corrigiu, dizendo não se tratar de “bichos”, mas de vermes. O comentário de Daniel</w:t>
      </w:r>
    </w:p>
    <w:p w14:paraId="11DBB517" w14:textId="77777777" w:rsidR="00D1509F" w:rsidRPr="0012648A" w:rsidRDefault="00D1509F" w:rsidP="00D1509F">
      <w:pPr>
        <w:spacing w:after="0" w:line="240" w:lineRule="auto"/>
        <w:ind w:left="-992"/>
        <w:jc w:val="both"/>
        <w:rPr>
          <w:rFonts w:ascii="Verdana" w:hAnsi="Verdana" w:cs="Cambria Math"/>
          <w:sz w:val="20"/>
          <w:szCs w:val="20"/>
        </w:rPr>
      </w:pPr>
    </w:p>
    <w:p w14:paraId="34BEF90A"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a)</w:t>
      </w:r>
      <w:r w:rsidRPr="0012648A">
        <w:rPr>
          <w:rFonts w:ascii="Verdana" w:hAnsi="Verdana" w:cs="Cambria Math"/>
          <w:sz w:val="20"/>
          <w:szCs w:val="20"/>
        </w:rPr>
        <w:tab/>
        <w:t>considera erroneamente que nematelmintos e platelmintos são pertencentes aos metazoários.</w:t>
      </w:r>
    </w:p>
    <w:p w14:paraId="1D64CBA1"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b)</w:t>
      </w:r>
      <w:r w:rsidRPr="0012648A">
        <w:rPr>
          <w:rFonts w:ascii="Verdana" w:hAnsi="Verdana" w:cs="Cambria Math"/>
          <w:sz w:val="20"/>
          <w:szCs w:val="20"/>
        </w:rPr>
        <w:tab/>
        <w:t>desconsidera que nematelmintos e platelmintos são vermes e, por isso, metazoários.</w:t>
      </w:r>
    </w:p>
    <w:p w14:paraId="3EE48E8B"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c)</w:t>
      </w:r>
      <w:r w:rsidRPr="0012648A">
        <w:rPr>
          <w:rFonts w:ascii="Verdana" w:hAnsi="Verdana" w:cs="Cambria Math"/>
          <w:sz w:val="20"/>
          <w:szCs w:val="20"/>
        </w:rPr>
        <w:tab/>
        <w:t>considera acertadamente que nematelmintos e platelmintos são vermes, mas não metazoários.</w:t>
      </w:r>
    </w:p>
    <w:p w14:paraId="613D4708" w14:textId="77777777" w:rsidR="00D1509F" w:rsidRPr="0012648A" w:rsidRDefault="00D1509F" w:rsidP="00D1509F">
      <w:pPr>
        <w:spacing w:after="0" w:line="240" w:lineRule="auto"/>
        <w:ind w:left="-992"/>
        <w:jc w:val="both"/>
        <w:rPr>
          <w:rFonts w:ascii="Verdana" w:hAnsi="Verdana" w:cs="Cambria Math"/>
          <w:sz w:val="20"/>
          <w:szCs w:val="20"/>
        </w:rPr>
      </w:pPr>
      <w:r w:rsidRPr="0012648A">
        <w:rPr>
          <w:rFonts w:ascii="Verdana" w:hAnsi="Verdana" w:cs="Cambria Math"/>
          <w:sz w:val="20"/>
          <w:szCs w:val="20"/>
        </w:rPr>
        <w:t>d)</w:t>
      </w:r>
      <w:r w:rsidRPr="0012648A">
        <w:rPr>
          <w:rFonts w:ascii="Verdana" w:hAnsi="Verdana" w:cs="Cambria Math"/>
          <w:sz w:val="20"/>
          <w:szCs w:val="20"/>
        </w:rPr>
        <w:tab/>
        <w:t>considera acertadamente que os vermes não constituem grupos taxonômicos pertencentes aos metazoários.</w:t>
      </w:r>
    </w:p>
    <w:p w14:paraId="48D31EC3" w14:textId="06DAE443" w:rsidR="004C0DA8" w:rsidRDefault="00D1509F" w:rsidP="00D1509F">
      <w:pPr>
        <w:spacing w:after="0" w:line="240" w:lineRule="auto"/>
        <w:ind w:left="-992"/>
        <w:jc w:val="both"/>
        <w:rPr>
          <w:rFonts w:ascii="Verdana" w:hAnsi="Verdana"/>
          <w:sz w:val="20"/>
          <w:szCs w:val="20"/>
        </w:rPr>
      </w:pPr>
      <w:r w:rsidRPr="0012648A">
        <w:rPr>
          <w:rFonts w:ascii="Verdana" w:hAnsi="Verdana" w:cs="Cambria Math"/>
          <w:sz w:val="20"/>
          <w:szCs w:val="20"/>
        </w:rPr>
        <w:t>e)</w:t>
      </w:r>
      <w:r w:rsidRPr="0012648A">
        <w:rPr>
          <w:rFonts w:ascii="Verdana" w:hAnsi="Verdana" w:cs="Cambria Math"/>
          <w:sz w:val="20"/>
          <w:szCs w:val="20"/>
        </w:rPr>
        <w:tab/>
        <w:t>desconsidera que vermes são todos os integrantes dos grupos nematelmintos e platelmintos.</w:t>
      </w:r>
    </w:p>
    <w:p w14:paraId="0415EF43" w14:textId="43889806" w:rsidR="00B85A36" w:rsidRDefault="00B85A36" w:rsidP="00B85A36">
      <w:pPr>
        <w:spacing w:after="0" w:line="240" w:lineRule="auto"/>
        <w:ind w:left="-993"/>
        <w:jc w:val="both"/>
        <w:rPr>
          <w:rFonts w:ascii="Verdana" w:hAnsi="Verdana"/>
          <w:sz w:val="20"/>
          <w:szCs w:val="20"/>
        </w:rPr>
      </w:pPr>
    </w:p>
    <w:p w14:paraId="3DC98F05" w14:textId="77777777" w:rsidR="004C685C" w:rsidRPr="006B64CD" w:rsidRDefault="00B85A36" w:rsidP="004C685C">
      <w:pPr>
        <w:spacing w:after="0" w:line="240" w:lineRule="auto"/>
        <w:ind w:left="-993"/>
        <w:jc w:val="both"/>
        <w:rPr>
          <w:rFonts w:ascii="Verdana" w:hAnsi="Verdana"/>
          <w:color w:val="000000" w:themeColor="text1"/>
          <w:sz w:val="20"/>
          <w:szCs w:val="20"/>
        </w:rPr>
      </w:pPr>
      <w:r w:rsidRPr="00B85A36">
        <w:rPr>
          <w:rFonts w:ascii="Verdana" w:hAnsi="Verdana"/>
          <w:b/>
          <w:bCs/>
          <w:sz w:val="20"/>
          <w:szCs w:val="20"/>
        </w:rPr>
        <w:t>11 -</w:t>
      </w:r>
      <w:r>
        <w:rPr>
          <w:rFonts w:ascii="Verdana" w:hAnsi="Verdana"/>
          <w:sz w:val="20"/>
          <w:szCs w:val="20"/>
        </w:rPr>
        <w:t xml:space="preserve"> </w:t>
      </w:r>
      <w:r w:rsidR="004C685C" w:rsidRPr="006B64CD">
        <w:rPr>
          <w:rFonts w:ascii="Verdana" w:hAnsi="Verdana"/>
          <w:color w:val="000000" w:themeColor="text1"/>
          <w:sz w:val="20"/>
          <w:szCs w:val="20"/>
        </w:rPr>
        <w:t>Em heredogramas, o casamento consanguíneo é representado por</w:t>
      </w:r>
    </w:p>
    <w:p w14:paraId="788099FD" w14:textId="77777777" w:rsidR="004C685C" w:rsidRPr="006B64CD" w:rsidRDefault="004C685C" w:rsidP="004C685C">
      <w:pPr>
        <w:spacing w:after="0" w:line="240" w:lineRule="auto"/>
        <w:ind w:left="-993"/>
        <w:jc w:val="both"/>
        <w:rPr>
          <w:rFonts w:ascii="Verdana" w:hAnsi="Verdana"/>
          <w:color w:val="000000" w:themeColor="text1"/>
          <w:sz w:val="20"/>
          <w:szCs w:val="20"/>
        </w:rPr>
      </w:pPr>
    </w:p>
    <w:p w14:paraId="78A083AE" w14:textId="77777777" w:rsidR="004C685C" w:rsidRPr="006B64CD" w:rsidRDefault="004C685C" w:rsidP="004C685C">
      <w:pPr>
        <w:spacing w:after="0" w:line="240" w:lineRule="auto"/>
        <w:ind w:left="-993"/>
        <w:jc w:val="both"/>
        <w:rPr>
          <w:rFonts w:ascii="Verdana" w:hAnsi="Verdana"/>
          <w:color w:val="000000" w:themeColor="text1"/>
          <w:sz w:val="20"/>
          <w:szCs w:val="20"/>
        </w:rPr>
      </w:pPr>
      <w:r w:rsidRPr="006B64CD">
        <w:rPr>
          <w:rFonts w:ascii="Verdana" w:hAnsi="Verdana"/>
          <w:color w:val="000000" w:themeColor="text1"/>
          <w:sz w:val="20"/>
          <w:szCs w:val="20"/>
        </w:rPr>
        <w:t>a)</w:t>
      </w:r>
      <w:r w:rsidRPr="006B64CD">
        <w:rPr>
          <w:rFonts w:ascii="Verdana" w:hAnsi="Verdana"/>
          <w:color w:val="000000" w:themeColor="text1"/>
          <w:sz w:val="20"/>
          <w:szCs w:val="20"/>
        </w:rPr>
        <w:tab/>
        <w:t>um traço horizontal que liga os membros do casal.</w:t>
      </w:r>
    </w:p>
    <w:p w14:paraId="40E8A552" w14:textId="77777777" w:rsidR="004C685C" w:rsidRPr="006B64CD" w:rsidRDefault="004C685C" w:rsidP="004C685C">
      <w:pPr>
        <w:spacing w:after="0" w:line="240" w:lineRule="auto"/>
        <w:ind w:left="-993"/>
        <w:jc w:val="both"/>
        <w:rPr>
          <w:rFonts w:ascii="Verdana" w:hAnsi="Verdana"/>
          <w:color w:val="000000" w:themeColor="text1"/>
          <w:sz w:val="20"/>
          <w:szCs w:val="20"/>
        </w:rPr>
      </w:pPr>
      <w:r w:rsidRPr="006B64CD">
        <w:rPr>
          <w:rFonts w:ascii="Verdana" w:hAnsi="Verdana"/>
          <w:color w:val="000000" w:themeColor="text1"/>
          <w:sz w:val="20"/>
          <w:szCs w:val="20"/>
        </w:rPr>
        <w:t>b)</w:t>
      </w:r>
      <w:r w:rsidRPr="006B64CD">
        <w:rPr>
          <w:rFonts w:ascii="Verdana" w:hAnsi="Verdana"/>
          <w:color w:val="000000" w:themeColor="text1"/>
          <w:sz w:val="20"/>
          <w:szCs w:val="20"/>
        </w:rPr>
        <w:tab/>
        <w:t>dois traços horizontais e paralelos que ligam os membros do casal.</w:t>
      </w:r>
    </w:p>
    <w:p w14:paraId="381AFF0D" w14:textId="77777777" w:rsidR="004C685C" w:rsidRPr="006B64CD" w:rsidRDefault="004C685C" w:rsidP="004C685C">
      <w:pPr>
        <w:spacing w:after="0" w:line="240" w:lineRule="auto"/>
        <w:ind w:left="-993"/>
        <w:jc w:val="both"/>
        <w:rPr>
          <w:rFonts w:ascii="Verdana" w:hAnsi="Verdana"/>
          <w:color w:val="000000" w:themeColor="text1"/>
          <w:sz w:val="20"/>
          <w:szCs w:val="20"/>
        </w:rPr>
      </w:pPr>
      <w:r w:rsidRPr="006B64CD">
        <w:rPr>
          <w:rFonts w:ascii="Verdana" w:hAnsi="Verdana"/>
          <w:color w:val="000000" w:themeColor="text1"/>
          <w:sz w:val="20"/>
          <w:szCs w:val="20"/>
        </w:rPr>
        <w:t>c)</w:t>
      </w:r>
      <w:r w:rsidRPr="006B64CD">
        <w:rPr>
          <w:rFonts w:ascii="Verdana" w:hAnsi="Verdana"/>
          <w:color w:val="000000" w:themeColor="text1"/>
          <w:sz w:val="20"/>
          <w:szCs w:val="20"/>
        </w:rPr>
        <w:tab/>
        <w:t>um traço vertical que liga os membros do casal.</w:t>
      </w:r>
    </w:p>
    <w:p w14:paraId="54A4D964" w14:textId="7EB75B67" w:rsidR="004C0DA8" w:rsidRDefault="004C685C" w:rsidP="004C685C">
      <w:pPr>
        <w:spacing w:after="0" w:line="240" w:lineRule="auto"/>
        <w:ind w:left="-993"/>
        <w:jc w:val="both"/>
        <w:rPr>
          <w:rFonts w:ascii="Verdana" w:hAnsi="Verdana"/>
          <w:sz w:val="20"/>
          <w:szCs w:val="20"/>
        </w:rPr>
      </w:pPr>
      <w:r w:rsidRPr="006B64CD">
        <w:rPr>
          <w:rFonts w:ascii="Verdana" w:hAnsi="Verdana"/>
          <w:color w:val="000000" w:themeColor="text1"/>
          <w:sz w:val="20"/>
          <w:szCs w:val="20"/>
        </w:rPr>
        <w:t>d)</w:t>
      </w:r>
      <w:r w:rsidRPr="006B64CD">
        <w:rPr>
          <w:rFonts w:ascii="Verdana" w:hAnsi="Verdana"/>
          <w:color w:val="000000" w:themeColor="text1"/>
          <w:sz w:val="20"/>
          <w:szCs w:val="20"/>
        </w:rPr>
        <w:tab/>
        <w:t>três traços horizontais e paralelos que ligam os membros do casal.</w:t>
      </w:r>
    </w:p>
    <w:p w14:paraId="1B71CE9D" w14:textId="30765369" w:rsidR="00B85A36" w:rsidRDefault="00B85A36" w:rsidP="00B85A36">
      <w:pPr>
        <w:spacing w:after="0" w:line="240" w:lineRule="auto"/>
        <w:ind w:left="-993"/>
        <w:jc w:val="both"/>
        <w:rPr>
          <w:rFonts w:ascii="Verdana" w:hAnsi="Verdana"/>
          <w:sz w:val="20"/>
          <w:szCs w:val="20"/>
        </w:rPr>
      </w:pPr>
    </w:p>
    <w:p w14:paraId="121483E3" w14:textId="77777777" w:rsidR="004C685C" w:rsidRPr="006B64CD" w:rsidRDefault="00B85A36" w:rsidP="004C685C">
      <w:pPr>
        <w:spacing w:after="0" w:line="240" w:lineRule="auto"/>
        <w:ind w:left="-993"/>
        <w:jc w:val="both"/>
        <w:rPr>
          <w:rFonts w:ascii="Verdana" w:hAnsi="Verdana"/>
          <w:sz w:val="20"/>
          <w:szCs w:val="20"/>
        </w:rPr>
      </w:pPr>
      <w:r w:rsidRPr="00B85A36">
        <w:rPr>
          <w:rFonts w:ascii="Verdana" w:hAnsi="Verdana"/>
          <w:b/>
          <w:bCs/>
          <w:sz w:val="20"/>
          <w:szCs w:val="20"/>
        </w:rPr>
        <w:t>12 -</w:t>
      </w:r>
      <w:r>
        <w:rPr>
          <w:rFonts w:ascii="Verdana" w:hAnsi="Verdana"/>
          <w:sz w:val="20"/>
          <w:szCs w:val="20"/>
        </w:rPr>
        <w:t xml:space="preserve"> </w:t>
      </w:r>
      <w:r w:rsidR="004C685C" w:rsidRPr="006B64CD">
        <w:rPr>
          <w:rFonts w:ascii="Verdana" w:hAnsi="Verdana"/>
          <w:sz w:val="20"/>
          <w:szCs w:val="20"/>
        </w:rPr>
        <w:t>Bebê abandonada por ser albina cresce e vira modelo de revista</w:t>
      </w:r>
    </w:p>
    <w:p w14:paraId="38144D25" w14:textId="77777777" w:rsidR="004C685C" w:rsidRPr="006B64CD" w:rsidRDefault="004C685C" w:rsidP="004C685C">
      <w:pPr>
        <w:spacing w:after="0" w:line="240" w:lineRule="auto"/>
        <w:ind w:left="-993"/>
        <w:jc w:val="both"/>
        <w:rPr>
          <w:rFonts w:ascii="Verdana" w:hAnsi="Verdana"/>
          <w:sz w:val="20"/>
          <w:szCs w:val="20"/>
        </w:rPr>
      </w:pPr>
    </w:p>
    <w:p w14:paraId="7DE04853"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Xueli Abbing foi deixada na porta de um orfanato na China, mas ganhou uma família e vida nova na Holanda após ser adotada... por ser diferente das outras crianças. Ela nasceu com albinismo, uma condição genética caracterizada pela falta de melanina, pigmento que dá cor à pele, aos cabelos e aos olhos... o albinismo é rodeado de preconceitos. Na China, essa condição é vista como uma maldição, um fardo incapacitante. Essa perspectiva pode ser uma das razões que levaram ao abandono de Xueli.</w:t>
      </w:r>
    </w:p>
    <w:p w14:paraId="204387B9"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(ADAPTADO). Disponível em https://virtz.r7.com.07/05/2021. Acesso em 16/06/2021.</w:t>
      </w:r>
    </w:p>
    <w:p w14:paraId="59BA8984" w14:textId="77777777" w:rsidR="004C685C" w:rsidRPr="006B64CD" w:rsidRDefault="004C685C" w:rsidP="004C685C">
      <w:pPr>
        <w:spacing w:after="0" w:line="240" w:lineRule="auto"/>
        <w:ind w:left="-993"/>
        <w:jc w:val="both"/>
        <w:rPr>
          <w:rFonts w:ascii="Verdana" w:hAnsi="Verdana"/>
          <w:sz w:val="20"/>
          <w:szCs w:val="20"/>
        </w:rPr>
      </w:pPr>
    </w:p>
    <w:p w14:paraId="643A6777"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No que se refere ao albinismo, podemos afirmar que</w:t>
      </w:r>
    </w:p>
    <w:p w14:paraId="2FA02A41" w14:textId="77777777" w:rsidR="004C685C" w:rsidRPr="006B64CD" w:rsidRDefault="004C685C" w:rsidP="004C685C">
      <w:pPr>
        <w:spacing w:after="0" w:line="240" w:lineRule="auto"/>
        <w:ind w:left="-993"/>
        <w:jc w:val="both"/>
        <w:rPr>
          <w:rFonts w:ascii="Verdana" w:hAnsi="Verdana"/>
          <w:sz w:val="20"/>
          <w:szCs w:val="20"/>
        </w:rPr>
      </w:pPr>
    </w:p>
    <w:p w14:paraId="2E81DA47"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a)</w:t>
      </w:r>
      <w:r w:rsidRPr="006B64CD">
        <w:rPr>
          <w:rFonts w:ascii="Verdana" w:hAnsi="Verdana"/>
          <w:sz w:val="20"/>
          <w:szCs w:val="20"/>
        </w:rPr>
        <w:tab/>
        <w:t>pais normais heterozigotos só podem ter filhos normais.</w:t>
      </w:r>
    </w:p>
    <w:p w14:paraId="469FA764"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b)</w:t>
      </w:r>
      <w:r w:rsidRPr="006B64CD">
        <w:rPr>
          <w:rFonts w:ascii="Verdana" w:hAnsi="Verdana"/>
          <w:sz w:val="20"/>
          <w:szCs w:val="20"/>
        </w:rPr>
        <w:tab/>
        <w:t>o alelo recessivo deve estar em homozigose para se manifestar.</w:t>
      </w:r>
    </w:p>
    <w:p w14:paraId="75E579BF"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c)</w:t>
      </w:r>
      <w:r w:rsidRPr="006B64CD">
        <w:rPr>
          <w:rFonts w:ascii="Verdana" w:hAnsi="Verdana"/>
          <w:sz w:val="20"/>
          <w:szCs w:val="20"/>
        </w:rPr>
        <w:tab/>
        <w:t>trata-se de uma doença determinada por um alelo dominante.</w:t>
      </w:r>
    </w:p>
    <w:p w14:paraId="597F878A" w14:textId="7F7C8D18" w:rsidR="004C0DA8" w:rsidRDefault="004C685C" w:rsidP="004C685C">
      <w:pPr>
        <w:spacing w:after="0" w:line="240" w:lineRule="auto"/>
        <w:ind w:left="-993"/>
        <w:jc w:val="both"/>
        <w:rPr>
          <w:rFonts w:ascii="Verdana" w:hAnsi="Verdana"/>
          <w:sz w:val="20"/>
          <w:szCs w:val="20"/>
        </w:rPr>
      </w:pPr>
      <w:r w:rsidRPr="006B64CD">
        <w:rPr>
          <w:rFonts w:ascii="Verdana" w:hAnsi="Verdana"/>
          <w:sz w:val="20"/>
          <w:szCs w:val="20"/>
        </w:rPr>
        <w:t>d)</w:t>
      </w:r>
      <w:r w:rsidRPr="006B64CD">
        <w:rPr>
          <w:rFonts w:ascii="Verdana" w:hAnsi="Verdana"/>
          <w:sz w:val="20"/>
          <w:szCs w:val="20"/>
        </w:rPr>
        <w:tab/>
        <w:t>pais albinos heterozigotos só podem ter filhos albinos.</w:t>
      </w:r>
    </w:p>
    <w:p w14:paraId="16F2CEE3" w14:textId="69441952" w:rsidR="00B85A36" w:rsidRDefault="00B85A36" w:rsidP="00B85A36">
      <w:pPr>
        <w:spacing w:after="0" w:line="240" w:lineRule="auto"/>
        <w:ind w:left="-993"/>
        <w:jc w:val="both"/>
        <w:rPr>
          <w:rFonts w:ascii="Verdana" w:hAnsi="Verdana"/>
          <w:sz w:val="20"/>
          <w:szCs w:val="20"/>
        </w:rPr>
      </w:pPr>
    </w:p>
    <w:p w14:paraId="195E9464" w14:textId="77777777" w:rsidR="004C685C" w:rsidRPr="006B64CD" w:rsidRDefault="00B85A36" w:rsidP="004C685C">
      <w:pPr>
        <w:spacing w:after="0" w:line="240" w:lineRule="auto"/>
        <w:ind w:left="-993"/>
        <w:jc w:val="both"/>
        <w:rPr>
          <w:rFonts w:ascii="Verdana" w:hAnsi="Verdana"/>
          <w:sz w:val="20"/>
          <w:szCs w:val="20"/>
        </w:rPr>
      </w:pPr>
      <w:r w:rsidRPr="00B85A36">
        <w:rPr>
          <w:rFonts w:ascii="Verdana" w:hAnsi="Verdana"/>
          <w:b/>
          <w:bCs/>
          <w:sz w:val="20"/>
          <w:szCs w:val="20"/>
        </w:rPr>
        <w:t>13 -</w:t>
      </w:r>
      <w:r>
        <w:rPr>
          <w:rFonts w:ascii="Verdana" w:hAnsi="Verdana"/>
          <w:sz w:val="20"/>
          <w:szCs w:val="20"/>
        </w:rPr>
        <w:t xml:space="preserve"> </w:t>
      </w:r>
      <w:r w:rsidR="004C685C" w:rsidRPr="006B64CD">
        <w:rPr>
          <w:rFonts w:ascii="Verdana" w:hAnsi="Verdana"/>
          <w:sz w:val="20"/>
          <w:szCs w:val="20"/>
        </w:rPr>
        <w:t>Em algumas raças de gado bovino, o cruzamento de indivíduos de pelagem totalmente vermelha com outros de pelagem totalmente branca produz sempre indivíduos malhados, com pelagem de manchas vermelhas e brancas.</w:t>
      </w:r>
    </w:p>
    <w:p w14:paraId="5C6F71A1"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Admita um grupo de indivíduos malhados, cruzados apenas entre si, que gerou uma prole de 20 indivíduos de coloração totalmente vermelha, 40 indivíduos com pelagem malhada e 20 indivíduos com coloração inteiramente branca.</w:t>
      </w:r>
    </w:p>
    <w:p w14:paraId="3A671B42"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O resultado desse cruzamento é exemplo do seguinte fenômeno genético:</w:t>
      </w:r>
    </w:p>
    <w:p w14:paraId="208D90CA" w14:textId="77777777" w:rsidR="004C685C" w:rsidRPr="006B64CD" w:rsidRDefault="004C685C" w:rsidP="004C685C">
      <w:pPr>
        <w:spacing w:after="0" w:line="240" w:lineRule="auto"/>
        <w:ind w:left="-993"/>
        <w:jc w:val="both"/>
        <w:rPr>
          <w:rFonts w:ascii="Verdana" w:hAnsi="Verdana"/>
          <w:sz w:val="20"/>
          <w:szCs w:val="20"/>
        </w:rPr>
      </w:pPr>
    </w:p>
    <w:p w14:paraId="71F858BE"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a)</w:t>
      </w:r>
      <w:r w:rsidRPr="006B64CD">
        <w:rPr>
          <w:rFonts w:ascii="Verdana" w:hAnsi="Verdana"/>
          <w:sz w:val="20"/>
          <w:szCs w:val="20"/>
        </w:rPr>
        <w:tab/>
        <w:t>epistasia</w:t>
      </w:r>
    </w:p>
    <w:p w14:paraId="5F71562D"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b)</w:t>
      </w:r>
      <w:r w:rsidRPr="006B64CD">
        <w:rPr>
          <w:rFonts w:ascii="Verdana" w:hAnsi="Verdana"/>
          <w:sz w:val="20"/>
          <w:szCs w:val="20"/>
        </w:rPr>
        <w:tab/>
        <w:t>pleiotropia</w:t>
      </w:r>
    </w:p>
    <w:p w14:paraId="1A03DE95"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c)</w:t>
      </w:r>
      <w:r w:rsidRPr="006B64CD">
        <w:rPr>
          <w:rFonts w:ascii="Verdana" w:hAnsi="Verdana"/>
          <w:sz w:val="20"/>
          <w:szCs w:val="20"/>
        </w:rPr>
        <w:tab/>
        <w:t>dominância</w:t>
      </w:r>
    </w:p>
    <w:p w14:paraId="74EF58DC" w14:textId="217EB2A1" w:rsidR="004C0DA8" w:rsidRDefault="004C685C" w:rsidP="004C685C">
      <w:pPr>
        <w:spacing w:after="0" w:line="240" w:lineRule="auto"/>
        <w:ind w:left="-993"/>
        <w:jc w:val="both"/>
        <w:rPr>
          <w:rFonts w:ascii="Verdana" w:hAnsi="Verdana"/>
          <w:sz w:val="20"/>
          <w:szCs w:val="20"/>
        </w:rPr>
      </w:pPr>
      <w:r w:rsidRPr="006B64CD">
        <w:rPr>
          <w:rFonts w:ascii="Verdana" w:hAnsi="Verdana"/>
          <w:sz w:val="20"/>
          <w:szCs w:val="20"/>
        </w:rPr>
        <w:t>d)</w:t>
      </w:r>
      <w:r w:rsidRPr="006B64CD">
        <w:rPr>
          <w:rFonts w:ascii="Verdana" w:hAnsi="Verdana"/>
          <w:sz w:val="20"/>
          <w:szCs w:val="20"/>
        </w:rPr>
        <w:tab/>
        <w:t>codominância</w:t>
      </w:r>
    </w:p>
    <w:p w14:paraId="664902FA" w14:textId="16360B7E" w:rsidR="00B85A36" w:rsidRDefault="00B85A36" w:rsidP="00B85A36">
      <w:pPr>
        <w:spacing w:after="0" w:line="240" w:lineRule="auto"/>
        <w:ind w:left="-992"/>
        <w:jc w:val="both"/>
        <w:rPr>
          <w:rFonts w:ascii="Verdana" w:hAnsi="Verdana"/>
          <w:sz w:val="20"/>
          <w:szCs w:val="20"/>
        </w:rPr>
      </w:pPr>
    </w:p>
    <w:p w14:paraId="1CF5C5D6" w14:textId="77777777" w:rsidR="004C685C" w:rsidRPr="006B64CD" w:rsidRDefault="00B85A36" w:rsidP="004C685C">
      <w:pPr>
        <w:spacing w:after="0" w:line="240" w:lineRule="auto"/>
        <w:ind w:left="-993"/>
        <w:jc w:val="both"/>
        <w:rPr>
          <w:rFonts w:ascii="Verdana" w:hAnsi="Verdana"/>
          <w:sz w:val="20"/>
          <w:szCs w:val="20"/>
        </w:rPr>
      </w:pPr>
      <w:r w:rsidRPr="00B85A36">
        <w:rPr>
          <w:rFonts w:ascii="Verdana" w:hAnsi="Verdana"/>
          <w:b/>
          <w:bCs/>
          <w:sz w:val="20"/>
          <w:szCs w:val="20"/>
        </w:rPr>
        <w:t>14 -</w:t>
      </w:r>
      <w:r>
        <w:rPr>
          <w:rFonts w:ascii="Verdana" w:hAnsi="Verdana"/>
          <w:sz w:val="20"/>
          <w:szCs w:val="20"/>
        </w:rPr>
        <w:t xml:space="preserve"> </w:t>
      </w:r>
      <w:r w:rsidR="004C685C" w:rsidRPr="006B64CD">
        <w:rPr>
          <w:rFonts w:ascii="Verdana" w:hAnsi="Verdana"/>
          <w:sz w:val="20"/>
          <w:szCs w:val="20"/>
        </w:rPr>
        <w:t>As flores da planta “maravilha” (</w:t>
      </w:r>
      <w:r w:rsidR="004C685C" w:rsidRPr="006B64CD">
        <w:rPr>
          <w:rFonts w:ascii="Verdana" w:hAnsi="Verdana"/>
          <w:i/>
          <w:iCs/>
          <w:sz w:val="20"/>
          <w:szCs w:val="20"/>
        </w:rPr>
        <w:t xml:space="preserve">Mirabilis jalapa) </w:t>
      </w:r>
      <w:r w:rsidR="004C685C" w:rsidRPr="006B64CD">
        <w:rPr>
          <w:rFonts w:ascii="Verdana" w:hAnsi="Verdana"/>
          <w:sz w:val="20"/>
          <w:szCs w:val="20"/>
        </w:rPr>
        <w:t>apresentam duas variedades para a sua coloração, vermelha (VV) e branca (BB). Cada uma delas é determinada por um par de alelos e não há dominância entre eles. Cruzando-se duas plantas, uma de flor vermelha com uma de flor branca, obtêm-se, em F1, somente flores róseas (VB).</w:t>
      </w:r>
    </w:p>
    <w:p w14:paraId="1BB37158" w14:textId="77777777" w:rsidR="004C685C" w:rsidRPr="006B64CD" w:rsidRDefault="004C685C" w:rsidP="004C685C">
      <w:pPr>
        <w:spacing w:after="0" w:line="240" w:lineRule="auto"/>
        <w:ind w:left="-993"/>
        <w:jc w:val="both"/>
        <w:rPr>
          <w:rFonts w:ascii="Verdana" w:hAnsi="Verdana"/>
          <w:sz w:val="20"/>
          <w:szCs w:val="20"/>
        </w:rPr>
      </w:pPr>
    </w:p>
    <w:p w14:paraId="4E100533"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Considerando-se o exposto, conclui-se que, do cruzamento entre duas plantas heterozigotas, a porcentagem esperada para o fenótipo de cor rósea é:</w:t>
      </w:r>
    </w:p>
    <w:p w14:paraId="57A45343" w14:textId="77777777" w:rsidR="004C685C" w:rsidRPr="006B64CD" w:rsidRDefault="004C685C" w:rsidP="004C685C">
      <w:pPr>
        <w:spacing w:after="0" w:line="240" w:lineRule="auto"/>
        <w:ind w:left="-993"/>
        <w:jc w:val="both"/>
        <w:rPr>
          <w:rFonts w:ascii="Verdana" w:hAnsi="Verdana"/>
          <w:sz w:val="20"/>
          <w:szCs w:val="20"/>
        </w:rPr>
      </w:pPr>
    </w:p>
    <w:p w14:paraId="561B1418"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a)</w:t>
      </w:r>
      <w:r w:rsidRPr="006B64CD">
        <w:rPr>
          <w:rFonts w:ascii="Verdana" w:hAnsi="Verdana"/>
          <w:sz w:val="20"/>
          <w:szCs w:val="20"/>
        </w:rPr>
        <w:tab/>
        <w:t>100%</w:t>
      </w:r>
    </w:p>
    <w:p w14:paraId="67DEC5FE"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b)</w:t>
      </w:r>
      <w:r w:rsidRPr="006B64CD">
        <w:rPr>
          <w:rFonts w:ascii="Verdana" w:hAnsi="Verdana"/>
          <w:sz w:val="20"/>
          <w:szCs w:val="20"/>
        </w:rPr>
        <w:tab/>
        <w:t>75%</w:t>
      </w:r>
    </w:p>
    <w:p w14:paraId="685E82FA"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c)</w:t>
      </w:r>
      <w:r w:rsidRPr="006B64CD">
        <w:rPr>
          <w:rFonts w:ascii="Verdana" w:hAnsi="Verdana"/>
          <w:sz w:val="20"/>
          <w:szCs w:val="20"/>
        </w:rPr>
        <w:tab/>
        <w:t>50%</w:t>
      </w:r>
    </w:p>
    <w:p w14:paraId="55FBDBE4" w14:textId="0CD3ABA2" w:rsidR="004C0DA8" w:rsidRDefault="004C685C" w:rsidP="004C685C">
      <w:pPr>
        <w:spacing w:after="0" w:line="240" w:lineRule="auto"/>
        <w:ind w:left="-992"/>
        <w:jc w:val="both"/>
        <w:rPr>
          <w:rFonts w:ascii="Verdana" w:hAnsi="Verdana"/>
          <w:sz w:val="20"/>
          <w:szCs w:val="20"/>
        </w:rPr>
      </w:pPr>
      <w:r w:rsidRPr="006B64CD">
        <w:rPr>
          <w:rFonts w:ascii="Verdana" w:hAnsi="Verdana"/>
          <w:sz w:val="20"/>
          <w:szCs w:val="20"/>
        </w:rPr>
        <w:t>d)</w:t>
      </w:r>
      <w:r w:rsidRPr="006B64CD">
        <w:rPr>
          <w:rFonts w:ascii="Verdana" w:hAnsi="Verdana"/>
          <w:sz w:val="20"/>
          <w:szCs w:val="20"/>
        </w:rPr>
        <w:tab/>
        <w:t>25%</w:t>
      </w:r>
    </w:p>
    <w:p w14:paraId="0FFA3985" w14:textId="0D7D6B07" w:rsidR="00B85A36" w:rsidRDefault="00B85A36" w:rsidP="00B85A36">
      <w:pPr>
        <w:spacing w:after="0" w:line="240" w:lineRule="auto"/>
        <w:ind w:left="-992"/>
        <w:jc w:val="both"/>
        <w:rPr>
          <w:rFonts w:ascii="Verdana" w:hAnsi="Verdana"/>
          <w:sz w:val="20"/>
          <w:szCs w:val="20"/>
        </w:rPr>
      </w:pPr>
    </w:p>
    <w:p w14:paraId="51A88CA7" w14:textId="77777777" w:rsidR="004C685C" w:rsidRPr="006B64CD" w:rsidRDefault="00B85A36" w:rsidP="004C685C">
      <w:pPr>
        <w:spacing w:after="0" w:line="240" w:lineRule="auto"/>
        <w:ind w:left="-993"/>
        <w:jc w:val="both"/>
        <w:rPr>
          <w:rFonts w:ascii="Verdana" w:hAnsi="Verdana"/>
          <w:sz w:val="20"/>
          <w:szCs w:val="20"/>
        </w:rPr>
      </w:pPr>
      <w:r w:rsidRPr="00B85A36">
        <w:rPr>
          <w:rFonts w:ascii="Verdana" w:hAnsi="Verdana"/>
          <w:b/>
          <w:bCs/>
          <w:sz w:val="20"/>
          <w:szCs w:val="20"/>
        </w:rPr>
        <w:t>15 –</w:t>
      </w:r>
      <w:r>
        <w:rPr>
          <w:rFonts w:ascii="Verdana" w:hAnsi="Verdana"/>
          <w:sz w:val="20"/>
          <w:szCs w:val="20"/>
        </w:rPr>
        <w:t xml:space="preserve"> </w:t>
      </w:r>
      <w:r w:rsidR="004C685C" w:rsidRPr="006B64CD">
        <w:rPr>
          <w:rFonts w:ascii="Verdana" w:hAnsi="Verdana"/>
          <w:sz w:val="20"/>
          <w:szCs w:val="20"/>
        </w:rPr>
        <w:t xml:space="preserve">A cor das pétalas das flores de certa planta é condicionada por dois pares de alelos; não há dominância entre os alelos, que têm efeito igual e aditivo. As flores podem ser vermelhas, brancas ou cor-de-rosa (de tonalidade clara, média ou escura). Foram cruzadas duas plantas com flores cor-de-rosa médio, ou seja, com o fenótipo intermediário entre os extremos – plantas com flores vermelhas e plantas com flores brancas. Espera-se que, na descendência desse cruzamento, as plantas tenham flores </w:t>
      </w:r>
    </w:p>
    <w:p w14:paraId="4A28CE1D" w14:textId="77777777" w:rsidR="004C685C" w:rsidRPr="006B64CD" w:rsidRDefault="004C685C" w:rsidP="004C685C">
      <w:pPr>
        <w:spacing w:after="0" w:line="240" w:lineRule="auto"/>
        <w:ind w:left="-993"/>
        <w:jc w:val="both"/>
        <w:rPr>
          <w:rFonts w:ascii="Verdana" w:hAnsi="Verdana"/>
          <w:sz w:val="20"/>
          <w:szCs w:val="20"/>
        </w:rPr>
      </w:pPr>
    </w:p>
    <w:p w14:paraId="1A781A82"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a)</w:t>
      </w:r>
      <w:r w:rsidRPr="006B64CD">
        <w:rPr>
          <w:rFonts w:ascii="Verdana" w:hAnsi="Verdana"/>
          <w:sz w:val="20"/>
          <w:szCs w:val="20"/>
        </w:rPr>
        <w:tab/>
        <w:t xml:space="preserve">somente cor-de-rosa médio. </w:t>
      </w:r>
    </w:p>
    <w:p w14:paraId="0C9DBD41"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b)</w:t>
      </w:r>
      <w:r w:rsidRPr="006B64CD">
        <w:rPr>
          <w:rFonts w:ascii="Verdana" w:hAnsi="Verdana"/>
          <w:sz w:val="20"/>
          <w:szCs w:val="20"/>
        </w:rPr>
        <w:tab/>
        <w:t xml:space="preserve">cor-de-rosa médio, vermelhas ou brancas, predominando as plantas com flores vermelhas e com flores brancas. </w:t>
      </w:r>
    </w:p>
    <w:p w14:paraId="1A7219CB"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c)</w:t>
      </w:r>
      <w:r w:rsidRPr="006B64CD">
        <w:rPr>
          <w:rFonts w:ascii="Verdana" w:hAnsi="Verdana"/>
          <w:sz w:val="20"/>
          <w:szCs w:val="20"/>
        </w:rPr>
        <w:tab/>
        <w:t xml:space="preserve">cor-de-rosa médio, vermelhas ou brancas, predominando as plantas com flores cor-de-rosa médio. </w:t>
      </w:r>
    </w:p>
    <w:p w14:paraId="2654368C"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d)</w:t>
      </w:r>
      <w:r w:rsidRPr="006B64CD">
        <w:rPr>
          <w:rFonts w:ascii="Verdana" w:hAnsi="Verdana"/>
          <w:sz w:val="20"/>
          <w:szCs w:val="20"/>
        </w:rPr>
        <w:tab/>
        <w:t xml:space="preserve">cor-de-rosa claro, cor-de-rosa médio, cor-de-rosa escuro, vermelhas ou brancas, com igual probabilidade. </w:t>
      </w:r>
    </w:p>
    <w:p w14:paraId="07BD5C60" w14:textId="77777777" w:rsidR="004C685C" w:rsidRPr="006B64CD" w:rsidRDefault="004C685C" w:rsidP="004C685C">
      <w:pPr>
        <w:spacing w:after="0" w:line="240" w:lineRule="auto"/>
        <w:ind w:left="-993"/>
        <w:jc w:val="both"/>
        <w:rPr>
          <w:rFonts w:ascii="Verdana" w:hAnsi="Verdana"/>
          <w:sz w:val="20"/>
          <w:szCs w:val="20"/>
        </w:rPr>
      </w:pPr>
      <w:r w:rsidRPr="006B64CD">
        <w:rPr>
          <w:rFonts w:ascii="Verdana" w:hAnsi="Verdana"/>
          <w:sz w:val="20"/>
          <w:szCs w:val="20"/>
        </w:rPr>
        <w:t>e)</w:t>
      </w:r>
      <w:r w:rsidRPr="006B64CD">
        <w:rPr>
          <w:rFonts w:ascii="Verdana" w:hAnsi="Verdana"/>
          <w:sz w:val="20"/>
          <w:szCs w:val="20"/>
        </w:rPr>
        <w:tab/>
        <w:t xml:space="preserve">cor-de-rosa claro, cor-de-rosa médio, cor-de-rosa escuro, vermelhas ou brancas, predominando as plantas com flores cor-de-rosa médio. </w:t>
      </w:r>
    </w:p>
    <w:p w14:paraId="02864286" w14:textId="77777777" w:rsidR="004C685C" w:rsidRDefault="004C685C" w:rsidP="004C0DA8">
      <w:pPr>
        <w:spacing w:after="0" w:line="240" w:lineRule="auto"/>
        <w:ind w:left="-993"/>
        <w:jc w:val="both"/>
        <w:rPr>
          <w:rFonts w:ascii="Verdana" w:hAnsi="Verdana"/>
          <w:b/>
          <w:bCs/>
          <w:sz w:val="20"/>
          <w:szCs w:val="20"/>
        </w:rPr>
      </w:pPr>
    </w:p>
    <w:p w14:paraId="25462724" w14:textId="77777777" w:rsidR="00AA1002" w:rsidRPr="00616F62" w:rsidRDefault="00B85A36" w:rsidP="00AA1002">
      <w:pPr>
        <w:spacing w:after="0" w:line="240" w:lineRule="auto"/>
        <w:ind w:left="-993"/>
        <w:jc w:val="both"/>
        <w:rPr>
          <w:rFonts w:ascii="Verdana" w:hAnsi="Verdana"/>
          <w:color w:val="000000" w:themeColor="text1"/>
          <w:sz w:val="20"/>
          <w:szCs w:val="20"/>
        </w:rPr>
      </w:pPr>
      <w:r w:rsidRPr="00B85A36">
        <w:rPr>
          <w:rFonts w:ascii="Verdana" w:hAnsi="Verdana"/>
          <w:b/>
          <w:bCs/>
          <w:sz w:val="20"/>
          <w:szCs w:val="20"/>
        </w:rPr>
        <w:t>16 –</w:t>
      </w:r>
      <w:r>
        <w:rPr>
          <w:rFonts w:ascii="Verdana" w:hAnsi="Verdana"/>
          <w:sz w:val="20"/>
          <w:szCs w:val="20"/>
        </w:rPr>
        <w:t xml:space="preserve"> </w:t>
      </w:r>
      <w:r w:rsidR="00AA1002" w:rsidRPr="00616F62">
        <w:rPr>
          <w:rFonts w:ascii="Verdana" w:hAnsi="Verdana"/>
          <w:color w:val="000000" w:themeColor="text1"/>
          <w:sz w:val="20"/>
          <w:szCs w:val="20"/>
        </w:rPr>
        <w:t>O daltonismo é uma doença recessiva ligada ao sexo, na qual as pessoas afetadas não conseguem distinguir certas cores. Uma mulher, normal para o daltonismo e homozigota para esta característica, está esperando um filho do sexo masculino de um homem daltônico. Ela está preocupada com a possibilidade de seu filho herdar o gene para o daltonismo do pai.</w:t>
      </w:r>
    </w:p>
    <w:p w14:paraId="0F58649A" w14:textId="77777777" w:rsidR="00AA1002" w:rsidRPr="00647BB1" w:rsidRDefault="00AA1002" w:rsidP="00AA1002">
      <w:pPr>
        <w:spacing w:after="0" w:line="240" w:lineRule="auto"/>
        <w:ind w:left="-993"/>
        <w:jc w:val="both"/>
        <w:rPr>
          <w:rFonts w:ascii="Verdana" w:hAnsi="Verdana"/>
          <w:color w:val="000000" w:themeColor="text1"/>
          <w:sz w:val="20"/>
          <w:szCs w:val="20"/>
        </w:rPr>
      </w:pPr>
    </w:p>
    <w:p w14:paraId="4D181739" w14:textId="77777777" w:rsidR="00AA1002" w:rsidRPr="00647BB1" w:rsidRDefault="00AA1002" w:rsidP="00AA1002">
      <w:pPr>
        <w:spacing w:after="0" w:line="240" w:lineRule="auto"/>
        <w:ind w:left="-993"/>
        <w:jc w:val="both"/>
        <w:rPr>
          <w:rFonts w:ascii="Verdana" w:hAnsi="Verdana"/>
          <w:color w:val="000000" w:themeColor="text1"/>
          <w:sz w:val="20"/>
          <w:szCs w:val="20"/>
        </w:rPr>
      </w:pPr>
      <w:r w:rsidRPr="00647BB1">
        <w:rPr>
          <w:rFonts w:ascii="Verdana" w:hAnsi="Verdana"/>
          <w:color w:val="000000" w:themeColor="text1"/>
          <w:sz w:val="20"/>
          <w:szCs w:val="20"/>
        </w:rPr>
        <w:t>Sobre essa possibilidade está correto afirmar que</w:t>
      </w:r>
    </w:p>
    <w:p w14:paraId="303FD726" w14:textId="77777777" w:rsidR="00AA1002" w:rsidRPr="00647BB1" w:rsidRDefault="00AA1002" w:rsidP="00AA1002">
      <w:pPr>
        <w:spacing w:after="0" w:line="240" w:lineRule="auto"/>
        <w:ind w:left="-993"/>
        <w:jc w:val="both"/>
        <w:rPr>
          <w:rFonts w:ascii="Verdana" w:hAnsi="Verdana"/>
          <w:color w:val="000000" w:themeColor="text1"/>
          <w:sz w:val="20"/>
          <w:szCs w:val="20"/>
        </w:rPr>
      </w:pPr>
    </w:p>
    <w:p w14:paraId="1C2DA6CC" w14:textId="77777777" w:rsidR="00AA1002" w:rsidRPr="00647BB1" w:rsidRDefault="00AA1002" w:rsidP="00AA1002">
      <w:pPr>
        <w:spacing w:after="0" w:line="240" w:lineRule="auto"/>
        <w:ind w:left="-993"/>
        <w:jc w:val="both"/>
        <w:rPr>
          <w:rFonts w:ascii="Verdana" w:hAnsi="Verdana"/>
          <w:color w:val="000000" w:themeColor="text1"/>
          <w:sz w:val="20"/>
          <w:szCs w:val="20"/>
        </w:rPr>
      </w:pPr>
      <w:r w:rsidRPr="00647BB1">
        <w:rPr>
          <w:rFonts w:ascii="Verdana" w:hAnsi="Verdana"/>
          <w:color w:val="000000" w:themeColor="text1"/>
          <w:sz w:val="20"/>
          <w:szCs w:val="20"/>
        </w:rPr>
        <w:t>a)</w:t>
      </w:r>
      <w:r w:rsidRPr="00647BB1">
        <w:rPr>
          <w:rFonts w:ascii="Verdana" w:hAnsi="Verdana"/>
          <w:color w:val="000000" w:themeColor="text1"/>
          <w:sz w:val="20"/>
          <w:szCs w:val="20"/>
        </w:rPr>
        <w:tab/>
        <w:t>o menino herdará o gene para daltonismo do pai, porém, não irá desenvolver a doença, tendo em vista que a mãe é normal homozigota para a doença.</w:t>
      </w:r>
    </w:p>
    <w:p w14:paraId="1E64995B" w14:textId="77777777" w:rsidR="00AA1002" w:rsidRPr="00647BB1" w:rsidRDefault="00AA1002" w:rsidP="00AA1002">
      <w:pPr>
        <w:spacing w:after="0" w:line="240" w:lineRule="auto"/>
        <w:ind w:left="-993"/>
        <w:jc w:val="both"/>
        <w:rPr>
          <w:rFonts w:ascii="Verdana" w:hAnsi="Verdana"/>
          <w:color w:val="000000" w:themeColor="text1"/>
          <w:sz w:val="20"/>
          <w:szCs w:val="20"/>
        </w:rPr>
      </w:pPr>
      <w:r w:rsidRPr="00647BB1">
        <w:rPr>
          <w:rFonts w:ascii="Verdana" w:hAnsi="Verdana"/>
          <w:color w:val="000000" w:themeColor="text1"/>
          <w:sz w:val="20"/>
          <w:szCs w:val="20"/>
        </w:rPr>
        <w:t>b)</w:t>
      </w:r>
      <w:r w:rsidRPr="00647BB1">
        <w:rPr>
          <w:rFonts w:ascii="Verdana" w:hAnsi="Verdana"/>
          <w:color w:val="000000" w:themeColor="text1"/>
          <w:sz w:val="20"/>
          <w:szCs w:val="20"/>
        </w:rPr>
        <w:tab/>
        <w:t>o menino herdará o gene para daltonismo do pai e será daltônico, pois, como é uma doença ligada ao sexo, está relacionada ao cromossomo Y, sendo passado de pai para filho.</w:t>
      </w:r>
    </w:p>
    <w:p w14:paraId="145C0935" w14:textId="77777777" w:rsidR="00AA1002" w:rsidRPr="00647BB1" w:rsidRDefault="00AA1002" w:rsidP="00AA1002">
      <w:pPr>
        <w:spacing w:after="0" w:line="240" w:lineRule="auto"/>
        <w:ind w:left="-993"/>
        <w:jc w:val="both"/>
        <w:rPr>
          <w:rFonts w:ascii="Verdana" w:hAnsi="Verdana"/>
          <w:color w:val="000000" w:themeColor="text1"/>
          <w:sz w:val="20"/>
          <w:szCs w:val="20"/>
        </w:rPr>
      </w:pPr>
      <w:r w:rsidRPr="00647BB1">
        <w:rPr>
          <w:rFonts w:ascii="Verdana" w:hAnsi="Verdana"/>
          <w:color w:val="000000" w:themeColor="text1"/>
          <w:sz w:val="20"/>
          <w:szCs w:val="20"/>
        </w:rPr>
        <w:t>c)</w:t>
      </w:r>
      <w:r w:rsidRPr="00647BB1">
        <w:rPr>
          <w:rFonts w:ascii="Verdana" w:hAnsi="Verdana"/>
          <w:color w:val="000000" w:themeColor="text1"/>
          <w:sz w:val="20"/>
          <w:szCs w:val="20"/>
        </w:rPr>
        <w:tab/>
        <w:t>a probabilidade de o menino herdar o gene para o daltonismo do pai é de 50%.</w:t>
      </w:r>
    </w:p>
    <w:p w14:paraId="29DA053B" w14:textId="77777777" w:rsidR="00AA1002" w:rsidRPr="00647BB1" w:rsidRDefault="00AA1002" w:rsidP="00AA1002">
      <w:pPr>
        <w:spacing w:after="0" w:line="240" w:lineRule="auto"/>
        <w:ind w:left="-993"/>
        <w:jc w:val="both"/>
        <w:rPr>
          <w:rFonts w:ascii="Verdana" w:hAnsi="Verdana"/>
          <w:color w:val="000000" w:themeColor="text1"/>
          <w:sz w:val="20"/>
          <w:szCs w:val="20"/>
        </w:rPr>
      </w:pPr>
      <w:r w:rsidRPr="00647BB1">
        <w:rPr>
          <w:rFonts w:ascii="Verdana" w:hAnsi="Verdana"/>
          <w:color w:val="000000" w:themeColor="text1"/>
          <w:sz w:val="20"/>
          <w:szCs w:val="20"/>
        </w:rPr>
        <w:t>d)</w:t>
      </w:r>
      <w:r w:rsidRPr="00647BB1">
        <w:rPr>
          <w:rFonts w:ascii="Verdana" w:hAnsi="Verdana"/>
          <w:color w:val="000000" w:themeColor="text1"/>
          <w:sz w:val="20"/>
          <w:szCs w:val="20"/>
        </w:rPr>
        <w:tab/>
        <w:t>a probabilidade de o menino herdar o gene para o daltonismo do pai é de 25%.</w:t>
      </w:r>
    </w:p>
    <w:p w14:paraId="7A881D99" w14:textId="2C076D25" w:rsidR="004C0DA8" w:rsidRDefault="00AA1002" w:rsidP="00AA1002">
      <w:pPr>
        <w:spacing w:after="0" w:line="240" w:lineRule="auto"/>
        <w:ind w:left="-993"/>
        <w:jc w:val="both"/>
        <w:rPr>
          <w:rFonts w:ascii="Verdana" w:hAnsi="Verdana"/>
          <w:sz w:val="20"/>
          <w:szCs w:val="20"/>
        </w:rPr>
      </w:pPr>
      <w:r w:rsidRPr="00616F62">
        <w:rPr>
          <w:rFonts w:ascii="Verdana" w:hAnsi="Verdana"/>
          <w:color w:val="000000" w:themeColor="text1"/>
          <w:sz w:val="20"/>
          <w:szCs w:val="20"/>
        </w:rPr>
        <w:lastRenderedPageBreak/>
        <w:t>e)</w:t>
      </w:r>
      <w:r w:rsidRPr="00616F62">
        <w:rPr>
          <w:rFonts w:ascii="Verdana" w:hAnsi="Verdana"/>
          <w:color w:val="000000" w:themeColor="text1"/>
          <w:sz w:val="20"/>
          <w:szCs w:val="20"/>
        </w:rPr>
        <w:tab/>
        <w:t>a probabilidade de o menino herdar o gene para o daltonismo do pai é zero.</w:t>
      </w:r>
    </w:p>
    <w:p w14:paraId="757AE30C" w14:textId="27248639" w:rsidR="00B85A36" w:rsidRDefault="00B85A36" w:rsidP="00B85A36">
      <w:pPr>
        <w:spacing w:after="0" w:line="240" w:lineRule="auto"/>
        <w:ind w:left="-992"/>
        <w:jc w:val="both"/>
        <w:rPr>
          <w:rFonts w:ascii="Verdana" w:hAnsi="Verdana"/>
          <w:sz w:val="20"/>
          <w:szCs w:val="20"/>
        </w:rPr>
      </w:pPr>
    </w:p>
    <w:p w14:paraId="66F8495E" w14:textId="77777777" w:rsidR="00AA1002" w:rsidRPr="00647BB1" w:rsidRDefault="00B85A36" w:rsidP="00AA1002">
      <w:pPr>
        <w:spacing w:after="0" w:line="240" w:lineRule="auto"/>
        <w:ind w:left="-993"/>
        <w:jc w:val="both"/>
        <w:rPr>
          <w:rFonts w:ascii="Verdana" w:hAnsi="Verdana"/>
          <w:sz w:val="20"/>
          <w:szCs w:val="20"/>
        </w:rPr>
      </w:pPr>
      <w:r w:rsidRPr="00B85A36">
        <w:rPr>
          <w:rFonts w:ascii="Verdana" w:hAnsi="Verdana"/>
          <w:b/>
          <w:bCs/>
          <w:sz w:val="20"/>
          <w:szCs w:val="20"/>
        </w:rPr>
        <w:t xml:space="preserve">17 – </w:t>
      </w:r>
      <w:r w:rsidR="00AA1002" w:rsidRPr="00647BB1">
        <w:rPr>
          <w:rFonts w:ascii="Verdana" w:hAnsi="Verdana"/>
          <w:sz w:val="20"/>
          <w:szCs w:val="20"/>
        </w:rPr>
        <w:t>Os indivíduos de uma população de uma pequena cidade, fundada por uma família de europeus, são, frequentemente, frutos de casamentos consanguíneos. Grande parte dos grupos familiares dessa localidade apresenta membros acometidos por uma doença rara, identificada por fraqueza muscular progressiva, com início aos 30 anos de idade. Em famílias com presença dessa doença, quando os pais são saudáveis, somente os filhos do sexo masculino podem ser afetados. Mas em famílias cujo pais é acometido pela doença e a mãe é portadora do gene, 50% da descendência, independentemente do sexo, é afetada.</w:t>
      </w:r>
    </w:p>
    <w:p w14:paraId="5E23803A" w14:textId="77777777" w:rsidR="00AA1002" w:rsidRPr="00647BB1" w:rsidRDefault="00AA1002" w:rsidP="00AA1002">
      <w:pPr>
        <w:spacing w:after="0" w:line="240" w:lineRule="auto"/>
        <w:ind w:left="-993"/>
        <w:jc w:val="both"/>
        <w:rPr>
          <w:rFonts w:ascii="Verdana" w:hAnsi="Verdana"/>
          <w:sz w:val="20"/>
          <w:szCs w:val="20"/>
        </w:rPr>
      </w:pPr>
    </w:p>
    <w:p w14:paraId="12FB0C30" w14:textId="77777777" w:rsidR="00AA1002" w:rsidRPr="00647BB1" w:rsidRDefault="00AA1002" w:rsidP="00AA1002">
      <w:pPr>
        <w:spacing w:after="0" w:line="240" w:lineRule="auto"/>
        <w:ind w:left="-993"/>
        <w:jc w:val="both"/>
        <w:rPr>
          <w:rFonts w:ascii="Verdana" w:hAnsi="Verdana"/>
          <w:sz w:val="20"/>
          <w:szCs w:val="20"/>
        </w:rPr>
      </w:pPr>
      <w:r w:rsidRPr="00647BB1">
        <w:rPr>
          <w:rFonts w:ascii="Verdana" w:hAnsi="Verdana"/>
          <w:sz w:val="20"/>
          <w:szCs w:val="20"/>
        </w:rPr>
        <w:t>Considerando as características populacionais, o sexo e a proporção dos indivíduos afetados, qual é o tipo de herança da doença descrita no texto?</w:t>
      </w:r>
    </w:p>
    <w:p w14:paraId="440F3C1E" w14:textId="77777777" w:rsidR="00AA1002" w:rsidRPr="00647BB1" w:rsidRDefault="00AA1002" w:rsidP="00AA1002">
      <w:pPr>
        <w:spacing w:after="0" w:line="240" w:lineRule="auto"/>
        <w:ind w:left="-993"/>
        <w:jc w:val="both"/>
        <w:rPr>
          <w:rFonts w:ascii="Verdana" w:hAnsi="Verdana"/>
          <w:sz w:val="20"/>
          <w:szCs w:val="20"/>
        </w:rPr>
      </w:pPr>
    </w:p>
    <w:p w14:paraId="17822AF6" w14:textId="77777777" w:rsidR="00AA1002" w:rsidRPr="00647BB1" w:rsidRDefault="00AA1002" w:rsidP="00AA1002">
      <w:pPr>
        <w:spacing w:after="0" w:line="240" w:lineRule="auto"/>
        <w:ind w:left="-993"/>
        <w:jc w:val="both"/>
        <w:rPr>
          <w:rFonts w:ascii="Verdana" w:hAnsi="Verdana"/>
          <w:sz w:val="20"/>
          <w:szCs w:val="20"/>
        </w:rPr>
      </w:pPr>
      <w:r w:rsidRPr="00647BB1">
        <w:rPr>
          <w:rFonts w:ascii="Verdana" w:hAnsi="Verdana"/>
          <w:sz w:val="20"/>
          <w:szCs w:val="20"/>
        </w:rPr>
        <w:t>a)</w:t>
      </w:r>
      <w:r w:rsidRPr="00647BB1">
        <w:rPr>
          <w:rFonts w:ascii="Verdana" w:hAnsi="Verdana"/>
          <w:sz w:val="20"/>
          <w:szCs w:val="20"/>
        </w:rPr>
        <w:tab/>
        <w:t>Recessiva, ligada ao cromossomo X.</w:t>
      </w:r>
    </w:p>
    <w:p w14:paraId="77B6CD98" w14:textId="77777777" w:rsidR="00AA1002" w:rsidRPr="00647BB1" w:rsidRDefault="00AA1002" w:rsidP="00AA1002">
      <w:pPr>
        <w:spacing w:after="0" w:line="240" w:lineRule="auto"/>
        <w:ind w:left="-993"/>
        <w:jc w:val="both"/>
        <w:rPr>
          <w:rFonts w:ascii="Verdana" w:hAnsi="Verdana"/>
          <w:sz w:val="20"/>
          <w:szCs w:val="20"/>
        </w:rPr>
      </w:pPr>
      <w:r w:rsidRPr="00647BB1">
        <w:rPr>
          <w:rFonts w:ascii="Verdana" w:hAnsi="Verdana"/>
          <w:sz w:val="20"/>
          <w:szCs w:val="20"/>
        </w:rPr>
        <w:t>b)</w:t>
      </w:r>
      <w:r w:rsidRPr="00647BB1">
        <w:rPr>
          <w:rFonts w:ascii="Verdana" w:hAnsi="Verdana"/>
          <w:sz w:val="20"/>
          <w:szCs w:val="20"/>
        </w:rPr>
        <w:tab/>
        <w:t>Dominante, ligada ao cromossomo X.</w:t>
      </w:r>
    </w:p>
    <w:p w14:paraId="3AFA4332" w14:textId="77777777" w:rsidR="00AA1002" w:rsidRPr="00647BB1" w:rsidRDefault="00AA1002" w:rsidP="00AA1002">
      <w:pPr>
        <w:spacing w:after="0" w:line="240" w:lineRule="auto"/>
        <w:ind w:left="-993"/>
        <w:jc w:val="both"/>
        <w:rPr>
          <w:rFonts w:ascii="Verdana" w:hAnsi="Verdana"/>
          <w:sz w:val="20"/>
          <w:szCs w:val="20"/>
        </w:rPr>
      </w:pPr>
      <w:r w:rsidRPr="00647BB1">
        <w:rPr>
          <w:rFonts w:ascii="Verdana" w:hAnsi="Verdana"/>
          <w:sz w:val="20"/>
          <w:szCs w:val="20"/>
        </w:rPr>
        <w:t>c)</w:t>
      </w:r>
      <w:r w:rsidRPr="00647BB1">
        <w:rPr>
          <w:rFonts w:ascii="Verdana" w:hAnsi="Verdana"/>
          <w:sz w:val="20"/>
          <w:szCs w:val="20"/>
        </w:rPr>
        <w:tab/>
        <w:t>Recessiva, ligada ao cromossomo Y.</w:t>
      </w:r>
    </w:p>
    <w:p w14:paraId="2DF09C1F" w14:textId="77777777" w:rsidR="00AA1002" w:rsidRPr="00647BB1" w:rsidRDefault="00AA1002" w:rsidP="00AA1002">
      <w:pPr>
        <w:spacing w:after="0" w:line="240" w:lineRule="auto"/>
        <w:ind w:left="-993"/>
        <w:jc w:val="both"/>
        <w:rPr>
          <w:rFonts w:ascii="Verdana" w:hAnsi="Verdana"/>
          <w:sz w:val="20"/>
          <w:szCs w:val="20"/>
        </w:rPr>
      </w:pPr>
      <w:r w:rsidRPr="00647BB1">
        <w:rPr>
          <w:rFonts w:ascii="Verdana" w:hAnsi="Verdana"/>
          <w:sz w:val="20"/>
          <w:szCs w:val="20"/>
        </w:rPr>
        <w:t>d)</w:t>
      </w:r>
      <w:r w:rsidRPr="00647BB1">
        <w:rPr>
          <w:rFonts w:ascii="Verdana" w:hAnsi="Verdana"/>
          <w:sz w:val="20"/>
          <w:szCs w:val="20"/>
        </w:rPr>
        <w:tab/>
        <w:t>Recessiva autossômica.</w:t>
      </w:r>
    </w:p>
    <w:p w14:paraId="3BAB3A8C" w14:textId="02A22BA1" w:rsidR="004C0DA8" w:rsidRDefault="00AA1002" w:rsidP="00AA1002">
      <w:pPr>
        <w:spacing w:after="0" w:line="240" w:lineRule="auto"/>
        <w:ind w:left="-993"/>
        <w:jc w:val="both"/>
        <w:rPr>
          <w:rFonts w:ascii="Verdana" w:hAnsi="Verdana"/>
          <w:sz w:val="20"/>
          <w:szCs w:val="20"/>
        </w:rPr>
      </w:pPr>
      <w:r w:rsidRPr="00647BB1">
        <w:rPr>
          <w:rFonts w:ascii="Verdana" w:hAnsi="Verdana"/>
          <w:sz w:val="20"/>
          <w:szCs w:val="20"/>
        </w:rPr>
        <w:t>e)</w:t>
      </w:r>
      <w:r w:rsidRPr="00647BB1">
        <w:rPr>
          <w:rFonts w:ascii="Verdana" w:hAnsi="Verdana"/>
          <w:sz w:val="20"/>
          <w:szCs w:val="20"/>
        </w:rPr>
        <w:tab/>
        <w:t>Dominante autossômica.</w:t>
      </w:r>
    </w:p>
    <w:p w14:paraId="6DDDE388" w14:textId="1BBB7F16" w:rsidR="00B85A36" w:rsidRDefault="00B85A36" w:rsidP="00B85A36">
      <w:pPr>
        <w:spacing w:after="0" w:line="240" w:lineRule="auto"/>
        <w:ind w:left="-992"/>
        <w:jc w:val="both"/>
        <w:rPr>
          <w:rFonts w:ascii="Verdana" w:hAnsi="Verdana"/>
          <w:sz w:val="20"/>
          <w:szCs w:val="20"/>
        </w:rPr>
      </w:pPr>
    </w:p>
    <w:p w14:paraId="64A82946" w14:textId="77777777" w:rsidR="00AA1002" w:rsidRPr="003F74B2" w:rsidRDefault="00B85A36" w:rsidP="00AA1002">
      <w:pPr>
        <w:spacing w:after="0" w:line="240" w:lineRule="auto"/>
        <w:ind w:left="-993"/>
        <w:jc w:val="both"/>
        <w:rPr>
          <w:rFonts w:ascii="Verdana" w:hAnsi="Verdana"/>
          <w:sz w:val="20"/>
          <w:szCs w:val="20"/>
        </w:rPr>
      </w:pPr>
      <w:r w:rsidRPr="00B85A36">
        <w:rPr>
          <w:rFonts w:ascii="Verdana" w:hAnsi="Verdana"/>
          <w:b/>
          <w:bCs/>
          <w:sz w:val="20"/>
          <w:szCs w:val="20"/>
        </w:rPr>
        <w:t>18 –</w:t>
      </w:r>
      <w:r>
        <w:rPr>
          <w:rFonts w:ascii="Verdana" w:hAnsi="Verdana"/>
          <w:sz w:val="20"/>
          <w:szCs w:val="20"/>
        </w:rPr>
        <w:t xml:space="preserve"> </w:t>
      </w:r>
      <w:r w:rsidR="00AA1002" w:rsidRPr="003F74B2">
        <w:rPr>
          <w:rFonts w:ascii="Verdana" w:hAnsi="Verdana"/>
          <w:sz w:val="20"/>
          <w:szCs w:val="20"/>
        </w:rPr>
        <w:t>Um geneticista foi procurado por um casal que desejava ter filhos, mas estava preocupado com a possibilidade de vir a ter um filho com uma determinada doença que ocorria na família de ambos. Após analisar o caso, o geneticista pode determinar que é uma doença que está ligada ao sexo. Sabendo-se que tanto o homem como a mulher não possuem a doença, mas que a mãe dela é heterozigota e o pai normal, a possibilidade deste casal vir a ter um descendente com a anomalia é de:</w:t>
      </w:r>
    </w:p>
    <w:p w14:paraId="22445EAA" w14:textId="77777777" w:rsidR="00AA1002" w:rsidRPr="003F74B2" w:rsidRDefault="00AA1002" w:rsidP="00AA1002">
      <w:pPr>
        <w:spacing w:after="0" w:line="240" w:lineRule="auto"/>
        <w:ind w:left="-993"/>
        <w:jc w:val="both"/>
        <w:rPr>
          <w:rFonts w:ascii="Verdana" w:hAnsi="Verdana"/>
          <w:sz w:val="20"/>
          <w:szCs w:val="20"/>
        </w:rPr>
      </w:pPr>
    </w:p>
    <w:p w14:paraId="33F05961" w14:textId="77777777" w:rsidR="00AA1002" w:rsidRPr="003F74B2" w:rsidRDefault="00AA1002" w:rsidP="00AA1002">
      <w:pPr>
        <w:spacing w:after="0" w:line="240" w:lineRule="auto"/>
        <w:ind w:left="-993"/>
        <w:jc w:val="both"/>
        <w:rPr>
          <w:rFonts w:ascii="Verdana" w:hAnsi="Verdana"/>
          <w:sz w:val="20"/>
          <w:szCs w:val="20"/>
        </w:rPr>
      </w:pPr>
      <w:r w:rsidRPr="003F74B2">
        <w:rPr>
          <w:rFonts w:ascii="Verdana" w:hAnsi="Verdana"/>
          <w:sz w:val="20"/>
          <w:szCs w:val="20"/>
        </w:rPr>
        <w:t>a)</w:t>
      </w:r>
      <w:r w:rsidRPr="003F74B2">
        <w:rPr>
          <w:rFonts w:ascii="Verdana" w:hAnsi="Verdana"/>
          <w:sz w:val="20"/>
          <w:szCs w:val="20"/>
        </w:rPr>
        <w:tab/>
        <w:t>50%.</w:t>
      </w:r>
    </w:p>
    <w:p w14:paraId="26A1ABDE" w14:textId="77777777" w:rsidR="00AA1002" w:rsidRPr="003F74B2" w:rsidRDefault="00AA1002" w:rsidP="00AA1002">
      <w:pPr>
        <w:spacing w:after="0" w:line="240" w:lineRule="auto"/>
        <w:ind w:left="-993"/>
        <w:jc w:val="both"/>
        <w:rPr>
          <w:rFonts w:ascii="Verdana" w:hAnsi="Verdana"/>
          <w:sz w:val="20"/>
          <w:szCs w:val="20"/>
        </w:rPr>
      </w:pPr>
      <w:r w:rsidRPr="003F74B2">
        <w:rPr>
          <w:rFonts w:ascii="Verdana" w:hAnsi="Verdana"/>
          <w:sz w:val="20"/>
          <w:szCs w:val="20"/>
        </w:rPr>
        <w:t>b)</w:t>
      </w:r>
      <w:r w:rsidRPr="003F74B2">
        <w:rPr>
          <w:rFonts w:ascii="Verdana" w:hAnsi="Verdana"/>
          <w:sz w:val="20"/>
          <w:szCs w:val="20"/>
        </w:rPr>
        <w:tab/>
        <w:t>25%.</w:t>
      </w:r>
    </w:p>
    <w:p w14:paraId="234B1E05" w14:textId="77777777" w:rsidR="00AA1002" w:rsidRPr="003F74B2" w:rsidRDefault="00AA1002" w:rsidP="00AA1002">
      <w:pPr>
        <w:spacing w:after="0" w:line="240" w:lineRule="auto"/>
        <w:ind w:left="-993"/>
        <w:jc w:val="both"/>
        <w:rPr>
          <w:rFonts w:ascii="Verdana" w:hAnsi="Verdana"/>
          <w:sz w:val="20"/>
          <w:szCs w:val="20"/>
        </w:rPr>
      </w:pPr>
      <w:r w:rsidRPr="003F74B2">
        <w:rPr>
          <w:rFonts w:ascii="Verdana" w:hAnsi="Verdana"/>
          <w:sz w:val="20"/>
          <w:szCs w:val="20"/>
        </w:rPr>
        <w:t>c)</w:t>
      </w:r>
      <w:r w:rsidRPr="003F74B2">
        <w:rPr>
          <w:rFonts w:ascii="Verdana" w:hAnsi="Verdana"/>
          <w:sz w:val="20"/>
          <w:szCs w:val="20"/>
        </w:rPr>
        <w:tab/>
        <w:t>12,5%.</w:t>
      </w:r>
    </w:p>
    <w:p w14:paraId="13CB6C67" w14:textId="77777777" w:rsidR="00AA1002" w:rsidRPr="003F74B2" w:rsidRDefault="00AA1002" w:rsidP="00AA1002">
      <w:pPr>
        <w:spacing w:after="0" w:line="240" w:lineRule="auto"/>
        <w:ind w:left="-993"/>
        <w:jc w:val="both"/>
        <w:rPr>
          <w:rFonts w:ascii="Verdana" w:hAnsi="Verdana"/>
          <w:sz w:val="20"/>
          <w:szCs w:val="20"/>
        </w:rPr>
      </w:pPr>
      <w:r w:rsidRPr="003F74B2">
        <w:rPr>
          <w:rFonts w:ascii="Verdana" w:hAnsi="Verdana"/>
          <w:sz w:val="20"/>
          <w:szCs w:val="20"/>
        </w:rPr>
        <w:t>d)</w:t>
      </w:r>
      <w:r w:rsidRPr="003F74B2">
        <w:rPr>
          <w:rFonts w:ascii="Verdana" w:hAnsi="Verdana"/>
          <w:sz w:val="20"/>
          <w:szCs w:val="20"/>
        </w:rPr>
        <w:tab/>
        <w:t>75%.</w:t>
      </w:r>
    </w:p>
    <w:p w14:paraId="7E0A62F0" w14:textId="77777777" w:rsidR="00AA1002" w:rsidRDefault="00AA1002" w:rsidP="00AA1002">
      <w:pPr>
        <w:spacing w:after="0" w:line="240" w:lineRule="auto"/>
        <w:ind w:left="-993"/>
        <w:jc w:val="both"/>
        <w:rPr>
          <w:rFonts w:ascii="Verdana" w:hAnsi="Verdana"/>
          <w:sz w:val="20"/>
          <w:szCs w:val="20"/>
        </w:rPr>
      </w:pPr>
      <w:r w:rsidRPr="003F74B2">
        <w:rPr>
          <w:rFonts w:ascii="Verdana" w:hAnsi="Verdana"/>
          <w:sz w:val="20"/>
          <w:szCs w:val="20"/>
        </w:rPr>
        <w:t>e)</w:t>
      </w:r>
      <w:r w:rsidRPr="003F74B2">
        <w:rPr>
          <w:rFonts w:ascii="Verdana" w:hAnsi="Verdana"/>
          <w:sz w:val="20"/>
          <w:szCs w:val="20"/>
        </w:rPr>
        <w:tab/>
        <w:t>33%.</w:t>
      </w:r>
    </w:p>
    <w:p w14:paraId="73D7E163" w14:textId="279364CF" w:rsidR="00B85A36" w:rsidRDefault="00B85A36" w:rsidP="00B85A36">
      <w:pPr>
        <w:spacing w:after="0" w:line="240" w:lineRule="auto"/>
        <w:ind w:left="-992"/>
        <w:jc w:val="both"/>
        <w:rPr>
          <w:rFonts w:ascii="Verdana" w:hAnsi="Verdana"/>
          <w:sz w:val="20"/>
          <w:szCs w:val="20"/>
        </w:rPr>
      </w:pPr>
    </w:p>
    <w:p w14:paraId="60411ED4" w14:textId="77777777" w:rsidR="00AA1002" w:rsidRPr="00616F62" w:rsidRDefault="00B85A36" w:rsidP="00AA1002">
      <w:pPr>
        <w:spacing w:after="0" w:line="240" w:lineRule="auto"/>
        <w:ind w:left="-993"/>
        <w:jc w:val="both"/>
        <w:rPr>
          <w:rFonts w:ascii="Verdana" w:hAnsi="Verdana"/>
          <w:sz w:val="20"/>
          <w:szCs w:val="20"/>
        </w:rPr>
      </w:pPr>
      <w:r w:rsidRPr="00B85A36">
        <w:rPr>
          <w:rFonts w:ascii="Verdana" w:hAnsi="Verdana"/>
          <w:b/>
          <w:bCs/>
          <w:sz w:val="20"/>
          <w:szCs w:val="20"/>
        </w:rPr>
        <w:t>19 –</w:t>
      </w:r>
      <w:r>
        <w:rPr>
          <w:rFonts w:ascii="Verdana" w:hAnsi="Verdana"/>
          <w:sz w:val="20"/>
          <w:szCs w:val="20"/>
        </w:rPr>
        <w:t xml:space="preserve"> </w:t>
      </w:r>
      <w:r w:rsidR="00AA1002" w:rsidRPr="00616F62">
        <w:rPr>
          <w:rFonts w:ascii="Verdana" w:hAnsi="Verdana"/>
          <w:sz w:val="20"/>
          <w:szCs w:val="20"/>
        </w:rPr>
        <w:t xml:space="preserve">Uma equipe de biólogos obteve dados para </w:t>
      </w:r>
      <w:r w:rsidR="00AA1002" w:rsidRPr="00616F62">
        <w:rPr>
          <w:rFonts w:ascii="Verdana" w:hAnsi="Verdana"/>
          <w:i/>
          <w:iCs/>
          <w:sz w:val="20"/>
          <w:szCs w:val="20"/>
        </w:rPr>
        <w:t xml:space="preserve">estudos </w:t>
      </w:r>
      <w:r w:rsidR="00AA1002" w:rsidRPr="00616F62">
        <w:rPr>
          <w:rFonts w:ascii="Verdana" w:hAnsi="Verdana"/>
          <w:sz w:val="20"/>
          <w:szCs w:val="20"/>
        </w:rPr>
        <w:t xml:space="preserve">de certos caracteres </w:t>
      </w:r>
      <w:r w:rsidR="00AA1002" w:rsidRPr="00616F62">
        <w:rPr>
          <w:rFonts w:ascii="Verdana" w:hAnsi="Verdana"/>
          <w:i/>
          <w:iCs/>
          <w:sz w:val="20"/>
          <w:szCs w:val="20"/>
        </w:rPr>
        <w:t xml:space="preserve">genéticos </w:t>
      </w:r>
      <w:r w:rsidR="00AA1002" w:rsidRPr="00616F62">
        <w:rPr>
          <w:rFonts w:ascii="Verdana" w:hAnsi="Verdana"/>
          <w:sz w:val="20"/>
          <w:szCs w:val="20"/>
        </w:rPr>
        <w:t>na população de uma aldeia. Entre esses dados constam os de uma família na qual uma mulher de visão normal, cujo pai é daltônico, casou-se com um homem de visão normal. A probabilidade do nascimento de crianças daltônicas na prole dessa mulher é de</w:t>
      </w:r>
    </w:p>
    <w:p w14:paraId="3D488D53" w14:textId="77777777" w:rsidR="00AA1002" w:rsidRPr="00616F62" w:rsidRDefault="00AA1002" w:rsidP="00AA1002">
      <w:pPr>
        <w:spacing w:after="0" w:line="240" w:lineRule="auto"/>
        <w:ind w:left="-993"/>
        <w:jc w:val="both"/>
        <w:rPr>
          <w:rFonts w:ascii="Verdana" w:hAnsi="Verdana"/>
          <w:sz w:val="20"/>
          <w:szCs w:val="20"/>
        </w:rPr>
      </w:pPr>
    </w:p>
    <w:p w14:paraId="23627F9F" w14:textId="77777777" w:rsidR="00AA1002" w:rsidRPr="00616F62" w:rsidRDefault="00AA1002" w:rsidP="00AA1002">
      <w:pPr>
        <w:spacing w:after="0" w:line="240" w:lineRule="auto"/>
        <w:ind w:left="-993"/>
        <w:jc w:val="both"/>
        <w:rPr>
          <w:rFonts w:ascii="Verdana" w:hAnsi="Verdana"/>
          <w:sz w:val="20"/>
          <w:szCs w:val="20"/>
        </w:rPr>
      </w:pPr>
      <w:r w:rsidRPr="00616F62">
        <w:rPr>
          <w:rFonts w:ascii="Verdana" w:hAnsi="Verdana"/>
          <w:sz w:val="20"/>
          <w:szCs w:val="20"/>
        </w:rPr>
        <w:t>a)</w:t>
      </w:r>
      <w:r w:rsidRPr="00616F62">
        <w:rPr>
          <w:rFonts w:ascii="Verdana" w:hAnsi="Verdana"/>
          <w:sz w:val="20"/>
          <w:szCs w:val="20"/>
        </w:rPr>
        <w:tab/>
        <w:t>25% dos meninos.</w:t>
      </w:r>
    </w:p>
    <w:p w14:paraId="14C6C1C5" w14:textId="77777777" w:rsidR="00AA1002" w:rsidRPr="00616F62" w:rsidRDefault="00AA1002" w:rsidP="00AA1002">
      <w:pPr>
        <w:spacing w:after="0" w:line="240" w:lineRule="auto"/>
        <w:ind w:left="-993"/>
        <w:jc w:val="both"/>
        <w:rPr>
          <w:rFonts w:ascii="Verdana" w:hAnsi="Verdana"/>
          <w:sz w:val="20"/>
          <w:szCs w:val="20"/>
        </w:rPr>
      </w:pPr>
      <w:r w:rsidRPr="00616F62">
        <w:rPr>
          <w:rFonts w:ascii="Verdana" w:hAnsi="Verdana"/>
          <w:sz w:val="20"/>
          <w:szCs w:val="20"/>
        </w:rPr>
        <w:t>b)</w:t>
      </w:r>
      <w:r w:rsidRPr="00616F62">
        <w:rPr>
          <w:rFonts w:ascii="Verdana" w:hAnsi="Verdana"/>
          <w:sz w:val="20"/>
          <w:szCs w:val="20"/>
        </w:rPr>
        <w:tab/>
        <w:t>25% das meninas.</w:t>
      </w:r>
    </w:p>
    <w:p w14:paraId="28044F3A" w14:textId="77777777" w:rsidR="00AA1002" w:rsidRPr="00616F62" w:rsidRDefault="00AA1002" w:rsidP="00AA1002">
      <w:pPr>
        <w:spacing w:after="0" w:line="240" w:lineRule="auto"/>
        <w:ind w:left="-993"/>
        <w:jc w:val="both"/>
        <w:rPr>
          <w:rFonts w:ascii="Verdana" w:hAnsi="Verdana"/>
          <w:sz w:val="20"/>
          <w:szCs w:val="20"/>
        </w:rPr>
      </w:pPr>
      <w:r w:rsidRPr="00616F62">
        <w:rPr>
          <w:rFonts w:ascii="Verdana" w:hAnsi="Verdana"/>
          <w:sz w:val="20"/>
          <w:szCs w:val="20"/>
        </w:rPr>
        <w:t>c)</w:t>
      </w:r>
      <w:r w:rsidRPr="00616F62">
        <w:rPr>
          <w:rFonts w:ascii="Verdana" w:hAnsi="Verdana"/>
          <w:sz w:val="20"/>
          <w:szCs w:val="20"/>
        </w:rPr>
        <w:tab/>
        <w:t>50% dos meninos.</w:t>
      </w:r>
    </w:p>
    <w:p w14:paraId="48602170" w14:textId="77777777" w:rsidR="00AA1002" w:rsidRPr="00616F62" w:rsidRDefault="00AA1002" w:rsidP="00AA1002">
      <w:pPr>
        <w:spacing w:after="0" w:line="240" w:lineRule="auto"/>
        <w:ind w:left="-993"/>
        <w:jc w:val="both"/>
        <w:rPr>
          <w:rFonts w:ascii="Verdana" w:hAnsi="Verdana"/>
          <w:sz w:val="20"/>
          <w:szCs w:val="20"/>
        </w:rPr>
      </w:pPr>
      <w:r w:rsidRPr="00616F62">
        <w:rPr>
          <w:rFonts w:ascii="Verdana" w:hAnsi="Verdana"/>
          <w:sz w:val="20"/>
          <w:szCs w:val="20"/>
        </w:rPr>
        <w:t>d)</w:t>
      </w:r>
      <w:r w:rsidRPr="00616F62">
        <w:rPr>
          <w:rFonts w:ascii="Verdana" w:hAnsi="Verdana"/>
          <w:sz w:val="20"/>
          <w:szCs w:val="20"/>
        </w:rPr>
        <w:tab/>
        <w:t>50% das meninas.</w:t>
      </w:r>
    </w:p>
    <w:p w14:paraId="5F95022F" w14:textId="2AEF9676" w:rsidR="004C0DA8" w:rsidRDefault="00AA1002" w:rsidP="00AA1002">
      <w:pPr>
        <w:spacing w:after="0" w:line="240" w:lineRule="auto"/>
        <w:ind w:left="-993"/>
        <w:jc w:val="both"/>
        <w:rPr>
          <w:rFonts w:ascii="Verdana" w:hAnsi="Verdana"/>
          <w:sz w:val="20"/>
          <w:szCs w:val="20"/>
        </w:rPr>
      </w:pPr>
      <w:r w:rsidRPr="00616F62">
        <w:rPr>
          <w:rFonts w:ascii="Verdana" w:hAnsi="Verdana"/>
          <w:sz w:val="20"/>
          <w:szCs w:val="20"/>
        </w:rPr>
        <w:t>e)</w:t>
      </w:r>
      <w:r w:rsidRPr="00616F62">
        <w:rPr>
          <w:rFonts w:ascii="Verdana" w:hAnsi="Verdana"/>
          <w:sz w:val="20"/>
          <w:szCs w:val="20"/>
        </w:rPr>
        <w:tab/>
        <w:t>75% dos meninos.</w:t>
      </w:r>
    </w:p>
    <w:p w14:paraId="5C8F1A03" w14:textId="687D32D9" w:rsidR="00B85A36" w:rsidRDefault="00B85A36" w:rsidP="00B85A36">
      <w:pPr>
        <w:spacing w:after="0" w:line="240" w:lineRule="auto"/>
        <w:ind w:left="-992"/>
        <w:jc w:val="both"/>
        <w:rPr>
          <w:rFonts w:ascii="Verdana" w:hAnsi="Verdana"/>
          <w:sz w:val="20"/>
          <w:szCs w:val="20"/>
        </w:rPr>
      </w:pPr>
    </w:p>
    <w:p w14:paraId="716CA651" w14:textId="77777777" w:rsidR="00AA1002" w:rsidRPr="00616F62" w:rsidRDefault="00B85A36" w:rsidP="00AA1002">
      <w:pPr>
        <w:spacing w:after="0" w:line="240" w:lineRule="auto"/>
        <w:ind w:left="-993"/>
        <w:jc w:val="both"/>
        <w:rPr>
          <w:rFonts w:ascii="Verdana" w:hAnsi="Verdana"/>
          <w:sz w:val="20"/>
          <w:szCs w:val="20"/>
        </w:rPr>
      </w:pPr>
      <w:r w:rsidRPr="00B85A36">
        <w:rPr>
          <w:rFonts w:ascii="Verdana" w:hAnsi="Verdana"/>
          <w:b/>
          <w:bCs/>
          <w:sz w:val="20"/>
          <w:szCs w:val="20"/>
        </w:rPr>
        <w:t>20 -</w:t>
      </w:r>
      <w:r>
        <w:rPr>
          <w:rFonts w:ascii="Verdana" w:hAnsi="Verdana"/>
          <w:sz w:val="20"/>
          <w:szCs w:val="20"/>
        </w:rPr>
        <w:t xml:space="preserve"> </w:t>
      </w:r>
      <w:r w:rsidR="00AA1002" w:rsidRPr="00616F62">
        <w:rPr>
          <w:rFonts w:ascii="Verdana" w:hAnsi="Verdana"/>
          <w:sz w:val="20"/>
          <w:szCs w:val="20"/>
        </w:rPr>
        <w:t>Uma mulher manifesta o daltonismo se receber um cromossomo</w:t>
      </w:r>
    </w:p>
    <w:p w14:paraId="703564AA" w14:textId="77777777" w:rsidR="00AA1002" w:rsidRPr="00616F62" w:rsidRDefault="00AA1002" w:rsidP="00AA1002">
      <w:pPr>
        <w:spacing w:after="0" w:line="240" w:lineRule="auto"/>
        <w:ind w:left="-993"/>
        <w:jc w:val="both"/>
        <w:rPr>
          <w:rFonts w:ascii="Verdana" w:hAnsi="Verdana"/>
          <w:sz w:val="20"/>
          <w:szCs w:val="20"/>
        </w:rPr>
      </w:pPr>
    </w:p>
    <w:p w14:paraId="4B63B5AF" w14:textId="77777777" w:rsidR="00AA1002" w:rsidRPr="00616F62" w:rsidRDefault="00AA1002" w:rsidP="00AA1002">
      <w:pPr>
        <w:spacing w:after="0" w:line="240" w:lineRule="auto"/>
        <w:ind w:left="-993"/>
        <w:jc w:val="both"/>
        <w:rPr>
          <w:rFonts w:ascii="Verdana" w:hAnsi="Verdana"/>
          <w:sz w:val="20"/>
          <w:szCs w:val="20"/>
        </w:rPr>
      </w:pPr>
      <w:r w:rsidRPr="00616F62">
        <w:rPr>
          <w:rFonts w:ascii="Verdana" w:hAnsi="Verdana"/>
          <w:sz w:val="20"/>
          <w:szCs w:val="20"/>
        </w:rPr>
        <w:t>a)</w:t>
      </w:r>
      <w:r w:rsidRPr="00616F62">
        <w:rPr>
          <w:rFonts w:ascii="Verdana" w:hAnsi="Verdana"/>
          <w:sz w:val="20"/>
          <w:szCs w:val="20"/>
        </w:rPr>
        <w:tab/>
        <w:t>X de seu pai obrigatoriamente daltônico e o outro cromossomo X de sua mãe obrigatoriamente daltônica.</w:t>
      </w:r>
    </w:p>
    <w:p w14:paraId="4B3DD204" w14:textId="77777777" w:rsidR="00AA1002" w:rsidRPr="00616F62" w:rsidRDefault="00AA1002" w:rsidP="00AA1002">
      <w:pPr>
        <w:spacing w:after="0" w:line="240" w:lineRule="auto"/>
        <w:ind w:left="-993"/>
        <w:jc w:val="both"/>
        <w:rPr>
          <w:rFonts w:ascii="Verdana" w:hAnsi="Verdana"/>
          <w:sz w:val="20"/>
          <w:szCs w:val="20"/>
        </w:rPr>
      </w:pPr>
      <w:r w:rsidRPr="00616F62">
        <w:rPr>
          <w:rFonts w:ascii="Verdana" w:hAnsi="Verdana"/>
          <w:sz w:val="20"/>
          <w:szCs w:val="20"/>
        </w:rPr>
        <w:t>b)</w:t>
      </w:r>
      <w:r w:rsidRPr="00616F62">
        <w:rPr>
          <w:rFonts w:ascii="Verdana" w:hAnsi="Verdana"/>
          <w:sz w:val="20"/>
          <w:szCs w:val="20"/>
        </w:rPr>
        <w:tab/>
        <w:t>X de seu pai não daltônico e o outro cromossomo X de sua mãe obrigatoriamente daltônica.</w:t>
      </w:r>
    </w:p>
    <w:p w14:paraId="1DAEBC52" w14:textId="77777777" w:rsidR="00AA1002" w:rsidRPr="00616F62" w:rsidRDefault="00AA1002" w:rsidP="00AA1002">
      <w:pPr>
        <w:spacing w:after="0" w:line="240" w:lineRule="auto"/>
        <w:ind w:left="-993"/>
        <w:jc w:val="both"/>
        <w:rPr>
          <w:rFonts w:ascii="Verdana" w:hAnsi="Verdana"/>
          <w:sz w:val="20"/>
          <w:szCs w:val="20"/>
        </w:rPr>
      </w:pPr>
      <w:r w:rsidRPr="00616F62">
        <w:rPr>
          <w:rFonts w:ascii="Verdana" w:hAnsi="Verdana"/>
          <w:sz w:val="20"/>
          <w:szCs w:val="20"/>
        </w:rPr>
        <w:t>c)</w:t>
      </w:r>
      <w:r w:rsidRPr="00616F62">
        <w:rPr>
          <w:rFonts w:ascii="Verdana" w:hAnsi="Verdana"/>
          <w:sz w:val="20"/>
          <w:szCs w:val="20"/>
        </w:rPr>
        <w:tab/>
        <w:t>X de seu pai obrigatoriamente daltônico e o outro cromossomo X de sua mãe não obrigatoriamente daltônica.</w:t>
      </w:r>
    </w:p>
    <w:p w14:paraId="537B5999" w14:textId="77777777" w:rsidR="00AA1002" w:rsidRPr="00616F62" w:rsidRDefault="00AA1002" w:rsidP="00AA1002">
      <w:pPr>
        <w:spacing w:after="0" w:line="240" w:lineRule="auto"/>
        <w:ind w:left="-993"/>
        <w:jc w:val="both"/>
        <w:rPr>
          <w:rFonts w:ascii="Verdana" w:hAnsi="Verdana"/>
          <w:sz w:val="20"/>
          <w:szCs w:val="20"/>
        </w:rPr>
      </w:pPr>
      <w:r w:rsidRPr="00616F62">
        <w:rPr>
          <w:rFonts w:ascii="Verdana" w:hAnsi="Verdana"/>
          <w:sz w:val="20"/>
          <w:szCs w:val="20"/>
        </w:rPr>
        <w:t>d)</w:t>
      </w:r>
      <w:r w:rsidRPr="00616F62">
        <w:rPr>
          <w:rFonts w:ascii="Verdana" w:hAnsi="Verdana"/>
          <w:sz w:val="20"/>
          <w:szCs w:val="20"/>
        </w:rPr>
        <w:tab/>
        <w:t>Y de seu pai não daltônico e o cromossomo X de sua mãe obrigatoriamente daltônica.</w:t>
      </w:r>
    </w:p>
    <w:p w14:paraId="27DE0FBA" w14:textId="3E292B2F" w:rsidR="004C0DA8" w:rsidRDefault="00AA1002" w:rsidP="00AA1002">
      <w:pPr>
        <w:spacing w:after="0" w:line="240" w:lineRule="auto"/>
        <w:ind w:left="-993"/>
        <w:jc w:val="both"/>
        <w:rPr>
          <w:rFonts w:ascii="Verdana" w:hAnsi="Verdana"/>
          <w:sz w:val="20"/>
          <w:szCs w:val="20"/>
        </w:rPr>
      </w:pPr>
      <w:r w:rsidRPr="00616F62">
        <w:rPr>
          <w:rFonts w:ascii="Verdana" w:hAnsi="Verdana"/>
          <w:sz w:val="20"/>
          <w:szCs w:val="20"/>
        </w:rPr>
        <w:t>e)</w:t>
      </w:r>
      <w:r w:rsidRPr="00616F62">
        <w:rPr>
          <w:rFonts w:ascii="Verdana" w:hAnsi="Verdana"/>
          <w:sz w:val="20"/>
          <w:szCs w:val="20"/>
        </w:rPr>
        <w:tab/>
        <w:t>Y de seu pai obrigatoriamente daltônico e o cromossomo X de sua mãe não obrigatoriamente daltônica.</w:t>
      </w:r>
    </w:p>
    <w:p w14:paraId="48570A1B" w14:textId="1B7057E5" w:rsidR="00B85A36" w:rsidRDefault="00B85A36" w:rsidP="00B85A36">
      <w:pPr>
        <w:spacing w:after="0" w:line="240" w:lineRule="auto"/>
        <w:ind w:left="-992"/>
        <w:jc w:val="both"/>
        <w:rPr>
          <w:rFonts w:ascii="Verdana" w:hAnsi="Verdana"/>
          <w:sz w:val="20"/>
          <w:szCs w:val="20"/>
        </w:rPr>
      </w:pPr>
    </w:p>
    <w:p w14:paraId="0D3C1C51" w14:textId="5616FD35" w:rsidR="00B85A36" w:rsidRDefault="00B85A36" w:rsidP="00B85A36">
      <w:pPr>
        <w:spacing w:after="0" w:line="240" w:lineRule="auto"/>
        <w:ind w:left="-992"/>
        <w:jc w:val="both"/>
        <w:rPr>
          <w:rFonts w:ascii="Verdana" w:hAnsi="Verdana"/>
          <w:sz w:val="20"/>
          <w:szCs w:val="20"/>
        </w:rPr>
      </w:pPr>
    </w:p>
    <w:p w14:paraId="4AFCB36B" w14:textId="5B7BEF8E" w:rsidR="00B85A36" w:rsidRDefault="00B85A36" w:rsidP="00B85A36">
      <w:pPr>
        <w:ind w:left="-993"/>
        <w:rPr>
          <w:rFonts w:ascii="Verdana" w:hAnsi="Verdana"/>
          <w:sz w:val="20"/>
          <w:szCs w:val="20"/>
        </w:rPr>
      </w:pPr>
    </w:p>
    <w:p w14:paraId="3CA1F2B4" w14:textId="77777777" w:rsidR="00B85A36" w:rsidRDefault="00B85A36" w:rsidP="00B85A36">
      <w:pPr>
        <w:ind w:left="-993"/>
        <w:rPr>
          <w:rFonts w:ascii="Verdana" w:hAnsi="Verdana"/>
          <w:sz w:val="20"/>
          <w:szCs w:val="20"/>
        </w:rPr>
      </w:pPr>
    </w:p>
    <w:p w14:paraId="286A4372" w14:textId="77777777" w:rsidR="00B85A36" w:rsidRPr="00B85A36" w:rsidRDefault="00B85A36" w:rsidP="00ED296E">
      <w:pPr>
        <w:ind w:left="-993"/>
        <w:rPr>
          <w:rFonts w:ascii="Verdana" w:hAnsi="Verdana"/>
          <w:sz w:val="20"/>
          <w:szCs w:val="20"/>
        </w:rPr>
      </w:pPr>
    </w:p>
    <w:p w14:paraId="6FB3BAAB" w14:textId="77777777" w:rsidR="00D62933" w:rsidRPr="00D62933" w:rsidRDefault="00D62933" w:rsidP="00D62933">
      <w:pPr>
        <w:rPr>
          <w:rFonts w:ascii="Verdana" w:hAnsi="Verdana"/>
          <w:sz w:val="16"/>
          <w:szCs w:val="16"/>
        </w:rPr>
      </w:pPr>
    </w:p>
    <w:p w14:paraId="5D0D18B2" w14:textId="77777777" w:rsidR="00D62933" w:rsidRDefault="00D62933" w:rsidP="00D62933">
      <w:pPr>
        <w:tabs>
          <w:tab w:val="left" w:pos="1125"/>
        </w:tabs>
        <w:rPr>
          <w:rFonts w:ascii="Verdana" w:hAnsi="Verdana"/>
          <w:sz w:val="16"/>
          <w:szCs w:val="16"/>
        </w:rPr>
      </w:pPr>
      <w:r>
        <w:rPr>
          <w:rFonts w:ascii="Verdana" w:hAnsi="Verdana"/>
          <w:sz w:val="16"/>
          <w:szCs w:val="16"/>
        </w:rPr>
        <w:lastRenderedPageBreak/>
        <w:tab/>
      </w:r>
    </w:p>
    <w:p w14:paraId="5A795821" w14:textId="77777777" w:rsidR="00D62933" w:rsidRDefault="00D62933" w:rsidP="00D62933">
      <w:pPr>
        <w:tabs>
          <w:tab w:val="left" w:pos="1125"/>
        </w:tabs>
        <w:rPr>
          <w:rFonts w:ascii="Verdana" w:hAnsi="Verdana"/>
          <w:sz w:val="16"/>
          <w:szCs w:val="16"/>
        </w:rPr>
      </w:pPr>
    </w:p>
    <w:p w14:paraId="7C36C04D" w14:textId="77777777" w:rsidR="00D62933" w:rsidRDefault="00D62933" w:rsidP="00D62933">
      <w:pPr>
        <w:tabs>
          <w:tab w:val="left" w:pos="1125"/>
        </w:tabs>
        <w:rPr>
          <w:rFonts w:ascii="Verdana" w:hAnsi="Verdana"/>
          <w:sz w:val="16"/>
          <w:szCs w:val="16"/>
        </w:rPr>
      </w:pPr>
    </w:p>
    <w:p w14:paraId="5B7C53C4" w14:textId="77777777" w:rsidR="00D62933" w:rsidRDefault="00D62933" w:rsidP="00D62933">
      <w:pPr>
        <w:tabs>
          <w:tab w:val="left" w:pos="1125"/>
        </w:tabs>
        <w:rPr>
          <w:rFonts w:ascii="Verdana" w:hAnsi="Verdana"/>
          <w:sz w:val="16"/>
          <w:szCs w:val="16"/>
        </w:rPr>
      </w:pPr>
    </w:p>
    <w:p w14:paraId="4BA6618A" w14:textId="77777777" w:rsidR="00D62933" w:rsidRDefault="00D62933" w:rsidP="00D62933">
      <w:pPr>
        <w:tabs>
          <w:tab w:val="left" w:pos="1125"/>
        </w:tabs>
        <w:rPr>
          <w:rFonts w:ascii="Verdana" w:hAnsi="Verdana"/>
          <w:sz w:val="16"/>
          <w:szCs w:val="16"/>
        </w:rPr>
      </w:pPr>
    </w:p>
    <w:p w14:paraId="48F8D515" w14:textId="77777777" w:rsidR="00D62933" w:rsidRDefault="00D62933" w:rsidP="00D62933">
      <w:pPr>
        <w:tabs>
          <w:tab w:val="left" w:pos="1125"/>
        </w:tabs>
        <w:rPr>
          <w:rFonts w:ascii="Verdana" w:hAnsi="Verdana"/>
          <w:sz w:val="16"/>
          <w:szCs w:val="16"/>
        </w:rPr>
      </w:pPr>
    </w:p>
    <w:p w14:paraId="0D135A54" w14:textId="77777777" w:rsidR="00D62933" w:rsidRDefault="00D62933" w:rsidP="00D62933">
      <w:pPr>
        <w:tabs>
          <w:tab w:val="left" w:pos="1125"/>
        </w:tabs>
        <w:rPr>
          <w:rFonts w:ascii="Verdana" w:hAnsi="Verdana"/>
          <w:sz w:val="16"/>
          <w:szCs w:val="16"/>
        </w:rPr>
      </w:pPr>
    </w:p>
    <w:p w14:paraId="3A7CF7DF" w14:textId="77777777" w:rsidR="00D62933" w:rsidRDefault="00D62933" w:rsidP="00D62933">
      <w:pPr>
        <w:tabs>
          <w:tab w:val="left" w:pos="1125"/>
        </w:tabs>
        <w:rPr>
          <w:rFonts w:ascii="Verdana" w:hAnsi="Verdana"/>
          <w:sz w:val="16"/>
          <w:szCs w:val="16"/>
        </w:rPr>
      </w:pPr>
    </w:p>
    <w:p w14:paraId="673DF80E" w14:textId="77777777" w:rsidR="00D62933" w:rsidRDefault="00D62933" w:rsidP="00D62933">
      <w:pPr>
        <w:tabs>
          <w:tab w:val="left" w:pos="1125"/>
        </w:tabs>
        <w:rPr>
          <w:rFonts w:ascii="Verdana" w:hAnsi="Verdana"/>
          <w:sz w:val="16"/>
          <w:szCs w:val="16"/>
        </w:rPr>
      </w:pPr>
    </w:p>
    <w:p w14:paraId="4F622D51" w14:textId="77777777" w:rsidR="00D62933" w:rsidRDefault="00D62933" w:rsidP="00D62933">
      <w:pPr>
        <w:tabs>
          <w:tab w:val="left" w:pos="1125"/>
        </w:tabs>
        <w:rPr>
          <w:rFonts w:ascii="Verdana" w:hAnsi="Verdana"/>
          <w:sz w:val="16"/>
          <w:szCs w:val="16"/>
        </w:rPr>
      </w:pPr>
    </w:p>
    <w:p w14:paraId="04715C6A" w14:textId="77777777" w:rsidR="00D62933" w:rsidRDefault="00D62933" w:rsidP="00D62933">
      <w:pPr>
        <w:tabs>
          <w:tab w:val="left" w:pos="1125"/>
        </w:tabs>
        <w:rPr>
          <w:rFonts w:ascii="Verdana" w:hAnsi="Verdana"/>
          <w:sz w:val="16"/>
          <w:szCs w:val="16"/>
        </w:rPr>
      </w:pPr>
    </w:p>
    <w:p w14:paraId="0BF2F5C6" w14:textId="77777777" w:rsidR="00D62933" w:rsidRDefault="00D62933" w:rsidP="00D62933">
      <w:pPr>
        <w:tabs>
          <w:tab w:val="left" w:pos="1125"/>
        </w:tabs>
        <w:rPr>
          <w:rFonts w:ascii="Verdana" w:hAnsi="Verdana"/>
          <w:sz w:val="16"/>
          <w:szCs w:val="16"/>
        </w:rPr>
      </w:pPr>
    </w:p>
    <w:p w14:paraId="02CB674E" w14:textId="77777777" w:rsidR="00D62933" w:rsidRDefault="00D62933" w:rsidP="00D62933">
      <w:pPr>
        <w:tabs>
          <w:tab w:val="left" w:pos="1125"/>
        </w:tabs>
        <w:rPr>
          <w:rFonts w:ascii="Verdana" w:hAnsi="Verdana"/>
          <w:sz w:val="16"/>
          <w:szCs w:val="16"/>
        </w:rPr>
      </w:pPr>
    </w:p>
    <w:p w14:paraId="5046BB8E" w14:textId="77777777" w:rsidR="00D62933" w:rsidRDefault="00D62933" w:rsidP="00D62933">
      <w:pPr>
        <w:tabs>
          <w:tab w:val="left" w:pos="1125"/>
        </w:tabs>
        <w:rPr>
          <w:rFonts w:ascii="Verdana" w:hAnsi="Verdana"/>
          <w:sz w:val="16"/>
          <w:szCs w:val="16"/>
        </w:rPr>
      </w:pPr>
    </w:p>
    <w:p w14:paraId="44961479" w14:textId="77777777" w:rsidR="00D62933" w:rsidRDefault="00D62933" w:rsidP="00D62933">
      <w:pPr>
        <w:tabs>
          <w:tab w:val="left" w:pos="1125"/>
        </w:tabs>
        <w:rPr>
          <w:rFonts w:ascii="Verdana" w:hAnsi="Verdana"/>
          <w:sz w:val="16"/>
          <w:szCs w:val="16"/>
        </w:rPr>
      </w:pPr>
    </w:p>
    <w:p w14:paraId="4C9C474A" w14:textId="77777777" w:rsidR="00D62933" w:rsidRDefault="00D62933" w:rsidP="00D62933">
      <w:pPr>
        <w:tabs>
          <w:tab w:val="left" w:pos="1125"/>
        </w:tabs>
        <w:rPr>
          <w:rFonts w:ascii="Verdana" w:hAnsi="Verdana"/>
          <w:sz w:val="16"/>
          <w:szCs w:val="16"/>
        </w:rPr>
      </w:pPr>
    </w:p>
    <w:p w14:paraId="2267B9DA" w14:textId="77777777" w:rsidR="00D62933" w:rsidRDefault="00D62933" w:rsidP="00D62933">
      <w:pPr>
        <w:tabs>
          <w:tab w:val="left" w:pos="1125"/>
        </w:tabs>
        <w:rPr>
          <w:rFonts w:ascii="Verdana" w:hAnsi="Verdana"/>
          <w:sz w:val="16"/>
          <w:szCs w:val="16"/>
        </w:rPr>
      </w:pPr>
    </w:p>
    <w:p w14:paraId="00519D1E" w14:textId="77777777" w:rsidR="00D62933" w:rsidRDefault="00D62933" w:rsidP="00D62933">
      <w:pPr>
        <w:tabs>
          <w:tab w:val="left" w:pos="1125"/>
        </w:tabs>
        <w:rPr>
          <w:rFonts w:ascii="Verdana" w:hAnsi="Verdana"/>
          <w:sz w:val="16"/>
          <w:szCs w:val="16"/>
        </w:rPr>
      </w:pPr>
    </w:p>
    <w:p w14:paraId="56052EDC" w14:textId="77777777" w:rsidR="00D62933" w:rsidRDefault="00D62933" w:rsidP="00D62933">
      <w:pPr>
        <w:tabs>
          <w:tab w:val="left" w:pos="1125"/>
        </w:tabs>
        <w:rPr>
          <w:rFonts w:ascii="Verdana" w:hAnsi="Verdana"/>
          <w:sz w:val="16"/>
          <w:szCs w:val="16"/>
        </w:rPr>
      </w:pPr>
    </w:p>
    <w:p w14:paraId="1FE39926" w14:textId="77777777" w:rsidR="00D62933" w:rsidRDefault="00D62933" w:rsidP="00D62933">
      <w:pPr>
        <w:tabs>
          <w:tab w:val="left" w:pos="1125"/>
        </w:tabs>
        <w:rPr>
          <w:rFonts w:ascii="Verdana" w:hAnsi="Verdana"/>
          <w:sz w:val="16"/>
          <w:szCs w:val="16"/>
        </w:rPr>
      </w:pPr>
    </w:p>
    <w:p w14:paraId="797705E4" w14:textId="77777777" w:rsidR="00D62933" w:rsidRDefault="00D62933" w:rsidP="00D62933">
      <w:pPr>
        <w:tabs>
          <w:tab w:val="left" w:pos="1125"/>
        </w:tabs>
        <w:rPr>
          <w:rFonts w:ascii="Verdana" w:hAnsi="Verdana"/>
          <w:sz w:val="16"/>
          <w:szCs w:val="16"/>
        </w:rPr>
      </w:pPr>
    </w:p>
    <w:p w14:paraId="6629F9C8" w14:textId="77777777" w:rsidR="00D62933" w:rsidRPr="00D62933" w:rsidRDefault="00D62933" w:rsidP="00D62933">
      <w:pPr>
        <w:tabs>
          <w:tab w:val="left" w:pos="1125"/>
        </w:tabs>
        <w:rPr>
          <w:rFonts w:ascii="Verdana" w:hAnsi="Verdana"/>
          <w:sz w:val="16"/>
          <w:szCs w:val="16"/>
        </w:rPr>
      </w:pPr>
    </w:p>
    <w:p w14:paraId="73605488" w14:textId="77777777" w:rsidR="00D62933" w:rsidRPr="00D62933" w:rsidRDefault="00D62933" w:rsidP="00D62933">
      <w:pPr>
        <w:rPr>
          <w:rFonts w:ascii="Verdana" w:hAnsi="Verdana"/>
          <w:sz w:val="16"/>
          <w:szCs w:val="16"/>
        </w:rPr>
      </w:pPr>
    </w:p>
    <w:p w14:paraId="5197CE4E" w14:textId="77777777" w:rsidR="00D62933" w:rsidRPr="00D62933" w:rsidRDefault="00D62933" w:rsidP="00D62933">
      <w:pPr>
        <w:rPr>
          <w:rFonts w:ascii="Verdana" w:hAnsi="Verdana"/>
          <w:sz w:val="16"/>
          <w:szCs w:val="16"/>
        </w:rPr>
      </w:pPr>
    </w:p>
    <w:p w14:paraId="47D26B90" w14:textId="77777777" w:rsidR="00D62933" w:rsidRPr="00D62933" w:rsidRDefault="00D62933" w:rsidP="00D62933">
      <w:pPr>
        <w:rPr>
          <w:rFonts w:ascii="Verdana" w:hAnsi="Verdana"/>
          <w:sz w:val="16"/>
          <w:szCs w:val="16"/>
        </w:rPr>
      </w:pPr>
    </w:p>
    <w:p w14:paraId="6E755C5C" w14:textId="77777777" w:rsidR="00D62933" w:rsidRPr="00D62933" w:rsidRDefault="00D62933" w:rsidP="00D62933">
      <w:pPr>
        <w:rPr>
          <w:rFonts w:ascii="Verdana" w:hAnsi="Verdana"/>
          <w:sz w:val="16"/>
          <w:szCs w:val="16"/>
        </w:rPr>
      </w:pPr>
    </w:p>
    <w:p w14:paraId="27652897" w14:textId="77777777" w:rsidR="00D62933" w:rsidRPr="00D62933" w:rsidRDefault="00D62933" w:rsidP="00D62933">
      <w:pPr>
        <w:rPr>
          <w:rFonts w:ascii="Verdana" w:hAnsi="Verdana"/>
          <w:sz w:val="16"/>
          <w:szCs w:val="16"/>
        </w:rPr>
      </w:pPr>
    </w:p>
    <w:p w14:paraId="6ED2E35F" w14:textId="77777777" w:rsidR="00D62933" w:rsidRPr="00D62933" w:rsidRDefault="00D62933" w:rsidP="00D62933">
      <w:pPr>
        <w:rPr>
          <w:rFonts w:ascii="Verdana" w:hAnsi="Verdana"/>
          <w:sz w:val="16"/>
          <w:szCs w:val="16"/>
        </w:rPr>
      </w:pPr>
    </w:p>
    <w:p w14:paraId="2B69AE65" w14:textId="77777777" w:rsidR="00D62933" w:rsidRPr="00D62933" w:rsidRDefault="00D62933" w:rsidP="00D62933">
      <w:pPr>
        <w:rPr>
          <w:rFonts w:ascii="Verdana" w:hAnsi="Verdana"/>
          <w:sz w:val="16"/>
          <w:szCs w:val="16"/>
        </w:rPr>
      </w:pPr>
    </w:p>
    <w:p w14:paraId="10542E56" w14:textId="77777777" w:rsidR="00D62933" w:rsidRPr="00D62933" w:rsidRDefault="00D62933" w:rsidP="00D62933">
      <w:pPr>
        <w:rPr>
          <w:rFonts w:ascii="Verdana" w:hAnsi="Verdana"/>
          <w:sz w:val="16"/>
          <w:szCs w:val="16"/>
        </w:rPr>
      </w:pPr>
    </w:p>
    <w:p w14:paraId="08826453" w14:textId="77777777" w:rsidR="0034676E" w:rsidRPr="00D62933" w:rsidRDefault="0034676E" w:rsidP="00D62933">
      <w:pPr>
        <w:rPr>
          <w:rFonts w:ascii="Verdana" w:hAnsi="Verdana"/>
          <w:sz w:val="16"/>
          <w:szCs w:val="16"/>
        </w:rPr>
      </w:pPr>
    </w:p>
    <w:sectPr w:rsidR="0034676E" w:rsidRPr="00D62933" w:rsidSect="00DA1816">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743AC" w14:textId="77777777" w:rsidR="00CD61B1" w:rsidRDefault="00CD61B1" w:rsidP="009851F2">
      <w:pPr>
        <w:spacing w:after="0" w:line="240" w:lineRule="auto"/>
      </w:pPr>
      <w:r>
        <w:separator/>
      </w:r>
    </w:p>
  </w:endnote>
  <w:endnote w:type="continuationSeparator" w:id="0">
    <w:p w14:paraId="0EB8AAFB" w14:textId="77777777" w:rsidR="00CD61B1" w:rsidRDefault="00CD61B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2C0EE160" w14:textId="77777777" w:rsidR="00E660AC" w:rsidRDefault="00E02351">
        <w:pPr>
          <w:pStyle w:val="Rodap"/>
          <w:jc w:val="right"/>
        </w:pPr>
        <w:r>
          <w:fldChar w:fldCharType="begin"/>
        </w:r>
        <w:r>
          <w:instrText>PAGE   \* MERGEFORMAT</w:instrText>
        </w:r>
        <w:r>
          <w:fldChar w:fldCharType="separate"/>
        </w:r>
        <w:r w:rsidR="00B727DE">
          <w:rPr>
            <w:noProof/>
          </w:rPr>
          <w:t>4</w:t>
        </w:r>
        <w:r>
          <w:rPr>
            <w:noProof/>
          </w:rPr>
          <w:fldChar w:fldCharType="end"/>
        </w:r>
      </w:p>
    </w:sdtContent>
  </w:sdt>
  <w:p w14:paraId="51E8E974" w14:textId="77777777" w:rsidR="00E660AC" w:rsidRDefault="00E660A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EF5F649" w14:textId="77777777" w:rsidR="00E660AC" w:rsidRDefault="00E02351" w:rsidP="00093F84">
        <w:pPr>
          <w:pStyle w:val="Rodap"/>
          <w:tabs>
            <w:tab w:val="clear" w:pos="8504"/>
          </w:tabs>
          <w:jc w:val="right"/>
        </w:pPr>
        <w:r>
          <w:fldChar w:fldCharType="begin"/>
        </w:r>
        <w:r>
          <w:instrText>PAGE   \* MERGEFORMAT</w:instrText>
        </w:r>
        <w:r>
          <w:fldChar w:fldCharType="separate"/>
        </w:r>
        <w:r w:rsidR="00B727DE">
          <w:rPr>
            <w:noProof/>
          </w:rPr>
          <w:t>1</w:t>
        </w:r>
        <w:r>
          <w:rPr>
            <w:noProof/>
          </w:rPr>
          <w:fldChar w:fldCharType="end"/>
        </w:r>
      </w:p>
    </w:sdtContent>
  </w:sdt>
  <w:p w14:paraId="0CF6182D" w14:textId="77777777" w:rsidR="00E660AC" w:rsidRDefault="00E660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C733" w14:textId="77777777" w:rsidR="00CD61B1" w:rsidRDefault="00CD61B1" w:rsidP="009851F2">
      <w:pPr>
        <w:spacing w:after="0" w:line="240" w:lineRule="auto"/>
      </w:pPr>
      <w:r>
        <w:separator/>
      </w:r>
    </w:p>
  </w:footnote>
  <w:footnote w:type="continuationSeparator" w:id="0">
    <w:p w14:paraId="01E2B9F6" w14:textId="77777777" w:rsidR="00CD61B1" w:rsidRDefault="00CD61B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AA1A" w14:textId="77777777" w:rsidR="00E660AC" w:rsidRDefault="00E660AC" w:rsidP="00093F84">
    <w:pPr>
      <w:pStyle w:val="Cabealho"/>
      <w:tabs>
        <w:tab w:val="clear" w:pos="8504"/>
        <w:tab w:val="right" w:pos="7797"/>
      </w:tabs>
      <w:ind w:left="-851"/>
    </w:pPr>
  </w:p>
  <w:p w14:paraId="03E99DE9" w14:textId="77777777" w:rsidR="00E660AC" w:rsidRPr="009851F2" w:rsidRDefault="00E660A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345BADDD" w14:textId="77777777" w:rsidR="00E660AC" w:rsidRDefault="00E660AC"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833837416">
    <w:abstractNumId w:val="3"/>
  </w:num>
  <w:num w:numId="2" w16cid:durableId="413598103">
    <w:abstractNumId w:val="1"/>
  </w:num>
  <w:num w:numId="3" w16cid:durableId="1983609324">
    <w:abstractNumId w:val="0"/>
  </w:num>
  <w:num w:numId="4" w16cid:durableId="1846626420">
    <w:abstractNumId w:val="5"/>
  </w:num>
  <w:num w:numId="5" w16cid:durableId="856312216">
    <w:abstractNumId w:val="2"/>
  </w:num>
  <w:num w:numId="6" w16cid:durableId="930241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E6"/>
    <w:rsid w:val="00017493"/>
    <w:rsid w:val="00052B81"/>
    <w:rsid w:val="000840B5"/>
    <w:rsid w:val="00093F84"/>
    <w:rsid w:val="000A6C8D"/>
    <w:rsid w:val="000B39A7"/>
    <w:rsid w:val="000C2CDC"/>
    <w:rsid w:val="000D1D14"/>
    <w:rsid w:val="000F03A2"/>
    <w:rsid w:val="00102A1B"/>
    <w:rsid w:val="00124F9F"/>
    <w:rsid w:val="0016003D"/>
    <w:rsid w:val="0016386B"/>
    <w:rsid w:val="00164A58"/>
    <w:rsid w:val="0016633B"/>
    <w:rsid w:val="00182E9E"/>
    <w:rsid w:val="00183B4B"/>
    <w:rsid w:val="001A0715"/>
    <w:rsid w:val="001C4278"/>
    <w:rsid w:val="001C6FF5"/>
    <w:rsid w:val="002165E6"/>
    <w:rsid w:val="002237D3"/>
    <w:rsid w:val="00227714"/>
    <w:rsid w:val="00290FA0"/>
    <w:rsid w:val="00292500"/>
    <w:rsid w:val="002B28EF"/>
    <w:rsid w:val="002B3C84"/>
    <w:rsid w:val="002D3140"/>
    <w:rsid w:val="002E0452"/>
    <w:rsid w:val="002E0F84"/>
    <w:rsid w:val="002E1C77"/>
    <w:rsid w:val="002E3D8E"/>
    <w:rsid w:val="002E4120"/>
    <w:rsid w:val="00300FCC"/>
    <w:rsid w:val="00323F29"/>
    <w:rsid w:val="003335D4"/>
    <w:rsid w:val="00333E09"/>
    <w:rsid w:val="0034676E"/>
    <w:rsid w:val="00360777"/>
    <w:rsid w:val="00361B73"/>
    <w:rsid w:val="00390252"/>
    <w:rsid w:val="003A564F"/>
    <w:rsid w:val="003B080B"/>
    <w:rsid w:val="003B4513"/>
    <w:rsid w:val="003C0F22"/>
    <w:rsid w:val="003D20C7"/>
    <w:rsid w:val="0040381F"/>
    <w:rsid w:val="0042634C"/>
    <w:rsid w:val="00446779"/>
    <w:rsid w:val="00466D7A"/>
    <w:rsid w:val="00473C96"/>
    <w:rsid w:val="004A1876"/>
    <w:rsid w:val="004B5FAA"/>
    <w:rsid w:val="004C0DA8"/>
    <w:rsid w:val="004C685C"/>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416B4"/>
    <w:rsid w:val="00755526"/>
    <w:rsid w:val="007571C0"/>
    <w:rsid w:val="007D07B0"/>
    <w:rsid w:val="007E3B2B"/>
    <w:rsid w:val="007F53E9"/>
    <w:rsid w:val="007F6974"/>
    <w:rsid w:val="008005D5"/>
    <w:rsid w:val="00824D86"/>
    <w:rsid w:val="00854678"/>
    <w:rsid w:val="0086497B"/>
    <w:rsid w:val="00874089"/>
    <w:rsid w:val="0087463C"/>
    <w:rsid w:val="008764D7"/>
    <w:rsid w:val="00885D41"/>
    <w:rsid w:val="008A5048"/>
    <w:rsid w:val="008A6CA3"/>
    <w:rsid w:val="008B1540"/>
    <w:rsid w:val="008D6898"/>
    <w:rsid w:val="008E3648"/>
    <w:rsid w:val="0090000D"/>
    <w:rsid w:val="0091198D"/>
    <w:rsid w:val="00914A2F"/>
    <w:rsid w:val="009521D6"/>
    <w:rsid w:val="00965A01"/>
    <w:rsid w:val="0098193B"/>
    <w:rsid w:val="009851F2"/>
    <w:rsid w:val="009A26A2"/>
    <w:rsid w:val="009A7F64"/>
    <w:rsid w:val="009C3431"/>
    <w:rsid w:val="009D122B"/>
    <w:rsid w:val="00A13C93"/>
    <w:rsid w:val="00A3669C"/>
    <w:rsid w:val="00A60A0D"/>
    <w:rsid w:val="00A76795"/>
    <w:rsid w:val="00A84FD5"/>
    <w:rsid w:val="00AA1002"/>
    <w:rsid w:val="00AA73EE"/>
    <w:rsid w:val="00AC2CB2"/>
    <w:rsid w:val="00AC2CBC"/>
    <w:rsid w:val="00B008E6"/>
    <w:rsid w:val="00B0295A"/>
    <w:rsid w:val="00B46F94"/>
    <w:rsid w:val="00B674E8"/>
    <w:rsid w:val="00B71635"/>
    <w:rsid w:val="00B727DE"/>
    <w:rsid w:val="00B85A36"/>
    <w:rsid w:val="00B94D7B"/>
    <w:rsid w:val="00BA2C10"/>
    <w:rsid w:val="00BB343C"/>
    <w:rsid w:val="00BC692B"/>
    <w:rsid w:val="00BD077F"/>
    <w:rsid w:val="00BE09C1"/>
    <w:rsid w:val="00BE32F2"/>
    <w:rsid w:val="00BF0FFC"/>
    <w:rsid w:val="00C13F41"/>
    <w:rsid w:val="00C25F49"/>
    <w:rsid w:val="00C65A96"/>
    <w:rsid w:val="00C80EFA"/>
    <w:rsid w:val="00C914D3"/>
    <w:rsid w:val="00CB3C98"/>
    <w:rsid w:val="00CC2AD7"/>
    <w:rsid w:val="00CD3049"/>
    <w:rsid w:val="00CD61B1"/>
    <w:rsid w:val="00CF052E"/>
    <w:rsid w:val="00CF09CE"/>
    <w:rsid w:val="00D1509F"/>
    <w:rsid w:val="00D2144E"/>
    <w:rsid w:val="00D26952"/>
    <w:rsid w:val="00D3757A"/>
    <w:rsid w:val="00D62933"/>
    <w:rsid w:val="00D73612"/>
    <w:rsid w:val="00D96EA0"/>
    <w:rsid w:val="00DA176C"/>
    <w:rsid w:val="00DA1816"/>
    <w:rsid w:val="00DC7A8C"/>
    <w:rsid w:val="00DE030D"/>
    <w:rsid w:val="00E02351"/>
    <w:rsid w:val="00E05985"/>
    <w:rsid w:val="00E47795"/>
    <w:rsid w:val="00E517CC"/>
    <w:rsid w:val="00E57A59"/>
    <w:rsid w:val="00E6002F"/>
    <w:rsid w:val="00E65448"/>
    <w:rsid w:val="00E660AC"/>
    <w:rsid w:val="00E77542"/>
    <w:rsid w:val="00EA4710"/>
    <w:rsid w:val="00EA61E8"/>
    <w:rsid w:val="00EC13B8"/>
    <w:rsid w:val="00ED1EBE"/>
    <w:rsid w:val="00ED296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28E1C"/>
  <w15:docId w15:val="{A165E76B-3BD5-4F24-9B9A-62F836B8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65176538">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53701651">
      <w:bodyDiv w:val="1"/>
      <w:marLeft w:val="0"/>
      <w:marRight w:val="0"/>
      <w:marTop w:val="0"/>
      <w:marBottom w:val="0"/>
      <w:divBdr>
        <w:top w:val="none" w:sz="0" w:space="0" w:color="auto"/>
        <w:left w:val="none" w:sz="0" w:space="0" w:color="auto"/>
        <w:bottom w:val="none" w:sz="0" w:space="0" w:color="auto"/>
        <w:right w:val="none" w:sz="0" w:space="0" w:color="auto"/>
      </w:divBdr>
    </w:div>
    <w:div w:id="177223626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5918134">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927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2345</Words>
  <Characters>12667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thiago</cp:lastModifiedBy>
  <cp:revision>9</cp:revision>
  <cp:lastPrinted>2018-08-06T13:00:00Z</cp:lastPrinted>
  <dcterms:created xsi:type="dcterms:W3CDTF">2022-12-07T09:21:00Z</dcterms:created>
  <dcterms:modified xsi:type="dcterms:W3CDTF">2022-12-07T09:39:00Z</dcterms:modified>
</cp:coreProperties>
</file>