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A9412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54D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16D11C" w:rsidR="00A84FD5" w:rsidRPr="00965A01" w:rsidRDefault="00E248A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8E99A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54D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244818D" w:rsidR="00093F84" w:rsidRPr="0086497B" w:rsidRDefault="00E248A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92ADD14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3F4376A" w14:textId="26627C41" w:rsidR="00230F5C" w:rsidRPr="00230F5C" w:rsidRDefault="00230F5C" w:rsidP="00230F5C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16"/>
          <w:szCs w:val="16"/>
        </w:rPr>
        <w:t xml:space="preserve"> </w:t>
      </w:r>
      <w:r w:rsidRPr="00230F5C">
        <w:rPr>
          <w:rFonts w:ascii="Verdana" w:hAnsi="Verdana"/>
          <w:sz w:val="20"/>
          <w:szCs w:val="20"/>
        </w:rPr>
        <w:t>(UFTM</w:t>
      </w:r>
      <w:proofErr w:type="gramStart"/>
      <w:r w:rsidRPr="00230F5C">
        <w:rPr>
          <w:rFonts w:ascii="Verdana" w:hAnsi="Verdana"/>
          <w:sz w:val="20"/>
          <w:szCs w:val="20"/>
        </w:rPr>
        <w:t>) Observe</w:t>
      </w:r>
      <w:proofErr w:type="gramEnd"/>
      <w:r w:rsidRPr="00230F5C">
        <w:rPr>
          <w:rFonts w:ascii="Verdana" w:hAnsi="Verdana"/>
          <w:sz w:val="20"/>
          <w:szCs w:val="20"/>
        </w:rPr>
        <w:t xml:space="preserve"> o cartaz, datado de 1930, no qual o governo da Bahia oferece recompensa pela captura de Lampião.</w:t>
      </w:r>
    </w:p>
    <w:p w14:paraId="6B3A2F89" w14:textId="5723AF0D" w:rsidR="00230F5C" w:rsidRPr="00230F5C" w:rsidRDefault="00E248AE" w:rsidP="00230F5C">
      <w:pPr>
        <w:spacing w:after="0" w:line="240" w:lineRule="auto"/>
        <w:ind w:left="-1077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1A5F305D" wp14:editId="360E2163">
            <wp:simplePos x="0" y="0"/>
            <wp:positionH relativeFrom="column">
              <wp:posOffset>-680085</wp:posOffset>
            </wp:positionH>
            <wp:positionV relativeFrom="paragraph">
              <wp:posOffset>-2540</wp:posOffset>
            </wp:positionV>
            <wp:extent cx="2676525" cy="17049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F5C" w:rsidRPr="00230F5C">
        <w:rPr>
          <w:rFonts w:ascii="Verdana" w:hAnsi="Verdana"/>
          <w:bCs/>
          <w:sz w:val="20"/>
          <w:szCs w:val="20"/>
        </w:rPr>
        <w:t>Sobre o cangaço, é correto afirmar que</w:t>
      </w:r>
    </w:p>
    <w:p w14:paraId="323E870B" w14:textId="0EFF68A2" w:rsidR="00230F5C" w:rsidRPr="00230F5C" w:rsidRDefault="00230F5C" w:rsidP="00230F5C">
      <w:pPr>
        <w:spacing w:after="0" w:line="240" w:lineRule="auto"/>
        <w:ind w:left="-737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A-</w:t>
      </w:r>
      <w:r w:rsidRPr="00230F5C">
        <w:rPr>
          <w:rFonts w:ascii="Verdana" w:hAnsi="Verdana"/>
          <w:bCs/>
          <w:sz w:val="20"/>
          <w:szCs w:val="20"/>
        </w:rPr>
        <w:t>Os</w:t>
      </w:r>
      <w:proofErr w:type="spellEnd"/>
      <w:r w:rsidRPr="00230F5C">
        <w:rPr>
          <w:rFonts w:ascii="Verdana" w:hAnsi="Verdana"/>
          <w:bCs/>
          <w:sz w:val="20"/>
          <w:szCs w:val="20"/>
        </w:rPr>
        <w:t xml:space="preserve"> chefes dos bandos apresentavam-se como líderes religiosos e exploravam a boa-fé e as crenças dos sertanejos.</w:t>
      </w:r>
    </w:p>
    <w:p w14:paraId="23CF769B" w14:textId="775DB955" w:rsidR="00230F5C" w:rsidRPr="00230F5C" w:rsidRDefault="00230F5C" w:rsidP="00230F5C">
      <w:pPr>
        <w:spacing w:after="0" w:line="240" w:lineRule="auto"/>
        <w:ind w:left="-737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B-</w:t>
      </w:r>
      <w:r w:rsidRPr="00230F5C">
        <w:rPr>
          <w:rFonts w:ascii="Verdana" w:hAnsi="Verdana"/>
          <w:bCs/>
          <w:sz w:val="20"/>
          <w:szCs w:val="20"/>
        </w:rPr>
        <w:t>Os</w:t>
      </w:r>
      <w:proofErr w:type="spellEnd"/>
      <w:r w:rsidRPr="00230F5C">
        <w:rPr>
          <w:rFonts w:ascii="Verdana" w:hAnsi="Verdana"/>
          <w:bCs/>
          <w:sz w:val="20"/>
          <w:szCs w:val="20"/>
        </w:rPr>
        <w:t xml:space="preserve"> cangaceiros eram protegidos pelos habitantes do sertão, pois roubavam dos ricos fazendeiros para ajudar pobres e necessitados.</w:t>
      </w:r>
    </w:p>
    <w:p w14:paraId="6905E854" w14:textId="619BF1B4" w:rsidR="00230F5C" w:rsidRPr="00230F5C" w:rsidRDefault="00230F5C" w:rsidP="00230F5C">
      <w:pPr>
        <w:spacing w:after="0" w:line="240" w:lineRule="auto"/>
        <w:ind w:left="-737"/>
        <w:rPr>
          <w:rFonts w:ascii="Verdana" w:hAnsi="Verdana"/>
          <w:bCs/>
          <w:sz w:val="20"/>
          <w:szCs w:val="20"/>
        </w:rPr>
      </w:pPr>
      <w:proofErr w:type="spellStart"/>
      <w:r w:rsidRPr="00230F5C">
        <w:rPr>
          <w:rFonts w:ascii="Verdana" w:hAnsi="Verdana"/>
          <w:bCs/>
          <w:sz w:val="20"/>
          <w:szCs w:val="20"/>
          <w:highlight w:val="yellow"/>
        </w:rPr>
        <w:t>C-Os</w:t>
      </w:r>
      <w:proofErr w:type="spellEnd"/>
      <w:r w:rsidRPr="00230F5C">
        <w:rPr>
          <w:rFonts w:ascii="Verdana" w:hAnsi="Verdana"/>
          <w:bCs/>
          <w:sz w:val="20"/>
          <w:szCs w:val="20"/>
          <w:highlight w:val="yellow"/>
        </w:rPr>
        <w:t xml:space="preserve"> bandos vendiam proteção para fazendeiros, com os quais construíam alianças, e faziam-se respeitar pelo terror que impunham.</w:t>
      </w:r>
      <w:bookmarkStart w:id="0" w:name="_GoBack"/>
      <w:bookmarkEnd w:id="0"/>
    </w:p>
    <w:p w14:paraId="22AEDE6C" w14:textId="36948219" w:rsidR="00230F5C" w:rsidRPr="00230F5C" w:rsidRDefault="00230F5C" w:rsidP="00230F5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D-</w:t>
      </w:r>
      <w:r w:rsidRPr="00230F5C">
        <w:rPr>
          <w:rFonts w:ascii="Verdana" w:hAnsi="Verdana"/>
          <w:bCs/>
          <w:sz w:val="20"/>
          <w:szCs w:val="20"/>
        </w:rPr>
        <w:t>A prática de suborno impedia que as perseguições policiais tivessem êxito, o que obrigou o governo federal a recorrer ao Exército.</w:t>
      </w:r>
    </w:p>
    <w:p w14:paraId="29978B09" w14:textId="7A4FCEA6" w:rsidR="00230F5C" w:rsidRPr="00230F5C" w:rsidRDefault="00230F5C" w:rsidP="00230F5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E-</w:t>
      </w:r>
      <w:r w:rsidRPr="00230F5C">
        <w:rPr>
          <w:rFonts w:ascii="Verdana" w:hAnsi="Verdana"/>
          <w:bCs/>
          <w:sz w:val="20"/>
          <w:szCs w:val="20"/>
        </w:rPr>
        <w:t xml:space="preserve">A Igreja, com sua política de proteção aos desfavorecidos, foi </w:t>
      </w:r>
      <w:proofErr w:type="gramStart"/>
      <w:r w:rsidRPr="00230F5C">
        <w:rPr>
          <w:rFonts w:ascii="Verdana" w:hAnsi="Verdana"/>
          <w:bCs/>
          <w:sz w:val="20"/>
          <w:szCs w:val="20"/>
        </w:rPr>
        <w:t>uma importante</w:t>
      </w:r>
      <w:proofErr w:type="gramEnd"/>
      <w:r w:rsidRPr="00230F5C">
        <w:rPr>
          <w:rFonts w:ascii="Verdana" w:hAnsi="Verdana"/>
          <w:bCs/>
          <w:sz w:val="20"/>
          <w:szCs w:val="20"/>
        </w:rPr>
        <w:t xml:space="preserve"> aliada do cangaço, pois acobertava membros dos bandos.</w:t>
      </w:r>
    </w:p>
    <w:p w14:paraId="19234AD9" w14:textId="77777777" w:rsidR="00E248AE" w:rsidRPr="00230F5C" w:rsidRDefault="00E248AE" w:rsidP="00230F5C">
      <w:pPr>
        <w:spacing w:after="0" w:line="240" w:lineRule="auto"/>
        <w:ind w:left="-737"/>
        <w:rPr>
          <w:rFonts w:ascii="Verdana" w:hAnsi="Verdana"/>
          <w:bCs/>
          <w:sz w:val="20"/>
          <w:szCs w:val="20"/>
        </w:rPr>
      </w:pPr>
    </w:p>
    <w:p w14:paraId="4F8E6945" w14:textId="77777777" w:rsidR="00230F5C" w:rsidRDefault="00230F5C" w:rsidP="00E248AE">
      <w:pPr>
        <w:spacing w:after="0" w:line="240" w:lineRule="auto"/>
        <w:ind w:left="-1077"/>
        <w:rPr>
          <w:rFonts w:ascii="Verdana" w:hAnsi="Verdana"/>
          <w:b/>
          <w:bCs/>
          <w:sz w:val="20"/>
          <w:szCs w:val="20"/>
        </w:rPr>
      </w:pPr>
    </w:p>
    <w:p w14:paraId="1592E5DF" w14:textId="4C274724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hyperlink r:id="rId10" w:tgtFrame="_blank" w:history="1">
        <w:r w:rsidRPr="00E248AE">
          <w:rPr>
            <w:rStyle w:val="Hyperlink"/>
            <w:rFonts w:ascii="Verdana" w:hAnsi="Verdana"/>
            <w:sz w:val="20"/>
            <w:szCs w:val="20"/>
          </w:rPr>
          <w:t>(FGV</w:t>
        </w:r>
      </w:hyperlink>
      <w:hyperlink r:id="rId11" w:tgtFrame="_blank" w:history="1">
        <w:r w:rsidRPr="00E248AE">
          <w:rPr>
            <w:rStyle w:val="Hyperlink"/>
            <w:rFonts w:ascii="Verdana" w:hAnsi="Verdana"/>
            <w:sz w:val="20"/>
            <w:szCs w:val="20"/>
          </w:rPr>
          <w:t>)</w:t>
        </w:r>
      </w:hyperlink>
      <w:proofErr w:type="gramStart"/>
      <w:r w:rsidRPr="00E248AE">
        <w:rPr>
          <w:rFonts w:ascii="Verdana" w:hAnsi="Verdana"/>
          <w:sz w:val="20"/>
          <w:szCs w:val="20"/>
        </w:rPr>
        <w:t> Sobre</w:t>
      </w:r>
      <w:proofErr w:type="gramEnd"/>
      <w:r w:rsidRPr="00E248AE">
        <w:rPr>
          <w:rFonts w:ascii="Verdana" w:hAnsi="Verdana"/>
          <w:sz w:val="20"/>
          <w:szCs w:val="20"/>
        </w:rPr>
        <w:t xml:space="preserve"> a participação brasileira na Primeira Guerra Mundial, é correto afirmar:</w:t>
      </w:r>
    </w:p>
    <w:p w14:paraId="3F89484B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b/>
          <w:bCs/>
          <w:sz w:val="20"/>
          <w:szCs w:val="20"/>
        </w:rPr>
        <w:t>a)</w:t>
      </w:r>
      <w:r w:rsidRPr="00E248AE">
        <w:rPr>
          <w:rFonts w:ascii="Verdana" w:hAnsi="Verdana"/>
          <w:sz w:val="20"/>
          <w:szCs w:val="20"/>
        </w:rPr>
        <w:t> o governo brasileiro declarou guerra à Alemanha, em 1914, após o torpedeamento de um navio, carregado de café, que acabara de deixar o porto de Santos</w:t>
      </w:r>
    </w:p>
    <w:p w14:paraId="10A74C80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b/>
          <w:bCs/>
          <w:sz w:val="20"/>
          <w:szCs w:val="20"/>
        </w:rPr>
        <w:t>b)</w:t>
      </w:r>
      <w:r w:rsidRPr="00E248AE">
        <w:rPr>
          <w:rFonts w:ascii="Verdana" w:hAnsi="Verdana"/>
          <w:sz w:val="20"/>
          <w:szCs w:val="20"/>
        </w:rPr>
        <w:t> o governo brasileiro manteve-se neutro ao longo de todo o conflito devido aos interesses do ministro das relações exteriores Lauro Muller, de origem alemã</w:t>
      </w:r>
    </w:p>
    <w:p w14:paraId="7D2E8983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b/>
          <w:bCs/>
          <w:sz w:val="20"/>
          <w:szCs w:val="20"/>
        </w:rPr>
        <w:t>c)</w:t>
      </w:r>
      <w:r w:rsidRPr="00E248AE">
        <w:rPr>
          <w:rFonts w:ascii="Verdana" w:hAnsi="Verdana"/>
          <w:sz w:val="20"/>
          <w:szCs w:val="20"/>
        </w:rPr>
        <w:t> a partir de 1916, o Exército brasileiro participou de batalhas na Bélgica e no norte da França com milhares de soldados desembarcados na região</w:t>
      </w:r>
    </w:p>
    <w:p w14:paraId="7D5E5D93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b/>
          <w:bCs/>
          <w:sz w:val="20"/>
          <w:szCs w:val="20"/>
          <w:highlight w:val="yellow"/>
        </w:rPr>
        <w:t>d) </w:t>
      </w:r>
      <w:r w:rsidRPr="00E248AE">
        <w:rPr>
          <w:rFonts w:ascii="Verdana" w:hAnsi="Verdana"/>
          <w:sz w:val="20"/>
          <w:szCs w:val="20"/>
          <w:highlight w:val="yellow"/>
        </w:rPr>
        <w:t>o Brasil enviou uma missão médica, um pequeno contingente de oficiais do Exército e uma esquadra naval, que se envolveu em alguns confrontos com submarinos alemães</w:t>
      </w:r>
    </w:p>
    <w:p w14:paraId="2838BB54" w14:textId="694EEDA7" w:rsid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b/>
          <w:bCs/>
          <w:sz w:val="20"/>
          <w:szCs w:val="20"/>
        </w:rPr>
        <w:t>e)</w:t>
      </w:r>
      <w:r w:rsidRPr="00E248AE">
        <w:rPr>
          <w:rFonts w:ascii="Verdana" w:hAnsi="Verdana"/>
          <w:sz w:val="20"/>
          <w:szCs w:val="20"/>
        </w:rPr>
        <w:t> juntamente com a Argentina, o governo brasileiro organizou uma esquadra naval internacional incumbida de patrulhar o Atlântico Sul contra as ofensivas alemãs</w:t>
      </w:r>
      <w:r>
        <w:rPr>
          <w:rFonts w:ascii="Verdana" w:hAnsi="Verdana"/>
          <w:sz w:val="20"/>
          <w:szCs w:val="20"/>
        </w:rPr>
        <w:t>.</w:t>
      </w:r>
    </w:p>
    <w:p w14:paraId="19E10A25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163222C6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</w:rPr>
        <w:t>Entre as sanções do Tratado de Versalhes que tratavam da nova configuração que o exército alemão deveria seguir, estava:</w:t>
      </w:r>
    </w:p>
    <w:p w14:paraId="1C6CCA31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</w:rPr>
        <w:t>a) a proibição do uso da cavalaria nos fronts de batalha.</w:t>
      </w:r>
    </w:p>
    <w:p w14:paraId="14957F7D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</w:rPr>
        <w:t>b) a proibição da fabricação de bombas atômicas.</w:t>
      </w:r>
    </w:p>
    <w:p w14:paraId="46488F0A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  <w:highlight w:val="yellow"/>
        </w:rPr>
        <w:t>c) a limitação do exército e da marinha a um contingente de 100.000 homens, para cada, e a privação de toda artilharia pesada, tanques, aviões, submarinos etc.</w:t>
      </w:r>
    </w:p>
    <w:p w14:paraId="68A4480D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</w:rPr>
        <w:t>d) a limitação do uso de aviões bombardeiros, de 200.000 para 150.000.</w:t>
      </w:r>
    </w:p>
    <w:p w14:paraId="016CF743" w14:textId="77777777" w:rsid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</w:rPr>
        <w:lastRenderedPageBreak/>
        <w:t>e) a proibição do uso de uniformes.</w:t>
      </w:r>
    </w:p>
    <w:p w14:paraId="73B095C6" w14:textId="77777777" w:rsid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3C34EE1F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</w:rPr>
        <w:t>As revoltas de Canudo e Contestado, durante a República Velha, apesar de acontecerem em pontos distantes da geografia nacional, são semelhantes em suas causas. Assinale a alternativa correta que expressa esta coincidência:</w:t>
      </w:r>
    </w:p>
    <w:p w14:paraId="559FEA03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 w:rsidRPr="00E248AE">
        <w:rPr>
          <w:rFonts w:ascii="Verdana" w:hAnsi="Verdana"/>
          <w:sz w:val="20"/>
          <w:szCs w:val="20"/>
        </w:rPr>
        <w:t xml:space="preserve">a) Tanto Canudos, na Bahia, </w:t>
      </w:r>
      <w:proofErr w:type="gramStart"/>
      <w:r w:rsidRPr="00E248AE">
        <w:rPr>
          <w:rFonts w:ascii="Verdana" w:hAnsi="Verdana"/>
          <w:sz w:val="20"/>
          <w:szCs w:val="20"/>
        </w:rPr>
        <w:t>quanto Contestado</w:t>
      </w:r>
      <w:proofErr w:type="gramEnd"/>
      <w:r w:rsidRPr="00E248AE">
        <w:rPr>
          <w:rFonts w:ascii="Verdana" w:hAnsi="Verdana"/>
          <w:sz w:val="20"/>
          <w:szCs w:val="20"/>
        </w:rPr>
        <w:t>, no sul, lutavam pela derrubada no regime republicano.</w:t>
      </w:r>
      <w:r w:rsidRPr="00E248AE">
        <w:rPr>
          <w:rFonts w:ascii="Verdana" w:hAnsi="Verdana"/>
          <w:sz w:val="20"/>
          <w:szCs w:val="20"/>
        </w:rPr>
        <w:br/>
      </w:r>
      <w:r w:rsidRPr="00E248AE">
        <w:rPr>
          <w:rFonts w:ascii="Verdana" w:hAnsi="Verdana"/>
          <w:sz w:val="20"/>
          <w:szCs w:val="20"/>
          <w:highlight w:val="yellow"/>
        </w:rPr>
        <w:t>b) Ambas as revoltas foram causadas por pessoas que se sentiam excluídas da República e que não notaram melhorias em suas condições de vida.</w:t>
      </w:r>
      <w:r w:rsidRPr="00E248AE">
        <w:rPr>
          <w:rFonts w:ascii="Verdana" w:hAnsi="Verdana"/>
          <w:sz w:val="20"/>
          <w:szCs w:val="20"/>
        </w:rPr>
        <w:br/>
        <w:t xml:space="preserve">c) Tratou-se de um levante organizado por </w:t>
      </w:r>
      <w:proofErr w:type="spellStart"/>
      <w:r w:rsidRPr="00E248AE">
        <w:rPr>
          <w:rFonts w:ascii="Verdana" w:hAnsi="Verdana"/>
          <w:sz w:val="20"/>
          <w:szCs w:val="20"/>
        </w:rPr>
        <w:t>ex-escravos</w:t>
      </w:r>
      <w:proofErr w:type="spellEnd"/>
      <w:r w:rsidRPr="00E248AE">
        <w:rPr>
          <w:rFonts w:ascii="Verdana" w:hAnsi="Verdana"/>
          <w:sz w:val="20"/>
          <w:szCs w:val="20"/>
        </w:rPr>
        <w:t xml:space="preserve"> que pediam equiparação de direitos civis com os brancos.</w:t>
      </w:r>
      <w:r w:rsidRPr="00E248AE">
        <w:rPr>
          <w:rFonts w:ascii="Verdana" w:hAnsi="Verdana"/>
          <w:sz w:val="20"/>
          <w:szCs w:val="20"/>
        </w:rPr>
        <w:br/>
        <w:t>d) Os dois acontecimentos foram capitaneados por militares que insuflaram a população pobre contra a República recém-instaurada.</w:t>
      </w:r>
    </w:p>
    <w:p w14:paraId="49383D29" w14:textId="77777777" w:rsid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 As</w:t>
      </w:r>
      <w:proofErr w:type="gramEnd"/>
      <w:r>
        <w:rPr>
          <w:rFonts w:ascii="Verdana" w:hAnsi="Verdana"/>
          <w:sz w:val="20"/>
          <w:szCs w:val="20"/>
        </w:rPr>
        <w:t xml:space="preserve"> revoltas se transformaram em uma grande união entre as partes envolvidas, depois de serem resolvidas diplomaticamente.</w:t>
      </w:r>
    </w:p>
    <w:p w14:paraId="4B1624E3" w14:textId="77777777" w:rsid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586ECA6F" w14:textId="0D8F3CA4" w:rsid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4E18F72C" w14:textId="77777777" w:rsidR="00E248AE" w:rsidRPr="00E248AE" w:rsidRDefault="00E248AE" w:rsidP="00E248AE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78DF0137" w14:textId="2FEDE23E" w:rsidR="008A567A" w:rsidRDefault="008A567A" w:rsidP="00F34D99">
      <w:pPr>
        <w:spacing w:after="0" w:line="240" w:lineRule="auto"/>
        <w:ind w:left="-1077"/>
        <w:rPr>
          <w:rFonts w:ascii="Verdana" w:hAnsi="Verdana"/>
          <w:sz w:val="20"/>
          <w:szCs w:val="20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C3C4F" w14:textId="77777777" w:rsidR="00163C9B" w:rsidRDefault="00163C9B" w:rsidP="009851F2">
      <w:pPr>
        <w:spacing w:after="0" w:line="240" w:lineRule="auto"/>
      </w:pPr>
      <w:r>
        <w:separator/>
      </w:r>
    </w:p>
  </w:endnote>
  <w:endnote w:type="continuationSeparator" w:id="0">
    <w:p w14:paraId="48357E4C" w14:textId="77777777" w:rsidR="00163C9B" w:rsidRDefault="00163C9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30F5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30F5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C1C85" w14:textId="77777777" w:rsidR="00163C9B" w:rsidRDefault="00163C9B" w:rsidP="009851F2">
      <w:pPr>
        <w:spacing w:after="0" w:line="240" w:lineRule="auto"/>
      </w:pPr>
      <w:r>
        <w:separator/>
      </w:r>
    </w:p>
  </w:footnote>
  <w:footnote w:type="continuationSeparator" w:id="0">
    <w:p w14:paraId="50ACE101" w14:textId="77777777" w:rsidR="00163C9B" w:rsidRDefault="00163C9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B00B24"/>
    <w:multiLevelType w:val="hybridMultilevel"/>
    <w:tmpl w:val="1E864730"/>
    <w:lvl w:ilvl="0" w:tplc="EA3469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D04C3"/>
    <w:multiLevelType w:val="multilevel"/>
    <w:tmpl w:val="DA7C7F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5D76"/>
    <w:rsid w:val="00093F84"/>
    <w:rsid w:val="000B39A7"/>
    <w:rsid w:val="000C2CDC"/>
    <w:rsid w:val="000D1D14"/>
    <w:rsid w:val="000E0799"/>
    <w:rsid w:val="000F03A2"/>
    <w:rsid w:val="00102A1B"/>
    <w:rsid w:val="00124F9F"/>
    <w:rsid w:val="0016003D"/>
    <w:rsid w:val="0016386B"/>
    <w:rsid w:val="00163C9B"/>
    <w:rsid w:val="00164A58"/>
    <w:rsid w:val="00182E9E"/>
    <w:rsid w:val="00183B4B"/>
    <w:rsid w:val="001A0715"/>
    <w:rsid w:val="001C4278"/>
    <w:rsid w:val="001C6FF5"/>
    <w:rsid w:val="002165E6"/>
    <w:rsid w:val="00230F5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3986"/>
    <w:rsid w:val="00446779"/>
    <w:rsid w:val="00465F9E"/>
    <w:rsid w:val="00466D7A"/>
    <w:rsid w:val="00473C96"/>
    <w:rsid w:val="004A1876"/>
    <w:rsid w:val="004A3352"/>
    <w:rsid w:val="004B5FAA"/>
    <w:rsid w:val="004B6FE3"/>
    <w:rsid w:val="004F0ABD"/>
    <w:rsid w:val="004F106A"/>
    <w:rsid w:val="004F5938"/>
    <w:rsid w:val="005009D0"/>
    <w:rsid w:val="00510D47"/>
    <w:rsid w:val="0054275C"/>
    <w:rsid w:val="005C3014"/>
    <w:rsid w:val="005E3094"/>
    <w:rsid w:val="005E5BEA"/>
    <w:rsid w:val="005F6252"/>
    <w:rsid w:val="00624538"/>
    <w:rsid w:val="006451D4"/>
    <w:rsid w:val="00654D0E"/>
    <w:rsid w:val="00655212"/>
    <w:rsid w:val="00673FDA"/>
    <w:rsid w:val="006C72CA"/>
    <w:rsid w:val="006E1771"/>
    <w:rsid w:val="006E26DF"/>
    <w:rsid w:val="006F5A84"/>
    <w:rsid w:val="007119F9"/>
    <w:rsid w:val="007300A8"/>
    <w:rsid w:val="00735AE3"/>
    <w:rsid w:val="0073776A"/>
    <w:rsid w:val="00755526"/>
    <w:rsid w:val="007571C0"/>
    <w:rsid w:val="00770DD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567A"/>
    <w:rsid w:val="008D6898"/>
    <w:rsid w:val="008E099A"/>
    <w:rsid w:val="008E3648"/>
    <w:rsid w:val="0091198D"/>
    <w:rsid w:val="00914A2F"/>
    <w:rsid w:val="009521D6"/>
    <w:rsid w:val="00965A01"/>
    <w:rsid w:val="00970AD8"/>
    <w:rsid w:val="0098193B"/>
    <w:rsid w:val="009851F2"/>
    <w:rsid w:val="009A26A2"/>
    <w:rsid w:val="009A7F64"/>
    <w:rsid w:val="009C3431"/>
    <w:rsid w:val="009D122B"/>
    <w:rsid w:val="00A02A6A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709F"/>
    <w:rsid w:val="00B46F94"/>
    <w:rsid w:val="00B66FEC"/>
    <w:rsid w:val="00B674E8"/>
    <w:rsid w:val="00B71635"/>
    <w:rsid w:val="00B732CA"/>
    <w:rsid w:val="00B94D7B"/>
    <w:rsid w:val="00BA2C10"/>
    <w:rsid w:val="00BB343C"/>
    <w:rsid w:val="00BC692B"/>
    <w:rsid w:val="00BC72E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02C0B"/>
    <w:rsid w:val="00D2144E"/>
    <w:rsid w:val="00D26952"/>
    <w:rsid w:val="00D3757A"/>
    <w:rsid w:val="00D513BF"/>
    <w:rsid w:val="00D62933"/>
    <w:rsid w:val="00D73612"/>
    <w:rsid w:val="00DA176C"/>
    <w:rsid w:val="00DC7A8C"/>
    <w:rsid w:val="00DE030D"/>
    <w:rsid w:val="00E05985"/>
    <w:rsid w:val="00E248AE"/>
    <w:rsid w:val="00E47795"/>
    <w:rsid w:val="00E517CC"/>
    <w:rsid w:val="00E57A59"/>
    <w:rsid w:val="00E6002F"/>
    <w:rsid w:val="00E63209"/>
    <w:rsid w:val="00E65448"/>
    <w:rsid w:val="00E663E9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4D99"/>
    <w:rsid w:val="00F44BF8"/>
    <w:rsid w:val="00F5316F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1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fgv.b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rtal.fgv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56C0-EED1-4DA9-975B-371F012F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14</cp:revision>
  <cp:lastPrinted>2018-08-06T13:00:00Z</cp:lastPrinted>
  <dcterms:created xsi:type="dcterms:W3CDTF">2022-03-01T15:11:00Z</dcterms:created>
  <dcterms:modified xsi:type="dcterms:W3CDTF">2022-05-20T22:04:00Z</dcterms:modified>
</cp:coreProperties>
</file>