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3B5E" w14:textId="7FF97396" w:rsidR="008A5D6B" w:rsidRDefault="008A5D6B" w:rsidP="008A5D6B">
      <w:r>
        <w:t xml:space="preserve">Simulado </w:t>
      </w:r>
      <w:r w:rsidR="0074778F">
        <w:t>Sociologia</w:t>
      </w:r>
      <w:r>
        <w:t xml:space="preserve"> </w:t>
      </w:r>
      <w:r w:rsidR="009B4695">
        <w:t>1</w:t>
      </w:r>
      <w:r>
        <w:t>ª série</w:t>
      </w:r>
    </w:p>
    <w:p w14:paraId="2EB6C212" w14:textId="54151B5A" w:rsidR="0074778F" w:rsidRDefault="002D0B81" w:rsidP="0074778F">
      <w:r>
        <w:t xml:space="preserve">1. </w:t>
      </w:r>
      <w:r w:rsidR="0074778F">
        <w:t>“A ciência deveria ser um instrumento para análise da sociedade a fim de torná-la melhor. O lema era: “conhecer para prever, prever para conhecer”, ou seja, o conhecimento deveria existir para fazer previsões e também para dar a solução dos possíveis problemas.</w:t>
      </w:r>
    </w:p>
    <w:p w14:paraId="343FEC3B" w14:textId="77777777" w:rsidR="0074778F" w:rsidRDefault="0074778F" w:rsidP="0074778F">
      <w:r>
        <w:t xml:space="preserve">(TOMAZI, Nelson </w:t>
      </w:r>
      <w:proofErr w:type="spellStart"/>
      <w:r>
        <w:t>Dacio</w:t>
      </w:r>
      <w:proofErr w:type="spellEnd"/>
      <w:r>
        <w:t>. Sociologia para o ensino médio. 2ª ed. São Paulo: Editora Saraiva, 2010, p. 239)</w:t>
      </w:r>
    </w:p>
    <w:p w14:paraId="722FD031" w14:textId="77777777" w:rsidR="0074778F" w:rsidRDefault="0074778F" w:rsidP="0074778F">
      <w:r>
        <w:t>A assertiva acima chama a atenção para um determinado período histórico, onde o positivismo é determinante para se fazer ciência e, mais precisamente, resolver os problemas sociais e políticos desse momento histórico.</w:t>
      </w:r>
    </w:p>
    <w:p w14:paraId="1684EF30" w14:textId="4465402C" w:rsidR="0074778F" w:rsidRDefault="0074778F" w:rsidP="0074778F">
      <w:r>
        <w:t xml:space="preserve">De acordo com </w:t>
      </w:r>
      <w:r>
        <w:t>os seus conhecimentos</w:t>
      </w:r>
      <w:r>
        <w:t xml:space="preserve"> e, a partir da assertiva acima, o lema apresentado, a saber, “conhecer para prever, prever para conhecer” se refere a qual dos autores abaixo:</w:t>
      </w:r>
    </w:p>
    <w:p w14:paraId="4D963467" w14:textId="77777777" w:rsidR="0074778F" w:rsidRDefault="0074778F" w:rsidP="0074778F">
      <w:pPr>
        <w:pStyle w:val="PargrafodaLista"/>
        <w:numPr>
          <w:ilvl w:val="0"/>
          <w:numId w:val="3"/>
        </w:numPr>
        <w:ind w:left="426"/>
      </w:pPr>
      <w:r>
        <w:t>Karl Marx;</w:t>
      </w:r>
    </w:p>
    <w:p w14:paraId="3BA064A2" w14:textId="77777777" w:rsidR="0074778F" w:rsidRDefault="0074778F" w:rsidP="0074778F">
      <w:pPr>
        <w:pStyle w:val="PargrafodaLista"/>
        <w:numPr>
          <w:ilvl w:val="0"/>
          <w:numId w:val="3"/>
        </w:numPr>
        <w:ind w:left="426"/>
      </w:pPr>
      <w:r>
        <w:t>Emile Durkheim;</w:t>
      </w:r>
    </w:p>
    <w:p w14:paraId="564EA47C" w14:textId="77777777" w:rsidR="0074778F" w:rsidRDefault="0074778F" w:rsidP="0074778F">
      <w:pPr>
        <w:pStyle w:val="PargrafodaLista"/>
        <w:numPr>
          <w:ilvl w:val="0"/>
          <w:numId w:val="3"/>
        </w:numPr>
        <w:ind w:left="426"/>
      </w:pPr>
      <w:r>
        <w:t>Max Weber;</w:t>
      </w:r>
    </w:p>
    <w:p w14:paraId="45F70D45" w14:textId="77777777" w:rsidR="0074778F" w:rsidRPr="0074778F" w:rsidRDefault="0074778F" w:rsidP="0074778F">
      <w:pPr>
        <w:pStyle w:val="PargrafodaLista"/>
        <w:numPr>
          <w:ilvl w:val="0"/>
          <w:numId w:val="3"/>
        </w:numPr>
        <w:ind w:left="426"/>
        <w:rPr>
          <w:color w:val="FF0000"/>
        </w:rPr>
      </w:pPr>
      <w:r w:rsidRPr="0074778F">
        <w:rPr>
          <w:color w:val="FF0000"/>
        </w:rPr>
        <w:t>Augusto Comte;</w:t>
      </w:r>
    </w:p>
    <w:p w14:paraId="310C4ED8" w14:textId="57C208C6" w:rsidR="0074778F" w:rsidRDefault="0074778F" w:rsidP="0074778F">
      <w:pPr>
        <w:pStyle w:val="PargrafodaLista"/>
        <w:numPr>
          <w:ilvl w:val="0"/>
          <w:numId w:val="3"/>
        </w:numPr>
        <w:ind w:left="426"/>
      </w:pPr>
      <w:r>
        <w:t>Saint-Simon.</w:t>
      </w:r>
    </w:p>
    <w:p w14:paraId="7CBCA356" w14:textId="6EB3DF6F" w:rsidR="0074778F" w:rsidRDefault="0074778F" w:rsidP="0074778F">
      <w:r>
        <w:t xml:space="preserve">2. </w:t>
      </w:r>
      <w:r>
        <w:t>A filosofia da História – o primeiro tema da filosofia de Augusto Comte – foi sistematizada pelo próprio Comte na célebre “Lei dos Três Estados” e tinha o objetivo de mostrar por que o pensamento positivista deve imperar entre os homens. Sobre a “Lei do Três Estados” formulada por Comte, é correto afirmar que</w:t>
      </w:r>
    </w:p>
    <w:p w14:paraId="19A8075D" w14:textId="77777777" w:rsidR="0074778F" w:rsidRDefault="0074778F" w:rsidP="0074778F">
      <w:r>
        <w:t>a) Augusto Comte demonstra com essa lei que todas as ciências e o espírito humano desenvolvem-se na seguinte ordem em três fases distintas ao longo da história: a positiva, a teológica e a metafísica.</w:t>
      </w:r>
    </w:p>
    <w:p w14:paraId="52ACD668" w14:textId="77777777" w:rsidR="0074778F" w:rsidRDefault="0074778F" w:rsidP="0074778F">
      <w:r>
        <w:t>b) na “Lei dos Três Estados” a argumentação desempenha um papel de primeiro plano no estado teológico. O estado teológico, na sua visão, corresponde a uma etapa posterior ao estado positivo.</w:t>
      </w:r>
    </w:p>
    <w:p w14:paraId="5E53D403" w14:textId="77777777" w:rsidR="0074778F" w:rsidRDefault="0074778F" w:rsidP="0074778F">
      <w:r w:rsidRPr="0074778F">
        <w:rPr>
          <w:color w:val="FF0000"/>
        </w:rPr>
        <w:t xml:space="preserve">c) o estado positivista apresenta-se na “Lei dos Três Estados” como o momento em que a </w:t>
      </w:r>
      <w:r>
        <w:t>observação prevalece sobre a imaginação e a argumentação, e na busca de leis imutáveis nos fenômenos observáveis.</w:t>
      </w:r>
    </w:p>
    <w:p w14:paraId="2B71C5A2" w14:textId="0BF81A37" w:rsidR="0074778F" w:rsidRDefault="0074778F" w:rsidP="0074778F">
      <w:r>
        <w:t>d) para Comte, o estado metafísico não tem contato com o estado teológico, pois somente o estado metafísico procura soluções absolutas e universais para os problemas do homem.</w:t>
      </w:r>
    </w:p>
    <w:p w14:paraId="04125B10" w14:textId="51A4DB82" w:rsidR="005B3FFF" w:rsidRDefault="005B3FFF" w:rsidP="005B3FFF">
      <w:r>
        <w:t>e) Nenhuma das anteriores.</w:t>
      </w:r>
    </w:p>
    <w:p w14:paraId="258896EA" w14:textId="77777777" w:rsidR="005B3FFF" w:rsidRDefault="005B3FFF" w:rsidP="005B3FFF"/>
    <w:p w14:paraId="71A6163E" w14:textId="4B7F76ED" w:rsidR="0074778F" w:rsidRDefault="0074778F" w:rsidP="0074778F">
      <w:r>
        <w:t>3.</w:t>
      </w:r>
      <w:r w:rsidRPr="0074778F">
        <w:t xml:space="preserve"> </w:t>
      </w:r>
      <w:r>
        <w:t>O positivismo foi uma das grandes correntes de pensamento social, destacando-se, entre seus principais teóricos, Augusto Comte e Émile Durkheim. Sobre a concepção de conhecimento científico presente no positivismo do século XIX, é correto afirmar:</w:t>
      </w:r>
    </w:p>
    <w:p w14:paraId="039B2810" w14:textId="77777777" w:rsidR="0074778F" w:rsidRDefault="0074778F" w:rsidP="0074778F">
      <w:r>
        <w:t>a) A busca de leis universais só pode ser empreendida no interior das ciências naturais, razão pela qual o conhecimento sobre o mundo dos homens não é científico.</w:t>
      </w:r>
    </w:p>
    <w:p w14:paraId="6908AA02" w14:textId="77777777" w:rsidR="0074778F" w:rsidRDefault="0074778F" w:rsidP="0074778F">
      <w:r>
        <w:lastRenderedPageBreak/>
        <w:t>b) Os fatos sociais fogem à possibilidade de constituírem objeto do conhecimento científico, haja vista sua incompatibilidade com os princípios gerais de objetividade do conhecimento e a neutralidade científica.</w:t>
      </w:r>
    </w:p>
    <w:p w14:paraId="167DCD1C" w14:textId="77777777" w:rsidR="0074778F" w:rsidRDefault="0074778F" w:rsidP="0074778F">
      <w:r>
        <w:t>c) Apreender a sociedade como um grande organismo, a exemplo do que fazia o materialismo histórico, é rejeitado como fonte de influência e orientação para as investigações empreendidas no âmbito das ciências sociais.</w:t>
      </w:r>
    </w:p>
    <w:p w14:paraId="6E3D99C9" w14:textId="77777777" w:rsidR="0074778F" w:rsidRDefault="0074778F" w:rsidP="0074778F">
      <w:r w:rsidRPr="0074778F">
        <w:rPr>
          <w:color w:val="FF0000"/>
        </w:rPr>
        <w:t xml:space="preserve">d) A ciência social tem como função organizar e racionalizar a vida coletiva, o que demanda a </w:t>
      </w:r>
      <w:r>
        <w:t>necessidade de entender suas regras de funcionamento e suas instituições forjadas historicamente.</w:t>
      </w:r>
    </w:p>
    <w:p w14:paraId="58CCDC96" w14:textId="0CC06215" w:rsidR="005B3FFF" w:rsidRDefault="0074778F" w:rsidP="0074778F">
      <w:r>
        <w:t>e) O papel do cientista social é intervir na construção do objeto, aportando à compreensão da sociedade os valores por ele assimilados durante o processo de socialização obtido no seio familiar.</w:t>
      </w:r>
      <w:r>
        <w:t xml:space="preserve"> </w:t>
      </w:r>
    </w:p>
    <w:p w14:paraId="478EA230" w14:textId="74023DE2" w:rsidR="005B3FFF" w:rsidRDefault="005B3FFF" w:rsidP="005B3FFF"/>
    <w:p w14:paraId="63514B30" w14:textId="3442A42D" w:rsidR="0074778F" w:rsidRDefault="0074778F" w:rsidP="0074778F">
      <w:r>
        <w:t>4.</w:t>
      </w:r>
      <w:r w:rsidRPr="0074778F">
        <w:t xml:space="preserve"> </w:t>
      </w:r>
      <w:r>
        <w:t>O positivismo é a linha de pensamento dominante no trabalho de Comte. Sobre essa corrente de pensamento, marque a alternativa correta:</w:t>
      </w:r>
    </w:p>
    <w:p w14:paraId="61CF3976" w14:textId="77777777" w:rsidR="0074778F" w:rsidRDefault="0074778F" w:rsidP="0074778F">
      <w:r>
        <w:t>a) o pensamento positivo baseia-se no bom humor e na felicidade, que devem comandar as ações do sujeito social moderno que busca entender os conflitos que se instauram no mundo pós-revolução industrial.</w:t>
      </w:r>
    </w:p>
    <w:p w14:paraId="4D99D607" w14:textId="77777777" w:rsidR="0074778F" w:rsidRDefault="0074778F" w:rsidP="0074778F">
      <w:r>
        <w:t>b) as classes sociais sempre estarão em conflito generalizado entre si, uma vez que o caráter positivo da realidade de uma sempre resultará em resultados negativos para as outras.</w:t>
      </w:r>
    </w:p>
    <w:p w14:paraId="2C017F08" w14:textId="77777777" w:rsidR="0074778F" w:rsidRDefault="0074778F" w:rsidP="0074778F">
      <w:r w:rsidRPr="0074778F">
        <w:rPr>
          <w:color w:val="FF0000"/>
        </w:rPr>
        <w:t xml:space="preserve">c) o conhecimento verdadeiro só pode ser obtido por meio da experimentação e pelo </w:t>
      </w:r>
      <w:r>
        <w:t>aferimento científico.</w:t>
      </w:r>
    </w:p>
    <w:p w14:paraId="150CF480" w14:textId="6CE4B040" w:rsidR="0074778F" w:rsidRDefault="0074778F" w:rsidP="0074778F">
      <w:r>
        <w:t>d) o mundo palpável e observável insere-se dentro do conceito de conhecimento negativo, e a jornada espiritual voltada para Deus configura-se como o conhecimento positivo.</w:t>
      </w:r>
      <w:r>
        <w:t xml:space="preserve"> </w:t>
      </w:r>
    </w:p>
    <w:p w14:paraId="71274B4D" w14:textId="77777777" w:rsidR="0074778F" w:rsidRDefault="0074778F" w:rsidP="0074778F">
      <w:r>
        <w:t>e) Nenhuma das anteriores.</w:t>
      </w:r>
    </w:p>
    <w:p w14:paraId="41868756" w14:textId="77777777" w:rsidR="002D0B81" w:rsidRDefault="002D0B81" w:rsidP="002D0B81"/>
    <w:p w14:paraId="1A8B63CF" w14:textId="2CFE7794" w:rsidR="002D0B81" w:rsidRDefault="002D0B81" w:rsidP="002D0B81">
      <w:r>
        <w:t xml:space="preserve">5. </w:t>
      </w:r>
      <w:r>
        <w:t xml:space="preserve">Comte acreditava que os problemas sociais e as sociedades, em geral, deveriam ser </w:t>
      </w:r>
      <w:r>
        <w:t>estudados</w:t>
      </w:r>
      <w:r>
        <w:t xml:space="preserve"> com o mesmo rigor científico das demais ciências naturais. A partir dessa premissa, Augusto Comte cunhou o nome “Sociologia”, que seria dado à nova área de estudo que se dedicaria às sociedades. Qual era o objetivo principal da sociologia de Comte?</w:t>
      </w:r>
    </w:p>
    <w:p w14:paraId="153C21E0" w14:textId="77777777" w:rsidR="002D0B81" w:rsidRDefault="002D0B81" w:rsidP="002D0B81">
      <w:r>
        <w:t>a) Transformar o meio social fixo e imutável do século XIX, de forma a inserir perspectivas relativistas acerca do pensamento humano.</w:t>
      </w:r>
    </w:p>
    <w:p w14:paraId="089B9A63" w14:textId="77777777" w:rsidR="002D0B81" w:rsidRDefault="002D0B81" w:rsidP="002D0B81">
      <w:r>
        <w:t>b) Demonstrar que o mundo é um lugar violento e degenerado, em que a busca pelo pensamento positivo é impossível.</w:t>
      </w:r>
    </w:p>
    <w:p w14:paraId="15B9940D" w14:textId="77777777" w:rsidR="002D0B81" w:rsidRDefault="002D0B81" w:rsidP="002D0B81">
      <w:r>
        <w:t>c) Entender os efeitos do estranhamento cultural entre diferentes indivíduos em sua convivência com suas diferenças culturais.</w:t>
      </w:r>
    </w:p>
    <w:p w14:paraId="1C4A8043" w14:textId="6102BA38" w:rsidR="0074778F" w:rsidRDefault="002D0B81" w:rsidP="002D0B81">
      <w:r>
        <w:t>d) Entender as leis que regem nosso mundo social, ajudando-nos a compreender os processos sociais e dando-nos controle direto sobre os rumos que nossas sociedades tomariam.</w:t>
      </w:r>
    </w:p>
    <w:p w14:paraId="0E83A098" w14:textId="77777777" w:rsidR="002D0B81" w:rsidRDefault="002D0B81" w:rsidP="002D0B81">
      <w:r>
        <w:t>e) Nenhuma das anteriores.</w:t>
      </w:r>
    </w:p>
    <w:p w14:paraId="40AED73A" w14:textId="77777777" w:rsidR="002D0B81" w:rsidRDefault="002D0B81" w:rsidP="002D0B81"/>
    <w:sectPr w:rsidR="002D0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016"/>
    <w:multiLevelType w:val="hybridMultilevel"/>
    <w:tmpl w:val="B1E42E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830"/>
    <w:multiLevelType w:val="hybridMultilevel"/>
    <w:tmpl w:val="A1B62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1F9"/>
    <w:multiLevelType w:val="hybridMultilevel"/>
    <w:tmpl w:val="D4208D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6B"/>
    <w:rsid w:val="002D0B81"/>
    <w:rsid w:val="005B3FFF"/>
    <w:rsid w:val="0074778F"/>
    <w:rsid w:val="008A5D6B"/>
    <w:rsid w:val="009B4695"/>
    <w:rsid w:val="00C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7811"/>
  <w15:chartTrackingRefBased/>
  <w15:docId w15:val="{5B4D558F-540F-4EA2-BFCF-BFBC76D2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6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2021-04-12T22:33:00Z</dcterms:created>
  <dcterms:modified xsi:type="dcterms:W3CDTF">2021-04-12T22:33:00Z</dcterms:modified>
</cp:coreProperties>
</file>