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4E774A"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4866E2B9" wp14:editId="2E14ACF9">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59432859" w14:textId="77777777" w:rsidR="00B008E6" w:rsidRPr="00B008E6" w:rsidRDefault="00B008E6" w:rsidP="00B008E6"/>
    <w:p w14:paraId="006FCFB4"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2FB68517" w14:textId="77777777" w:rsidTr="00093F84">
        <w:trPr>
          <w:trHeight w:val="217"/>
        </w:trPr>
        <w:tc>
          <w:tcPr>
            <w:tcW w:w="10627" w:type="dxa"/>
            <w:gridSpan w:val="5"/>
          </w:tcPr>
          <w:p w14:paraId="5C7FD90C"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064AAE54" w14:textId="77777777" w:rsidTr="00965A01">
        <w:trPr>
          <w:trHeight w:val="217"/>
        </w:trPr>
        <w:tc>
          <w:tcPr>
            <w:tcW w:w="2462" w:type="dxa"/>
          </w:tcPr>
          <w:p w14:paraId="081C9F99" w14:textId="1D39B245"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r w:rsidR="00946427">
              <w:rPr>
                <w:rFonts w:ascii="Verdana" w:hAnsi="Verdana" w:cs="Arial"/>
                <w:b/>
                <w:i/>
                <w:color w:val="000000" w:themeColor="text1"/>
                <w:sz w:val="20"/>
                <w:szCs w:val="20"/>
              </w:rPr>
              <w:t xml:space="preserve"> 2</w:t>
            </w:r>
            <w:r w:rsidR="00F2700E">
              <w:rPr>
                <w:rFonts w:ascii="Verdana" w:hAnsi="Verdana" w:cs="Arial"/>
                <w:b/>
                <w:i/>
                <w:color w:val="000000" w:themeColor="text1"/>
                <w:sz w:val="20"/>
                <w:szCs w:val="20"/>
              </w:rPr>
              <w:t>ª Série</w:t>
            </w:r>
          </w:p>
        </w:tc>
        <w:tc>
          <w:tcPr>
            <w:tcW w:w="2211" w:type="dxa"/>
          </w:tcPr>
          <w:p w14:paraId="4D2354B2" w14:textId="24730110"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r w:rsidR="00F2700E">
              <w:rPr>
                <w:rFonts w:ascii="Verdana" w:hAnsi="Verdana" w:cs="Arial"/>
                <w:b/>
                <w:i/>
                <w:sz w:val="20"/>
                <w:szCs w:val="20"/>
              </w:rPr>
              <w:t xml:space="preserve"> Matutino</w:t>
            </w:r>
          </w:p>
        </w:tc>
        <w:tc>
          <w:tcPr>
            <w:tcW w:w="4111" w:type="dxa"/>
            <w:gridSpan w:val="2"/>
          </w:tcPr>
          <w:p w14:paraId="5F751FA2" w14:textId="28331B3C"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2B4B6411" w14:textId="69D35F2F" w:rsidR="00A84FD5" w:rsidRPr="00965A01" w:rsidRDefault="00E0769C"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4</w:t>
            </w:r>
            <w:r w:rsidR="00A84FD5" w:rsidRPr="00965A01">
              <w:rPr>
                <w:rFonts w:ascii="Verdana" w:hAnsi="Verdana" w:cs="Arial"/>
                <w:b/>
                <w:i/>
                <w:color w:val="000000" w:themeColor="text1"/>
                <w:sz w:val="20"/>
                <w:szCs w:val="20"/>
              </w:rPr>
              <w:t>º Bimestre</w:t>
            </w:r>
          </w:p>
        </w:tc>
      </w:tr>
      <w:tr w:rsidR="00C914D3" w:rsidRPr="00687E2A" w14:paraId="55C11E1F" w14:textId="77777777" w:rsidTr="001E0CB7">
        <w:trPr>
          <w:trHeight w:val="217"/>
        </w:trPr>
        <w:tc>
          <w:tcPr>
            <w:tcW w:w="7858" w:type="dxa"/>
            <w:gridSpan w:val="3"/>
          </w:tcPr>
          <w:p w14:paraId="7A0E914C" w14:textId="6AFC965B" w:rsidR="00C914D3" w:rsidRPr="00C914D3" w:rsidRDefault="00C914D3" w:rsidP="00093F84">
            <w:pPr>
              <w:pStyle w:val="Contedodetabela"/>
              <w:snapToGrid w:val="0"/>
              <w:rPr>
                <w:rFonts w:ascii="Verdana" w:hAnsi="Verdana" w:cs="Arial"/>
                <w:b/>
                <w:bCs/>
                <w:i/>
                <w:iCs/>
                <w:color w:val="FF0000"/>
                <w:sz w:val="20"/>
                <w:szCs w:val="20"/>
              </w:rPr>
            </w:pPr>
            <w:proofErr w:type="spellStart"/>
            <w:proofErr w:type="gramStart"/>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proofErr w:type="spellEnd"/>
            <w:r w:rsidR="00102A1B">
              <w:rPr>
                <w:rFonts w:ascii="Verdana" w:hAnsi="Verdana" w:cs="Arial"/>
                <w:b/>
                <w:bCs/>
                <w:i/>
                <w:iCs/>
                <w:color w:val="000000" w:themeColor="text1"/>
                <w:sz w:val="20"/>
                <w:szCs w:val="20"/>
              </w:rPr>
              <w:t>(</w:t>
            </w:r>
            <w:proofErr w:type="gramEnd"/>
            <w:r w:rsidR="00102A1B">
              <w:rPr>
                <w:rFonts w:ascii="Verdana" w:hAnsi="Verdana" w:cs="Arial"/>
                <w:b/>
                <w:bCs/>
                <w:i/>
                <w:iCs/>
                <w:color w:val="000000" w:themeColor="text1"/>
                <w:sz w:val="20"/>
                <w:szCs w:val="20"/>
              </w:rPr>
              <w:t>a)</w:t>
            </w:r>
            <w:r w:rsidRPr="00965A01">
              <w:rPr>
                <w:rFonts w:ascii="Verdana" w:hAnsi="Verdana" w:cs="Arial"/>
                <w:b/>
                <w:bCs/>
                <w:i/>
                <w:iCs/>
                <w:color w:val="000000" w:themeColor="text1"/>
                <w:sz w:val="20"/>
                <w:szCs w:val="20"/>
              </w:rPr>
              <w:t xml:space="preserve">. </w:t>
            </w:r>
            <w:r w:rsidR="00F2700E">
              <w:rPr>
                <w:rFonts w:ascii="Verdana" w:hAnsi="Verdana" w:cs="Arial"/>
                <w:b/>
                <w:bCs/>
                <w:i/>
                <w:iCs/>
                <w:color w:val="000000" w:themeColor="text1"/>
                <w:sz w:val="20"/>
                <w:szCs w:val="20"/>
              </w:rPr>
              <w:t>THIAGO FERREIRA</w:t>
            </w:r>
          </w:p>
        </w:tc>
        <w:tc>
          <w:tcPr>
            <w:tcW w:w="2769" w:type="dxa"/>
            <w:gridSpan w:val="2"/>
          </w:tcPr>
          <w:p w14:paraId="1BE90713" w14:textId="77777777" w:rsidR="00C914D3" w:rsidRPr="0086497B" w:rsidRDefault="00C914D3" w:rsidP="00093F84">
            <w:pPr>
              <w:pStyle w:val="Contedodetabela"/>
              <w:snapToGrid w:val="0"/>
              <w:jc w:val="both"/>
              <w:rPr>
                <w:rFonts w:ascii="Verdana" w:hAnsi="Verdana" w:cs="Arial"/>
                <w:b/>
                <w:bCs/>
                <w:i/>
                <w:iCs/>
                <w:sz w:val="20"/>
                <w:szCs w:val="20"/>
              </w:rPr>
            </w:pPr>
            <w:r w:rsidRPr="0086497B">
              <w:rPr>
                <w:rFonts w:ascii="Verdana" w:hAnsi="Verdana" w:cs="Arial"/>
                <w:b/>
                <w:bCs/>
                <w:i/>
                <w:iCs/>
                <w:sz w:val="20"/>
                <w:szCs w:val="20"/>
              </w:rPr>
              <w:t xml:space="preserve">Nota Final: </w:t>
            </w:r>
          </w:p>
        </w:tc>
      </w:tr>
      <w:tr w:rsidR="0086497B" w:rsidRPr="00687E2A" w14:paraId="53D2BF31" w14:textId="77777777" w:rsidTr="00446779">
        <w:trPr>
          <w:trHeight w:val="217"/>
        </w:trPr>
        <w:tc>
          <w:tcPr>
            <w:tcW w:w="10627" w:type="dxa"/>
            <w:gridSpan w:val="5"/>
          </w:tcPr>
          <w:p w14:paraId="6CAD6A45"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5C8F02F8" w14:textId="77777777" w:rsidTr="00093F84">
        <w:trPr>
          <w:trHeight w:val="217"/>
        </w:trPr>
        <w:tc>
          <w:tcPr>
            <w:tcW w:w="10627" w:type="dxa"/>
            <w:gridSpan w:val="5"/>
          </w:tcPr>
          <w:p w14:paraId="56FDAAD1" w14:textId="74C8FC3F" w:rsidR="00093F84" w:rsidRPr="0086497B" w:rsidRDefault="002165E6" w:rsidP="00C914D3">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PROVA</w:t>
            </w:r>
            <w:r w:rsidR="007D07B0" w:rsidRPr="00965A01">
              <w:rPr>
                <w:rFonts w:ascii="Verdana" w:hAnsi="Verdana" w:cs="Arial"/>
                <w:b/>
                <w:bCs/>
                <w:i/>
                <w:iCs/>
                <w:color w:val="000000" w:themeColor="text1"/>
                <w:sz w:val="20"/>
                <w:szCs w:val="20"/>
              </w:rPr>
              <w:t xml:space="preserve"> </w:t>
            </w:r>
            <w:r w:rsidR="00FC6E5F">
              <w:rPr>
                <w:rFonts w:ascii="Verdana" w:hAnsi="Verdana" w:cs="Arial"/>
                <w:b/>
                <w:bCs/>
                <w:i/>
                <w:iCs/>
                <w:color w:val="000000" w:themeColor="text1"/>
                <w:sz w:val="20"/>
                <w:szCs w:val="20"/>
              </w:rPr>
              <w:t xml:space="preserve">DE RECUPERAÇÃO </w:t>
            </w:r>
            <w:r w:rsidR="007D07B0" w:rsidRPr="00965A01">
              <w:rPr>
                <w:rFonts w:ascii="Verdana" w:hAnsi="Verdana" w:cs="Arial"/>
                <w:b/>
                <w:bCs/>
                <w:i/>
                <w:iCs/>
                <w:color w:val="000000" w:themeColor="text1"/>
                <w:sz w:val="20"/>
                <w:szCs w:val="20"/>
              </w:rPr>
              <w:t xml:space="preserve">DE </w:t>
            </w:r>
            <w:r w:rsidR="00F2700E">
              <w:rPr>
                <w:rFonts w:ascii="Verdana" w:hAnsi="Verdana" w:cs="Arial"/>
                <w:b/>
                <w:bCs/>
                <w:i/>
                <w:iCs/>
                <w:color w:val="000000" w:themeColor="text1"/>
                <w:sz w:val="20"/>
                <w:szCs w:val="20"/>
              </w:rPr>
              <w:t>BIOLOGIA I</w:t>
            </w:r>
          </w:p>
        </w:tc>
      </w:tr>
      <w:tr w:rsidR="00093F84" w:rsidRPr="00D02C41" w14:paraId="32A8F494" w14:textId="77777777" w:rsidTr="00093F84">
        <w:trPr>
          <w:trHeight w:val="217"/>
        </w:trPr>
        <w:tc>
          <w:tcPr>
            <w:tcW w:w="10627" w:type="dxa"/>
            <w:gridSpan w:val="5"/>
          </w:tcPr>
          <w:p w14:paraId="7571C546"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28A9FED3"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1CA1A9D0"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00FC5D25"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6C8DF9F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1DBBEC1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4D5D5F4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121C6190"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w:t>
            </w:r>
            <w:proofErr w:type="gramStart"/>
            <w:r w:rsidR="00093F84" w:rsidRPr="00323F29">
              <w:rPr>
                <w:rFonts w:ascii="Verdana" w:hAnsi="Verdana" w:cs="Arial"/>
                <w:bCs/>
                <w:iCs/>
                <w:sz w:val="12"/>
                <w:szCs w:val="12"/>
              </w:rPr>
              <w:t>é(</w:t>
            </w:r>
            <w:proofErr w:type="gramEnd"/>
            <w:r w:rsidR="00093F84" w:rsidRPr="00323F29">
              <w:rPr>
                <w:rFonts w:ascii="Verdana" w:hAnsi="Verdana" w:cs="Arial"/>
                <w:bCs/>
                <w:iCs/>
                <w:sz w:val="12"/>
                <w:szCs w:val="12"/>
              </w:rPr>
              <w:t xml:space="preserve">são) considerado(s) falta disciplinar grave, acarretando a atribuição de </w:t>
            </w:r>
            <w:r w:rsidR="00093F84" w:rsidRPr="00C914D3">
              <w:rPr>
                <w:rFonts w:ascii="Verdana" w:hAnsi="Verdana" w:cs="Arial"/>
                <w:b/>
                <w:bCs/>
                <w:iCs/>
                <w:sz w:val="12"/>
                <w:szCs w:val="12"/>
              </w:rPr>
              <w:t>grau ZERO.</w:t>
            </w:r>
          </w:p>
          <w:p w14:paraId="65D78B15"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quest</w:t>
            </w:r>
            <w:r w:rsidR="006C72CA">
              <w:rPr>
                <w:rFonts w:ascii="Verdana" w:hAnsi="Verdana" w:cs="Arial"/>
                <w:bCs/>
                <w:iCs/>
                <w:sz w:val="12"/>
                <w:szCs w:val="12"/>
              </w:rPr>
              <w:t>ões</w:t>
            </w:r>
            <w:r w:rsidR="00C914D3">
              <w:rPr>
                <w:rFonts w:ascii="Verdana" w:hAnsi="Verdana" w:cs="Arial"/>
                <w:bCs/>
                <w:iCs/>
                <w:sz w:val="12"/>
                <w:szCs w:val="12"/>
              </w:rPr>
              <w:t xml:space="preserve"> </w:t>
            </w:r>
            <w:r w:rsidR="006C72CA">
              <w:rPr>
                <w:rFonts w:ascii="Verdana" w:hAnsi="Verdana" w:cs="Arial"/>
                <w:bCs/>
                <w:iCs/>
                <w:sz w:val="12"/>
                <w:szCs w:val="12"/>
              </w:rPr>
              <w:t xml:space="preserve">de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18FF803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1CE5B04B"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16BBA89C" w14:textId="77777777" w:rsidR="00D62933" w:rsidRDefault="00D62933" w:rsidP="001C6FF5">
      <w:pPr>
        <w:tabs>
          <w:tab w:val="left" w:pos="3525"/>
        </w:tabs>
        <w:ind w:left="-993" w:right="-141"/>
        <w:jc w:val="both"/>
        <w:rPr>
          <w:rFonts w:ascii="Verdana" w:hAnsi="Verdana"/>
          <w:sz w:val="16"/>
          <w:szCs w:val="16"/>
        </w:rPr>
      </w:pPr>
    </w:p>
    <w:p w14:paraId="38403027" w14:textId="77777777" w:rsidR="00D62933" w:rsidRDefault="00D62933" w:rsidP="00D62933">
      <w:pPr>
        <w:rPr>
          <w:rFonts w:ascii="Verdana" w:hAnsi="Verdana"/>
          <w:sz w:val="16"/>
          <w:szCs w:val="16"/>
        </w:rPr>
      </w:pPr>
    </w:p>
    <w:p w14:paraId="2132A6AE" w14:textId="77777777" w:rsidR="00B60376" w:rsidRPr="00B60376" w:rsidRDefault="00DF09EF" w:rsidP="00B60376">
      <w:pPr>
        <w:spacing w:after="0" w:line="240" w:lineRule="auto"/>
        <w:jc w:val="both"/>
        <w:rPr>
          <w:rFonts w:ascii="Verdana" w:hAnsi="Verdana"/>
          <w:bCs/>
          <w:color w:val="000000" w:themeColor="text1"/>
          <w:sz w:val="16"/>
          <w:szCs w:val="16"/>
        </w:rPr>
      </w:pPr>
      <w:proofErr w:type="gramStart"/>
      <w:r w:rsidRPr="00DF09EF">
        <w:rPr>
          <w:rFonts w:ascii="Verdana" w:hAnsi="Verdana"/>
          <w:b/>
          <w:bCs/>
          <w:color w:val="000000" w:themeColor="text1"/>
          <w:sz w:val="16"/>
          <w:szCs w:val="16"/>
        </w:rPr>
        <w:t>01</w:t>
      </w:r>
      <w:r>
        <w:rPr>
          <w:rFonts w:ascii="Verdana" w:hAnsi="Verdana"/>
          <w:b/>
          <w:bCs/>
          <w:color w:val="000000" w:themeColor="text1"/>
          <w:sz w:val="16"/>
          <w:szCs w:val="16"/>
        </w:rPr>
        <w:t>)</w:t>
      </w:r>
      <w:proofErr w:type="gramEnd"/>
      <w:r w:rsidRPr="00DF09EF">
        <w:rPr>
          <w:rFonts w:ascii="Verdana" w:hAnsi="Verdana"/>
          <w:b/>
          <w:bCs/>
          <w:color w:val="000000" w:themeColor="text1"/>
          <w:sz w:val="16"/>
          <w:szCs w:val="16"/>
        </w:rPr>
        <w:t xml:space="preserve"> </w:t>
      </w:r>
      <w:r w:rsidR="00B60376" w:rsidRPr="00B60376">
        <w:rPr>
          <w:rFonts w:ascii="Verdana" w:hAnsi="Verdana"/>
          <w:b/>
          <w:bCs/>
          <w:color w:val="000000" w:themeColor="text1"/>
          <w:sz w:val="16"/>
          <w:szCs w:val="16"/>
        </w:rPr>
        <w:t xml:space="preserve">(UEL PR) </w:t>
      </w:r>
      <w:r w:rsidR="00B60376" w:rsidRPr="00B60376">
        <w:rPr>
          <w:rFonts w:ascii="Verdana" w:hAnsi="Verdana"/>
          <w:bCs/>
          <w:color w:val="000000" w:themeColor="text1"/>
          <w:sz w:val="16"/>
          <w:szCs w:val="16"/>
        </w:rPr>
        <w:t>Leia a tirinha e o texto a seguir.</w:t>
      </w:r>
    </w:p>
    <w:p w14:paraId="2F311DC1" w14:textId="77777777" w:rsidR="00B60376" w:rsidRPr="00B60376" w:rsidRDefault="00B60376" w:rsidP="00B60376">
      <w:pPr>
        <w:spacing w:after="0" w:line="240" w:lineRule="auto"/>
        <w:jc w:val="both"/>
        <w:rPr>
          <w:rFonts w:ascii="Verdana" w:hAnsi="Verdana"/>
          <w:bCs/>
          <w:color w:val="000000" w:themeColor="text1"/>
          <w:sz w:val="16"/>
          <w:szCs w:val="16"/>
        </w:rPr>
      </w:pPr>
    </w:p>
    <w:p w14:paraId="0A4F45F7" w14:textId="77777777" w:rsidR="00B60376" w:rsidRPr="00B60376" w:rsidRDefault="00B60376" w:rsidP="00B60376">
      <w:pPr>
        <w:spacing w:after="0" w:line="240" w:lineRule="auto"/>
        <w:jc w:val="center"/>
        <w:rPr>
          <w:rFonts w:ascii="Verdana" w:hAnsi="Verdana"/>
          <w:bCs/>
          <w:color w:val="000000" w:themeColor="text1"/>
          <w:sz w:val="16"/>
          <w:szCs w:val="16"/>
        </w:rPr>
      </w:pPr>
      <w:r w:rsidRPr="00B60376">
        <w:rPr>
          <w:rFonts w:ascii="Verdana" w:hAnsi="Verdana"/>
          <w:bCs/>
          <w:color w:val="000000" w:themeColor="text1"/>
          <w:sz w:val="16"/>
          <w:szCs w:val="16"/>
        </w:rPr>
        <w:drawing>
          <wp:inline distT="0" distB="0" distL="0" distR="0" wp14:anchorId="0ACA41D2" wp14:editId="0C4BBA02">
            <wp:extent cx="2872740" cy="4020185"/>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contrast="36000"/>
                      <a:grayscl/>
                      <a:extLst>
                        <a:ext uri="{28A0092B-C50C-407E-A947-70E740481C1C}">
                          <a14:useLocalDpi xmlns:a14="http://schemas.microsoft.com/office/drawing/2010/main" val="0"/>
                        </a:ext>
                      </a:extLst>
                    </a:blip>
                    <a:srcRect/>
                    <a:stretch>
                      <a:fillRect/>
                    </a:stretch>
                  </pic:blipFill>
                  <pic:spPr bwMode="auto">
                    <a:xfrm>
                      <a:off x="0" y="0"/>
                      <a:ext cx="2872740" cy="4020185"/>
                    </a:xfrm>
                    <a:prstGeom prst="rect">
                      <a:avLst/>
                    </a:prstGeom>
                    <a:noFill/>
                    <a:ln>
                      <a:noFill/>
                    </a:ln>
                  </pic:spPr>
                </pic:pic>
              </a:graphicData>
            </a:graphic>
          </wp:inline>
        </w:drawing>
      </w:r>
    </w:p>
    <w:p w14:paraId="1E3BC7D5" w14:textId="77777777" w:rsidR="00B60376" w:rsidRPr="00B60376" w:rsidRDefault="00B60376" w:rsidP="00B60376">
      <w:pPr>
        <w:spacing w:after="0" w:line="240" w:lineRule="auto"/>
        <w:jc w:val="center"/>
        <w:rPr>
          <w:rFonts w:ascii="Verdana" w:hAnsi="Verdana"/>
          <w:bCs/>
          <w:color w:val="000000" w:themeColor="text1"/>
          <w:sz w:val="16"/>
          <w:szCs w:val="16"/>
        </w:rPr>
      </w:pPr>
      <w:r w:rsidRPr="00B60376">
        <w:rPr>
          <w:rFonts w:ascii="Verdana" w:hAnsi="Verdana"/>
          <w:bCs/>
          <w:color w:val="000000" w:themeColor="text1"/>
          <w:sz w:val="16"/>
          <w:szCs w:val="16"/>
        </w:rPr>
        <w:t>(Disponível em: &lt;www.umsabadoqualquer.com/</w:t>
      </w:r>
      <w:proofErr w:type="spellStart"/>
      <w:r w:rsidRPr="00B60376">
        <w:rPr>
          <w:rFonts w:ascii="Verdana" w:hAnsi="Verdana"/>
          <w:bCs/>
          <w:color w:val="000000" w:themeColor="text1"/>
          <w:sz w:val="16"/>
          <w:szCs w:val="16"/>
        </w:rPr>
        <w:t>category</w:t>
      </w:r>
      <w:proofErr w:type="spellEnd"/>
      <w:r w:rsidRPr="00B60376">
        <w:rPr>
          <w:rFonts w:ascii="Verdana" w:hAnsi="Verdana"/>
          <w:bCs/>
          <w:color w:val="000000" w:themeColor="text1"/>
          <w:sz w:val="16"/>
          <w:szCs w:val="16"/>
        </w:rPr>
        <w:t>/</w:t>
      </w:r>
      <w:proofErr w:type="spellStart"/>
      <w:r w:rsidRPr="00B60376">
        <w:rPr>
          <w:rFonts w:ascii="Verdana" w:hAnsi="Verdana"/>
          <w:bCs/>
          <w:color w:val="000000" w:themeColor="text1"/>
          <w:sz w:val="16"/>
          <w:szCs w:val="16"/>
        </w:rPr>
        <w:t>darwin</w:t>
      </w:r>
      <w:proofErr w:type="spellEnd"/>
      <w:r w:rsidRPr="00B60376">
        <w:rPr>
          <w:rFonts w:ascii="Verdana" w:hAnsi="Verdana"/>
          <w:bCs/>
          <w:color w:val="000000" w:themeColor="text1"/>
          <w:sz w:val="16"/>
          <w:szCs w:val="16"/>
        </w:rPr>
        <w:t>/&gt;.</w:t>
      </w:r>
      <w:r w:rsidRPr="00B60376">
        <w:rPr>
          <w:rFonts w:ascii="Verdana" w:hAnsi="Verdana"/>
          <w:bCs/>
          <w:color w:val="000000" w:themeColor="text1"/>
          <w:sz w:val="16"/>
          <w:szCs w:val="16"/>
        </w:rPr>
        <w:br/>
        <w:t>Acesso em: 27 jun. 2014.</w:t>
      </w:r>
      <w:proofErr w:type="gramStart"/>
      <w:r w:rsidRPr="00B60376">
        <w:rPr>
          <w:rFonts w:ascii="Verdana" w:hAnsi="Verdana"/>
          <w:bCs/>
          <w:color w:val="000000" w:themeColor="text1"/>
          <w:sz w:val="16"/>
          <w:szCs w:val="16"/>
        </w:rPr>
        <w:t>)</w:t>
      </w:r>
      <w:proofErr w:type="gramEnd"/>
    </w:p>
    <w:p w14:paraId="766E0B92" w14:textId="77777777" w:rsidR="00B60376" w:rsidRPr="00B60376" w:rsidRDefault="00B60376" w:rsidP="00B60376">
      <w:pPr>
        <w:spacing w:after="0" w:line="240" w:lineRule="auto"/>
        <w:jc w:val="both"/>
        <w:rPr>
          <w:rFonts w:ascii="Verdana" w:hAnsi="Verdana"/>
          <w:bCs/>
          <w:color w:val="000000" w:themeColor="text1"/>
          <w:sz w:val="16"/>
          <w:szCs w:val="16"/>
        </w:rPr>
      </w:pPr>
    </w:p>
    <w:p w14:paraId="76BECE08" w14:textId="77777777" w:rsidR="00B60376" w:rsidRPr="00B60376" w:rsidRDefault="00B60376" w:rsidP="00B60376">
      <w:pPr>
        <w:spacing w:after="0" w:line="240" w:lineRule="auto"/>
        <w:jc w:val="both"/>
        <w:rPr>
          <w:rFonts w:ascii="Verdana" w:hAnsi="Verdana"/>
          <w:bCs/>
          <w:i/>
          <w:iCs/>
          <w:color w:val="000000" w:themeColor="text1"/>
          <w:sz w:val="16"/>
          <w:szCs w:val="16"/>
        </w:rPr>
      </w:pPr>
      <w:r w:rsidRPr="00B60376">
        <w:rPr>
          <w:rFonts w:ascii="Verdana" w:hAnsi="Verdana"/>
          <w:bCs/>
          <w:i/>
          <w:iCs/>
          <w:color w:val="000000" w:themeColor="text1"/>
          <w:sz w:val="16"/>
          <w:szCs w:val="16"/>
        </w:rPr>
        <w:t>Antes do século XVIII, as especulações sobre a origem das espécies baseavam-se em mitologia e superstições e não em algo semelhante a uma teoria científica testável. Os mitos de criação postulavam que o mundo permanecera constante após sua criação. No entanto, algumas pessoas propuseram a ideia de que a natureza tinha uma longa história de mudanças constantes e irreversíveis.</w:t>
      </w:r>
    </w:p>
    <w:p w14:paraId="10F2FBA0" w14:textId="77777777" w:rsidR="00B60376" w:rsidRPr="00B60376" w:rsidRDefault="00B60376" w:rsidP="00B60376">
      <w:pPr>
        <w:spacing w:after="0" w:line="240" w:lineRule="auto"/>
        <w:jc w:val="right"/>
        <w:rPr>
          <w:rFonts w:ascii="Verdana" w:hAnsi="Verdana"/>
          <w:bCs/>
          <w:color w:val="000000" w:themeColor="text1"/>
          <w:sz w:val="16"/>
          <w:szCs w:val="16"/>
        </w:rPr>
      </w:pPr>
      <w:r w:rsidRPr="00B60376">
        <w:rPr>
          <w:rFonts w:ascii="Verdana" w:hAnsi="Verdana"/>
          <w:bCs/>
          <w:color w:val="000000" w:themeColor="text1"/>
          <w:sz w:val="16"/>
          <w:szCs w:val="16"/>
        </w:rPr>
        <w:t xml:space="preserve">(Adaptado de: HICKMAN, C. P.; ROBERTS, L.; LARSON, A. </w:t>
      </w:r>
      <w:r w:rsidRPr="00B60376">
        <w:rPr>
          <w:rFonts w:ascii="Verdana" w:hAnsi="Verdana"/>
          <w:bCs/>
          <w:color w:val="000000" w:themeColor="text1"/>
          <w:sz w:val="16"/>
          <w:szCs w:val="16"/>
        </w:rPr>
        <w:br/>
      </w:r>
      <w:r w:rsidRPr="00B60376">
        <w:rPr>
          <w:rFonts w:ascii="Verdana" w:hAnsi="Verdana"/>
          <w:bCs/>
          <w:i/>
          <w:iCs/>
          <w:color w:val="000000" w:themeColor="text1"/>
          <w:sz w:val="16"/>
          <w:szCs w:val="16"/>
        </w:rPr>
        <w:t>Princípios Integrados de Zoologia</w:t>
      </w:r>
      <w:r w:rsidRPr="00B60376">
        <w:rPr>
          <w:rFonts w:ascii="Verdana" w:hAnsi="Verdana"/>
          <w:bCs/>
          <w:color w:val="000000" w:themeColor="text1"/>
          <w:sz w:val="16"/>
          <w:szCs w:val="16"/>
        </w:rPr>
        <w:t>. Rio de Janeiro: Guanabara Koogan, 2001. p.99.</w:t>
      </w:r>
      <w:proofErr w:type="gramStart"/>
      <w:r w:rsidRPr="00B60376">
        <w:rPr>
          <w:rFonts w:ascii="Verdana" w:hAnsi="Verdana"/>
          <w:bCs/>
          <w:color w:val="000000" w:themeColor="text1"/>
          <w:sz w:val="16"/>
          <w:szCs w:val="16"/>
        </w:rPr>
        <w:t>)</w:t>
      </w:r>
      <w:proofErr w:type="gramEnd"/>
    </w:p>
    <w:p w14:paraId="54ABE032" w14:textId="77777777" w:rsidR="00B60376" w:rsidRPr="00B60376" w:rsidRDefault="00B60376" w:rsidP="00B60376">
      <w:pPr>
        <w:spacing w:after="0" w:line="240" w:lineRule="auto"/>
        <w:jc w:val="both"/>
        <w:rPr>
          <w:rFonts w:ascii="Verdana" w:hAnsi="Verdana"/>
          <w:bCs/>
          <w:color w:val="000000" w:themeColor="text1"/>
          <w:sz w:val="16"/>
          <w:szCs w:val="16"/>
        </w:rPr>
      </w:pPr>
    </w:p>
    <w:p w14:paraId="60C4CB68" w14:textId="77777777" w:rsidR="00B60376" w:rsidRPr="00B60376" w:rsidRDefault="00B60376" w:rsidP="00B60376">
      <w:pPr>
        <w:spacing w:after="0" w:line="240" w:lineRule="auto"/>
        <w:jc w:val="both"/>
        <w:rPr>
          <w:rFonts w:ascii="Verdana" w:hAnsi="Verdana"/>
          <w:bCs/>
          <w:color w:val="000000" w:themeColor="text1"/>
          <w:sz w:val="16"/>
          <w:szCs w:val="16"/>
        </w:rPr>
      </w:pPr>
      <w:r w:rsidRPr="00B60376">
        <w:rPr>
          <w:rFonts w:ascii="Verdana" w:hAnsi="Verdana"/>
          <w:bCs/>
          <w:color w:val="000000" w:themeColor="text1"/>
          <w:sz w:val="16"/>
          <w:szCs w:val="16"/>
        </w:rPr>
        <w:t>De acordo com a ilustração, o texto e os conhecimentos sobre as teorias de fatores evolutivos, assinale a alternativa correta.</w:t>
      </w:r>
    </w:p>
    <w:p w14:paraId="78BC4E89" w14:textId="77777777" w:rsidR="00B60376" w:rsidRPr="00B60376" w:rsidRDefault="00B60376" w:rsidP="00B60376">
      <w:pPr>
        <w:spacing w:after="0" w:line="240" w:lineRule="auto"/>
        <w:jc w:val="both"/>
        <w:rPr>
          <w:rFonts w:ascii="Verdana" w:hAnsi="Verdana"/>
          <w:bCs/>
          <w:color w:val="000000" w:themeColor="text1"/>
          <w:sz w:val="16"/>
          <w:szCs w:val="16"/>
        </w:rPr>
      </w:pPr>
    </w:p>
    <w:p w14:paraId="6B1DE457" w14:textId="77777777" w:rsidR="00B60376" w:rsidRPr="00B60376" w:rsidRDefault="00B60376" w:rsidP="00B60376">
      <w:pPr>
        <w:spacing w:after="0" w:line="240" w:lineRule="auto"/>
        <w:jc w:val="both"/>
        <w:rPr>
          <w:rFonts w:ascii="Verdana" w:hAnsi="Verdana"/>
          <w:bCs/>
          <w:color w:val="000000" w:themeColor="text1"/>
          <w:sz w:val="16"/>
          <w:szCs w:val="16"/>
        </w:rPr>
      </w:pPr>
      <w:r w:rsidRPr="00B60376">
        <w:rPr>
          <w:rFonts w:ascii="Verdana" w:hAnsi="Verdana"/>
          <w:bCs/>
          <w:color w:val="000000" w:themeColor="text1"/>
          <w:sz w:val="16"/>
          <w:szCs w:val="16"/>
        </w:rPr>
        <w:t>a) A variabilidade genética que surge em cada geração sofre a seleção natural, conferindo maior adaptação à espécie.</w:t>
      </w:r>
    </w:p>
    <w:p w14:paraId="74CDC022" w14:textId="77777777" w:rsidR="00B60376" w:rsidRPr="00B60376" w:rsidRDefault="00B60376" w:rsidP="00B60376">
      <w:pPr>
        <w:spacing w:after="0" w:line="240" w:lineRule="auto"/>
        <w:jc w:val="both"/>
        <w:rPr>
          <w:rFonts w:ascii="Verdana" w:hAnsi="Verdana"/>
          <w:bCs/>
          <w:color w:val="000000" w:themeColor="text1"/>
          <w:sz w:val="16"/>
          <w:szCs w:val="16"/>
        </w:rPr>
      </w:pPr>
      <w:r w:rsidRPr="00B60376">
        <w:rPr>
          <w:rFonts w:ascii="Verdana" w:hAnsi="Verdana"/>
          <w:bCs/>
          <w:color w:val="000000" w:themeColor="text1"/>
          <w:sz w:val="16"/>
          <w:szCs w:val="16"/>
        </w:rPr>
        <w:lastRenderedPageBreak/>
        <w:t>b) A variabilidade genética é decorrente das mutações cromossômicas e independe das recombinações cromossômicas.</w:t>
      </w:r>
    </w:p>
    <w:p w14:paraId="1450D329" w14:textId="77777777" w:rsidR="00B60376" w:rsidRPr="00B60376" w:rsidRDefault="00B60376" w:rsidP="00B60376">
      <w:pPr>
        <w:spacing w:after="0" w:line="240" w:lineRule="auto"/>
        <w:jc w:val="both"/>
        <w:rPr>
          <w:rFonts w:ascii="Verdana" w:hAnsi="Verdana"/>
          <w:bCs/>
          <w:color w:val="000000" w:themeColor="text1"/>
          <w:sz w:val="16"/>
          <w:szCs w:val="16"/>
        </w:rPr>
      </w:pPr>
      <w:r w:rsidRPr="00B60376">
        <w:rPr>
          <w:rFonts w:ascii="Verdana" w:hAnsi="Verdana"/>
          <w:bCs/>
          <w:color w:val="000000" w:themeColor="text1"/>
          <w:sz w:val="16"/>
          <w:szCs w:val="16"/>
        </w:rPr>
        <w:t>c) A adaptação altera a frequência alélica da mutação, resultando na seleção natural em uma população.</w:t>
      </w:r>
    </w:p>
    <w:p w14:paraId="7BC19AA4" w14:textId="77777777" w:rsidR="00B60376" w:rsidRPr="00B60376" w:rsidRDefault="00B60376" w:rsidP="00B60376">
      <w:pPr>
        <w:spacing w:after="0" w:line="240" w:lineRule="auto"/>
        <w:jc w:val="both"/>
        <w:rPr>
          <w:rFonts w:ascii="Verdana" w:hAnsi="Verdana"/>
          <w:bCs/>
          <w:color w:val="000000" w:themeColor="text1"/>
          <w:sz w:val="16"/>
          <w:szCs w:val="16"/>
        </w:rPr>
      </w:pPr>
      <w:r w:rsidRPr="00B60376">
        <w:rPr>
          <w:rFonts w:ascii="Verdana" w:hAnsi="Verdana"/>
          <w:bCs/>
          <w:color w:val="000000" w:themeColor="text1"/>
          <w:sz w:val="16"/>
          <w:szCs w:val="16"/>
        </w:rPr>
        <w:t>d) A adaptação é decorrente de um processo de flutuação na frequência alélica ao acaso de uma geração para as seguintes.</w:t>
      </w:r>
    </w:p>
    <w:p w14:paraId="0A735B79" w14:textId="4D56821C" w:rsidR="00B60376" w:rsidRPr="00516119" w:rsidRDefault="00B60376" w:rsidP="00B60376">
      <w:pPr>
        <w:spacing w:after="0" w:line="240" w:lineRule="auto"/>
        <w:jc w:val="both"/>
        <w:rPr>
          <w:rFonts w:ascii="Verdana" w:hAnsi="Verdana"/>
          <w:bCs/>
          <w:color w:val="000000" w:themeColor="text1"/>
          <w:sz w:val="16"/>
          <w:szCs w:val="16"/>
        </w:rPr>
      </w:pPr>
      <w:r w:rsidRPr="00B60376">
        <w:rPr>
          <w:rFonts w:ascii="Verdana" w:hAnsi="Verdana"/>
          <w:bCs/>
          <w:color w:val="000000" w:themeColor="text1"/>
          <w:sz w:val="16"/>
          <w:szCs w:val="16"/>
        </w:rPr>
        <w:t xml:space="preserve">e) A adaptação é o resultado da capacidade de os indivíduos de uma mesma população </w:t>
      </w:r>
      <w:proofErr w:type="gramStart"/>
      <w:r w:rsidRPr="00B60376">
        <w:rPr>
          <w:rFonts w:ascii="Verdana" w:hAnsi="Verdana"/>
          <w:bCs/>
          <w:color w:val="000000" w:themeColor="text1"/>
          <w:sz w:val="16"/>
          <w:szCs w:val="16"/>
        </w:rPr>
        <w:t>possuírem</w:t>
      </w:r>
      <w:proofErr w:type="gramEnd"/>
      <w:r w:rsidRPr="00B60376">
        <w:rPr>
          <w:rFonts w:ascii="Verdana" w:hAnsi="Verdana"/>
          <w:bCs/>
          <w:color w:val="000000" w:themeColor="text1"/>
          <w:sz w:val="16"/>
          <w:szCs w:val="16"/>
        </w:rPr>
        <w:t xml:space="preserve"> as mesmas características para deixar descendentes.</w:t>
      </w:r>
    </w:p>
    <w:p w14:paraId="23759E3A" w14:textId="6CF77E2A" w:rsidR="00DF09EF" w:rsidRDefault="00DF09EF" w:rsidP="00596760">
      <w:pPr>
        <w:spacing w:after="0"/>
        <w:jc w:val="both"/>
        <w:rPr>
          <w:rFonts w:ascii="Verdana" w:hAnsi="Verdana"/>
          <w:bCs/>
          <w:color w:val="000000" w:themeColor="text1"/>
          <w:sz w:val="16"/>
          <w:szCs w:val="16"/>
        </w:rPr>
      </w:pPr>
    </w:p>
    <w:p w14:paraId="376BDD8D" w14:textId="5BD94103" w:rsidR="00516119" w:rsidRPr="00516119" w:rsidRDefault="00516119" w:rsidP="00516119">
      <w:pPr>
        <w:spacing w:after="0" w:line="240" w:lineRule="auto"/>
        <w:jc w:val="both"/>
        <w:rPr>
          <w:rFonts w:ascii="Verdana" w:hAnsi="Verdana"/>
          <w:bCs/>
          <w:color w:val="000000" w:themeColor="text1"/>
          <w:sz w:val="16"/>
          <w:szCs w:val="16"/>
        </w:rPr>
      </w:pPr>
      <w:proofErr w:type="gramStart"/>
      <w:r w:rsidRPr="00516119">
        <w:rPr>
          <w:rFonts w:ascii="Verdana" w:hAnsi="Verdana"/>
          <w:b/>
          <w:bCs/>
          <w:color w:val="000000" w:themeColor="text1"/>
          <w:sz w:val="16"/>
          <w:szCs w:val="16"/>
        </w:rPr>
        <w:t>02)</w:t>
      </w:r>
      <w:proofErr w:type="gramEnd"/>
      <w:r w:rsidRPr="00516119">
        <w:rPr>
          <w:rFonts w:ascii="Verdana" w:hAnsi="Verdana"/>
          <w:b/>
          <w:bCs/>
          <w:color w:val="000000" w:themeColor="text1"/>
          <w:sz w:val="16"/>
          <w:szCs w:val="16"/>
        </w:rPr>
        <w:t xml:space="preserve"> (</w:t>
      </w:r>
      <w:proofErr w:type="spellStart"/>
      <w:r w:rsidRPr="00516119">
        <w:rPr>
          <w:rFonts w:ascii="Verdana" w:hAnsi="Verdana"/>
          <w:b/>
          <w:bCs/>
          <w:color w:val="000000" w:themeColor="text1"/>
          <w:sz w:val="16"/>
          <w:szCs w:val="16"/>
        </w:rPr>
        <w:t>Udesc</w:t>
      </w:r>
      <w:proofErr w:type="spellEnd"/>
      <w:r w:rsidRPr="00516119">
        <w:rPr>
          <w:rFonts w:ascii="Verdana" w:hAnsi="Verdana"/>
          <w:b/>
          <w:bCs/>
          <w:color w:val="000000" w:themeColor="text1"/>
          <w:sz w:val="16"/>
          <w:szCs w:val="16"/>
        </w:rPr>
        <w:t xml:space="preserve"> SC) </w:t>
      </w:r>
      <w:r w:rsidRPr="00516119">
        <w:rPr>
          <w:rFonts w:ascii="Verdana" w:hAnsi="Verdana"/>
          <w:bCs/>
          <w:color w:val="000000" w:themeColor="text1"/>
          <w:sz w:val="16"/>
          <w:szCs w:val="16"/>
        </w:rPr>
        <w:t xml:space="preserve">“O tamanho das populações naturais, a despeito de seu enorme potencial de crescimento, mantém-se relativamente constante ao longo do tempo, sendo limitado pelo ambiente (disponibilidade de alimento, locais de procriação e presença de inimigos naturais de parasitas, etc.).” </w:t>
      </w:r>
    </w:p>
    <w:p w14:paraId="401F4423" w14:textId="77777777" w:rsidR="00516119" w:rsidRPr="00516119" w:rsidRDefault="00516119" w:rsidP="00516119">
      <w:pPr>
        <w:spacing w:after="0" w:line="240" w:lineRule="auto"/>
        <w:jc w:val="both"/>
        <w:rPr>
          <w:rFonts w:ascii="Verdana" w:hAnsi="Verdana"/>
          <w:bCs/>
          <w:color w:val="000000" w:themeColor="text1"/>
          <w:sz w:val="16"/>
          <w:szCs w:val="16"/>
        </w:rPr>
      </w:pPr>
    </w:p>
    <w:p w14:paraId="0A85CB5C" w14:textId="77777777" w:rsidR="00516119" w:rsidRPr="00516119" w:rsidRDefault="00516119" w:rsidP="00516119">
      <w:pPr>
        <w:spacing w:after="0" w:line="240" w:lineRule="auto"/>
        <w:jc w:val="both"/>
        <w:rPr>
          <w:rFonts w:ascii="Verdana" w:hAnsi="Verdana"/>
          <w:bCs/>
          <w:color w:val="000000" w:themeColor="text1"/>
          <w:sz w:val="16"/>
          <w:szCs w:val="16"/>
        </w:rPr>
      </w:pPr>
      <w:r w:rsidRPr="00516119">
        <w:rPr>
          <w:rFonts w:ascii="Verdana" w:hAnsi="Verdana"/>
          <w:bCs/>
          <w:color w:val="000000" w:themeColor="text1"/>
          <w:sz w:val="16"/>
          <w:szCs w:val="16"/>
        </w:rPr>
        <w:t xml:space="preserve">A informação acima constitui um dos alicerces da teoria elaborada por: </w:t>
      </w:r>
    </w:p>
    <w:p w14:paraId="49D73754" w14:textId="77777777" w:rsidR="00516119" w:rsidRPr="00516119" w:rsidRDefault="00516119" w:rsidP="00516119">
      <w:pPr>
        <w:spacing w:after="0" w:line="240" w:lineRule="auto"/>
        <w:jc w:val="both"/>
        <w:rPr>
          <w:rFonts w:ascii="Verdana" w:hAnsi="Verdana"/>
          <w:bCs/>
          <w:color w:val="000000" w:themeColor="text1"/>
          <w:sz w:val="16"/>
          <w:szCs w:val="16"/>
        </w:rPr>
      </w:pPr>
    </w:p>
    <w:p w14:paraId="6072601D" w14:textId="1D6F9136" w:rsidR="00516119" w:rsidRPr="00516119" w:rsidRDefault="00516119" w:rsidP="00516119">
      <w:pPr>
        <w:spacing w:after="0" w:line="240" w:lineRule="auto"/>
        <w:jc w:val="both"/>
        <w:rPr>
          <w:rFonts w:ascii="Verdana" w:hAnsi="Verdana"/>
          <w:bCs/>
          <w:color w:val="000000" w:themeColor="text1"/>
          <w:sz w:val="16"/>
          <w:szCs w:val="16"/>
          <w:lang w:val="en-US"/>
        </w:rPr>
      </w:pPr>
      <w:r w:rsidRPr="00516119">
        <w:rPr>
          <w:rFonts w:ascii="Verdana" w:hAnsi="Verdana"/>
          <w:bCs/>
          <w:color w:val="000000" w:themeColor="text1"/>
          <w:sz w:val="16"/>
          <w:szCs w:val="16"/>
          <w:lang w:val="en-US"/>
        </w:rPr>
        <w:t>a)</w:t>
      </w:r>
      <w:r>
        <w:rPr>
          <w:rFonts w:ascii="Verdana" w:hAnsi="Verdana"/>
          <w:bCs/>
          <w:color w:val="000000" w:themeColor="text1"/>
          <w:sz w:val="16"/>
          <w:szCs w:val="16"/>
          <w:lang w:val="en-US"/>
        </w:rPr>
        <w:t xml:space="preserve"> </w:t>
      </w:r>
      <w:r w:rsidRPr="00516119">
        <w:rPr>
          <w:rFonts w:ascii="Verdana" w:hAnsi="Verdana"/>
          <w:bCs/>
          <w:color w:val="000000" w:themeColor="text1"/>
          <w:sz w:val="16"/>
          <w:szCs w:val="16"/>
          <w:lang w:val="en-US"/>
        </w:rPr>
        <w:t xml:space="preserve">Charles Robert Darwin </w:t>
      </w:r>
    </w:p>
    <w:p w14:paraId="1EDE2722" w14:textId="34A4BD04" w:rsidR="00516119" w:rsidRPr="00516119" w:rsidRDefault="00516119" w:rsidP="00516119">
      <w:pPr>
        <w:spacing w:after="0" w:line="240" w:lineRule="auto"/>
        <w:jc w:val="both"/>
        <w:rPr>
          <w:rFonts w:ascii="Verdana" w:hAnsi="Verdana"/>
          <w:bCs/>
          <w:color w:val="000000" w:themeColor="text1"/>
          <w:sz w:val="16"/>
          <w:szCs w:val="16"/>
          <w:lang w:val="en-US"/>
        </w:rPr>
      </w:pPr>
      <w:proofErr w:type="gramStart"/>
      <w:r w:rsidRPr="00516119">
        <w:rPr>
          <w:rFonts w:ascii="Verdana" w:hAnsi="Verdana"/>
          <w:bCs/>
          <w:color w:val="000000" w:themeColor="text1"/>
          <w:sz w:val="16"/>
          <w:szCs w:val="16"/>
          <w:lang w:val="en-US"/>
        </w:rPr>
        <w:t>b</w:t>
      </w:r>
      <w:proofErr w:type="gramEnd"/>
      <w:r w:rsidRPr="00516119">
        <w:rPr>
          <w:rFonts w:ascii="Verdana" w:hAnsi="Verdana"/>
          <w:bCs/>
          <w:color w:val="000000" w:themeColor="text1"/>
          <w:sz w:val="16"/>
          <w:szCs w:val="16"/>
          <w:lang w:val="en-US"/>
        </w:rPr>
        <w:t>)</w:t>
      </w:r>
      <w:r>
        <w:rPr>
          <w:rFonts w:ascii="Verdana" w:hAnsi="Verdana"/>
          <w:bCs/>
          <w:color w:val="000000" w:themeColor="text1"/>
          <w:sz w:val="16"/>
          <w:szCs w:val="16"/>
          <w:lang w:val="en-US"/>
        </w:rPr>
        <w:t xml:space="preserve"> </w:t>
      </w:r>
      <w:r w:rsidRPr="00516119">
        <w:rPr>
          <w:rFonts w:ascii="Verdana" w:hAnsi="Verdana"/>
          <w:bCs/>
          <w:color w:val="000000" w:themeColor="text1"/>
          <w:sz w:val="16"/>
          <w:szCs w:val="16"/>
          <w:lang w:val="en-US"/>
        </w:rPr>
        <w:t xml:space="preserve">Jean-Baptiste Lamarck </w:t>
      </w:r>
    </w:p>
    <w:p w14:paraId="4B8FFAB9" w14:textId="659ADEAB" w:rsidR="00516119" w:rsidRPr="00516119" w:rsidRDefault="00516119" w:rsidP="00516119">
      <w:pPr>
        <w:spacing w:after="0" w:line="240" w:lineRule="auto"/>
        <w:jc w:val="both"/>
        <w:rPr>
          <w:rFonts w:ascii="Verdana" w:hAnsi="Verdana"/>
          <w:bCs/>
          <w:color w:val="000000" w:themeColor="text1"/>
          <w:sz w:val="16"/>
          <w:szCs w:val="16"/>
          <w:lang w:val="en-US"/>
        </w:rPr>
      </w:pPr>
      <w:r w:rsidRPr="00516119">
        <w:rPr>
          <w:rFonts w:ascii="Verdana" w:hAnsi="Verdana"/>
          <w:bCs/>
          <w:color w:val="000000" w:themeColor="text1"/>
          <w:sz w:val="16"/>
          <w:szCs w:val="16"/>
          <w:lang w:val="en-US"/>
        </w:rPr>
        <w:t>c)</w:t>
      </w:r>
      <w:r>
        <w:rPr>
          <w:rFonts w:ascii="Verdana" w:hAnsi="Verdana"/>
          <w:bCs/>
          <w:color w:val="000000" w:themeColor="text1"/>
          <w:sz w:val="16"/>
          <w:szCs w:val="16"/>
          <w:lang w:val="en-US"/>
        </w:rPr>
        <w:t xml:space="preserve"> </w:t>
      </w:r>
      <w:r w:rsidRPr="00516119">
        <w:rPr>
          <w:rFonts w:ascii="Verdana" w:hAnsi="Verdana"/>
          <w:bCs/>
          <w:color w:val="000000" w:themeColor="text1"/>
          <w:sz w:val="16"/>
          <w:szCs w:val="16"/>
          <w:lang w:val="en-US"/>
        </w:rPr>
        <w:t xml:space="preserve">Theodosius </w:t>
      </w:r>
      <w:proofErr w:type="spellStart"/>
      <w:r w:rsidRPr="00516119">
        <w:rPr>
          <w:rFonts w:ascii="Verdana" w:hAnsi="Verdana"/>
          <w:bCs/>
          <w:color w:val="000000" w:themeColor="text1"/>
          <w:sz w:val="16"/>
          <w:szCs w:val="16"/>
          <w:lang w:val="en-US"/>
        </w:rPr>
        <w:t>Dobzhansky</w:t>
      </w:r>
      <w:proofErr w:type="spellEnd"/>
      <w:r w:rsidRPr="00516119">
        <w:rPr>
          <w:rFonts w:ascii="Verdana" w:hAnsi="Verdana"/>
          <w:bCs/>
          <w:color w:val="000000" w:themeColor="text1"/>
          <w:sz w:val="16"/>
          <w:szCs w:val="16"/>
          <w:lang w:val="en-US"/>
        </w:rPr>
        <w:t xml:space="preserve"> </w:t>
      </w:r>
    </w:p>
    <w:p w14:paraId="6D926DF6" w14:textId="6D384B2F" w:rsidR="00516119" w:rsidRPr="00516119" w:rsidRDefault="00516119" w:rsidP="00516119">
      <w:pPr>
        <w:spacing w:after="0" w:line="240" w:lineRule="auto"/>
        <w:jc w:val="both"/>
        <w:rPr>
          <w:rFonts w:ascii="Verdana" w:hAnsi="Verdana"/>
          <w:bCs/>
          <w:color w:val="000000" w:themeColor="text1"/>
          <w:sz w:val="16"/>
          <w:szCs w:val="16"/>
          <w:lang w:val="es-ES"/>
        </w:rPr>
      </w:pPr>
      <w:r w:rsidRPr="00516119">
        <w:rPr>
          <w:rFonts w:ascii="Verdana" w:hAnsi="Verdana"/>
          <w:bCs/>
          <w:color w:val="000000" w:themeColor="text1"/>
          <w:sz w:val="16"/>
          <w:szCs w:val="16"/>
          <w:lang w:val="es-ES"/>
        </w:rPr>
        <w:t>d)</w:t>
      </w:r>
      <w:r>
        <w:rPr>
          <w:rFonts w:ascii="Verdana" w:hAnsi="Verdana"/>
          <w:bCs/>
          <w:color w:val="000000" w:themeColor="text1"/>
          <w:sz w:val="16"/>
          <w:szCs w:val="16"/>
          <w:lang w:val="es-ES"/>
        </w:rPr>
        <w:t xml:space="preserve"> </w:t>
      </w:r>
      <w:r w:rsidRPr="00516119">
        <w:rPr>
          <w:rFonts w:ascii="Verdana" w:hAnsi="Verdana"/>
          <w:bCs/>
          <w:color w:val="000000" w:themeColor="text1"/>
          <w:sz w:val="16"/>
          <w:szCs w:val="16"/>
          <w:lang w:val="es-ES"/>
        </w:rPr>
        <w:t xml:space="preserve">Charles </w:t>
      </w:r>
      <w:proofErr w:type="spellStart"/>
      <w:r w:rsidRPr="00516119">
        <w:rPr>
          <w:rFonts w:ascii="Verdana" w:hAnsi="Verdana"/>
          <w:bCs/>
          <w:color w:val="000000" w:themeColor="text1"/>
          <w:sz w:val="16"/>
          <w:szCs w:val="16"/>
          <w:lang w:val="es-ES"/>
        </w:rPr>
        <w:t>Lyell</w:t>
      </w:r>
      <w:proofErr w:type="spellEnd"/>
      <w:r w:rsidRPr="00516119">
        <w:rPr>
          <w:rFonts w:ascii="Verdana" w:hAnsi="Verdana"/>
          <w:bCs/>
          <w:color w:val="000000" w:themeColor="text1"/>
          <w:sz w:val="16"/>
          <w:szCs w:val="16"/>
          <w:lang w:val="es-ES"/>
        </w:rPr>
        <w:t xml:space="preserve"> </w:t>
      </w:r>
    </w:p>
    <w:p w14:paraId="1DD1A130" w14:textId="2C85B1B1" w:rsidR="00516119" w:rsidRPr="00596760" w:rsidRDefault="00516119" w:rsidP="00516119">
      <w:pPr>
        <w:spacing w:after="0" w:line="240" w:lineRule="auto"/>
        <w:jc w:val="both"/>
        <w:rPr>
          <w:rFonts w:ascii="Verdana" w:hAnsi="Verdana"/>
          <w:bCs/>
          <w:color w:val="000000" w:themeColor="text1"/>
          <w:sz w:val="16"/>
          <w:szCs w:val="16"/>
        </w:rPr>
      </w:pPr>
      <w:r w:rsidRPr="00516119">
        <w:rPr>
          <w:rFonts w:ascii="Verdana" w:hAnsi="Verdana"/>
          <w:bCs/>
          <w:color w:val="000000" w:themeColor="text1"/>
          <w:sz w:val="16"/>
          <w:szCs w:val="16"/>
        </w:rPr>
        <w:t>e)</w:t>
      </w:r>
      <w:r>
        <w:rPr>
          <w:rFonts w:ascii="Verdana" w:hAnsi="Verdana"/>
          <w:bCs/>
          <w:color w:val="000000" w:themeColor="text1"/>
          <w:sz w:val="16"/>
          <w:szCs w:val="16"/>
        </w:rPr>
        <w:t xml:space="preserve"> </w:t>
      </w:r>
      <w:r w:rsidRPr="00516119">
        <w:rPr>
          <w:rFonts w:ascii="Verdana" w:hAnsi="Verdana"/>
          <w:bCs/>
          <w:color w:val="000000" w:themeColor="text1"/>
          <w:sz w:val="16"/>
          <w:szCs w:val="16"/>
        </w:rPr>
        <w:t>Newton Freire-Maia</w:t>
      </w:r>
    </w:p>
    <w:p w14:paraId="7243CEAA" w14:textId="77777777" w:rsidR="00DF09EF" w:rsidRDefault="00DF09EF" w:rsidP="00516119">
      <w:pPr>
        <w:spacing w:after="0" w:line="240" w:lineRule="auto"/>
        <w:jc w:val="both"/>
        <w:rPr>
          <w:rFonts w:ascii="Verdana" w:hAnsi="Verdana"/>
          <w:b/>
          <w:bCs/>
          <w:color w:val="000000" w:themeColor="text1"/>
          <w:sz w:val="16"/>
          <w:szCs w:val="16"/>
        </w:rPr>
      </w:pPr>
    </w:p>
    <w:p w14:paraId="5C0CF496" w14:textId="77777777" w:rsidR="00B60376" w:rsidRPr="00516119" w:rsidRDefault="00516119" w:rsidP="00B60376">
      <w:pPr>
        <w:spacing w:after="0" w:line="240" w:lineRule="auto"/>
        <w:jc w:val="both"/>
        <w:rPr>
          <w:rFonts w:ascii="Verdana" w:hAnsi="Verdana"/>
          <w:bCs/>
          <w:color w:val="000000" w:themeColor="text1"/>
          <w:sz w:val="16"/>
          <w:szCs w:val="16"/>
        </w:rPr>
      </w:pPr>
      <w:proofErr w:type="gramStart"/>
      <w:r>
        <w:rPr>
          <w:rFonts w:ascii="Verdana" w:hAnsi="Verdana"/>
          <w:b/>
          <w:bCs/>
          <w:color w:val="000000" w:themeColor="text1"/>
          <w:sz w:val="16"/>
          <w:szCs w:val="16"/>
        </w:rPr>
        <w:t>03)</w:t>
      </w:r>
      <w:proofErr w:type="gramEnd"/>
      <w:r>
        <w:rPr>
          <w:rFonts w:ascii="Verdana" w:hAnsi="Verdana"/>
          <w:b/>
          <w:bCs/>
          <w:color w:val="000000" w:themeColor="text1"/>
          <w:sz w:val="16"/>
          <w:szCs w:val="16"/>
        </w:rPr>
        <w:t xml:space="preserve"> </w:t>
      </w:r>
      <w:r w:rsidR="00B60376" w:rsidRPr="00516119">
        <w:rPr>
          <w:rFonts w:ascii="Verdana" w:hAnsi="Verdana"/>
          <w:b/>
          <w:bCs/>
          <w:color w:val="000000" w:themeColor="text1"/>
          <w:sz w:val="16"/>
          <w:szCs w:val="16"/>
        </w:rPr>
        <w:t xml:space="preserve">(ENEM MEC) </w:t>
      </w:r>
      <w:r w:rsidR="00B60376" w:rsidRPr="00516119">
        <w:rPr>
          <w:rFonts w:ascii="Verdana" w:hAnsi="Verdana"/>
          <w:bCs/>
          <w:color w:val="000000" w:themeColor="text1"/>
          <w:sz w:val="16"/>
          <w:szCs w:val="16"/>
        </w:rPr>
        <w:t>Darwin, em viagem às Ilhas Galápagos, observou que os tentilhões apresentavam bicos com formatos diferentes em cada ilha, de acordo com o tipo de alimentação disponível. Lamarck, ao explicar que o pescoço da girafa teria esticado para colher folhas e frutos no alto das árvores, elaborou ideias importantes sobre a evolução dos seres vivos.</w:t>
      </w:r>
    </w:p>
    <w:p w14:paraId="78100358" w14:textId="77777777" w:rsidR="00B60376" w:rsidRPr="00516119" w:rsidRDefault="00B60376" w:rsidP="00B60376">
      <w:pPr>
        <w:spacing w:after="0" w:line="240" w:lineRule="auto"/>
        <w:jc w:val="both"/>
        <w:rPr>
          <w:rFonts w:ascii="Verdana" w:hAnsi="Verdana"/>
          <w:bCs/>
          <w:color w:val="000000" w:themeColor="text1"/>
          <w:sz w:val="16"/>
          <w:szCs w:val="16"/>
        </w:rPr>
      </w:pPr>
    </w:p>
    <w:p w14:paraId="195D338B" w14:textId="77777777" w:rsidR="00B60376" w:rsidRPr="00516119" w:rsidRDefault="00B60376" w:rsidP="00B60376">
      <w:pPr>
        <w:spacing w:after="0" w:line="240" w:lineRule="auto"/>
        <w:jc w:val="both"/>
        <w:rPr>
          <w:rFonts w:ascii="Verdana" w:hAnsi="Verdana"/>
          <w:bCs/>
          <w:color w:val="000000" w:themeColor="text1"/>
          <w:sz w:val="16"/>
          <w:szCs w:val="16"/>
        </w:rPr>
      </w:pPr>
      <w:r w:rsidRPr="00516119">
        <w:rPr>
          <w:rFonts w:ascii="Verdana" w:hAnsi="Verdana"/>
          <w:bCs/>
          <w:color w:val="000000" w:themeColor="text1"/>
          <w:sz w:val="16"/>
          <w:szCs w:val="16"/>
        </w:rPr>
        <w:t xml:space="preserve">O texto aponta que uma ideia comum às teorias da evolução, propostas por Darwin e por Lamarck, refere-se à interação entre os organismos e seus ambientes, que é denominada </w:t>
      </w:r>
      <w:proofErr w:type="gramStart"/>
      <w:r w:rsidRPr="00516119">
        <w:rPr>
          <w:rFonts w:ascii="Verdana" w:hAnsi="Verdana"/>
          <w:bCs/>
          <w:color w:val="000000" w:themeColor="text1"/>
          <w:sz w:val="16"/>
          <w:szCs w:val="16"/>
        </w:rPr>
        <w:t>de</w:t>
      </w:r>
      <w:proofErr w:type="gramEnd"/>
    </w:p>
    <w:p w14:paraId="278F169E" w14:textId="77777777" w:rsidR="00B60376" w:rsidRPr="00516119" w:rsidRDefault="00B60376" w:rsidP="00B60376">
      <w:pPr>
        <w:spacing w:after="0" w:line="240" w:lineRule="auto"/>
        <w:jc w:val="both"/>
        <w:rPr>
          <w:rFonts w:ascii="Verdana" w:hAnsi="Verdana"/>
          <w:bCs/>
          <w:color w:val="000000" w:themeColor="text1"/>
          <w:sz w:val="16"/>
          <w:szCs w:val="16"/>
        </w:rPr>
      </w:pPr>
    </w:p>
    <w:p w14:paraId="37636AF0" w14:textId="77777777" w:rsidR="00B60376" w:rsidRPr="00516119" w:rsidRDefault="00B60376" w:rsidP="00B60376">
      <w:pPr>
        <w:spacing w:after="0" w:line="240" w:lineRule="auto"/>
        <w:jc w:val="both"/>
        <w:rPr>
          <w:rFonts w:ascii="Verdana" w:hAnsi="Verdana"/>
          <w:bCs/>
          <w:color w:val="000000" w:themeColor="text1"/>
          <w:sz w:val="16"/>
          <w:szCs w:val="16"/>
        </w:rPr>
      </w:pPr>
      <w:r w:rsidRPr="00516119">
        <w:rPr>
          <w:rFonts w:ascii="Verdana" w:hAnsi="Verdana"/>
          <w:bCs/>
          <w:color w:val="000000" w:themeColor="text1"/>
          <w:sz w:val="16"/>
          <w:szCs w:val="16"/>
        </w:rPr>
        <w:t>a)</w:t>
      </w:r>
      <w:r>
        <w:rPr>
          <w:rFonts w:ascii="Verdana" w:hAnsi="Verdana"/>
          <w:bCs/>
          <w:color w:val="000000" w:themeColor="text1"/>
          <w:sz w:val="16"/>
          <w:szCs w:val="16"/>
        </w:rPr>
        <w:t xml:space="preserve"> </w:t>
      </w:r>
      <w:r w:rsidRPr="00516119">
        <w:rPr>
          <w:rFonts w:ascii="Verdana" w:hAnsi="Verdana"/>
          <w:bCs/>
          <w:color w:val="000000" w:themeColor="text1"/>
          <w:sz w:val="16"/>
          <w:szCs w:val="16"/>
        </w:rPr>
        <w:t>mutação.</w:t>
      </w:r>
    </w:p>
    <w:p w14:paraId="7C0A5439" w14:textId="77777777" w:rsidR="00B60376" w:rsidRPr="00516119" w:rsidRDefault="00B60376" w:rsidP="00B60376">
      <w:pPr>
        <w:spacing w:after="0" w:line="240" w:lineRule="auto"/>
        <w:jc w:val="both"/>
        <w:rPr>
          <w:rFonts w:ascii="Verdana" w:hAnsi="Verdana"/>
          <w:bCs/>
          <w:color w:val="000000" w:themeColor="text1"/>
          <w:sz w:val="16"/>
          <w:szCs w:val="16"/>
        </w:rPr>
      </w:pPr>
      <w:r w:rsidRPr="00516119">
        <w:rPr>
          <w:rFonts w:ascii="Verdana" w:hAnsi="Verdana"/>
          <w:bCs/>
          <w:color w:val="000000" w:themeColor="text1"/>
          <w:sz w:val="16"/>
          <w:szCs w:val="16"/>
        </w:rPr>
        <w:t>b)</w:t>
      </w:r>
      <w:r>
        <w:rPr>
          <w:rFonts w:ascii="Verdana" w:hAnsi="Verdana"/>
          <w:bCs/>
          <w:color w:val="000000" w:themeColor="text1"/>
          <w:sz w:val="16"/>
          <w:szCs w:val="16"/>
        </w:rPr>
        <w:t xml:space="preserve"> </w:t>
      </w:r>
      <w:r w:rsidRPr="00516119">
        <w:rPr>
          <w:rFonts w:ascii="Verdana" w:hAnsi="Verdana"/>
          <w:bCs/>
          <w:color w:val="000000" w:themeColor="text1"/>
          <w:sz w:val="16"/>
          <w:szCs w:val="16"/>
        </w:rPr>
        <w:t>adaptação.</w:t>
      </w:r>
    </w:p>
    <w:p w14:paraId="334E0326" w14:textId="77777777" w:rsidR="00B60376" w:rsidRPr="00516119" w:rsidRDefault="00B60376" w:rsidP="00B60376">
      <w:pPr>
        <w:spacing w:after="0" w:line="240" w:lineRule="auto"/>
        <w:jc w:val="both"/>
        <w:rPr>
          <w:rFonts w:ascii="Verdana" w:hAnsi="Verdana"/>
          <w:bCs/>
          <w:color w:val="000000" w:themeColor="text1"/>
          <w:sz w:val="16"/>
          <w:szCs w:val="16"/>
        </w:rPr>
      </w:pPr>
      <w:r w:rsidRPr="00516119">
        <w:rPr>
          <w:rFonts w:ascii="Verdana" w:hAnsi="Verdana"/>
          <w:bCs/>
          <w:color w:val="000000" w:themeColor="text1"/>
          <w:sz w:val="16"/>
          <w:szCs w:val="16"/>
        </w:rPr>
        <w:t>c)</w:t>
      </w:r>
      <w:r>
        <w:rPr>
          <w:rFonts w:ascii="Verdana" w:hAnsi="Verdana"/>
          <w:bCs/>
          <w:color w:val="000000" w:themeColor="text1"/>
          <w:sz w:val="16"/>
          <w:szCs w:val="16"/>
        </w:rPr>
        <w:t xml:space="preserve"> </w:t>
      </w:r>
      <w:r w:rsidRPr="00516119">
        <w:rPr>
          <w:rFonts w:ascii="Verdana" w:hAnsi="Verdana"/>
          <w:bCs/>
          <w:color w:val="000000" w:themeColor="text1"/>
          <w:sz w:val="16"/>
          <w:szCs w:val="16"/>
        </w:rPr>
        <w:t>seleção natural.</w:t>
      </w:r>
    </w:p>
    <w:p w14:paraId="52DB86C5" w14:textId="77777777" w:rsidR="00B60376" w:rsidRPr="00516119" w:rsidRDefault="00B60376" w:rsidP="00B60376">
      <w:pPr>
        <w:spacing w:after="0" w:line="240" w:lineRule="auto"/>
        <w:jc w:val="both"/>
        <w:rPr>
          <w:rFonts w:ascii="Verdana" w:hAnsi="Verdana"/>
          <w:bCs/>
          <w:color w:val="000000" w:themeColor="text1"/>
          <w:sz w:val="16"/>
          <w:szCs w:val="16"/>
        </w:rPr>
      </w:pPr>
      <w:r w:rsidRPr="00516119">
        <w:rPr>
          <w:rFonts w:ascii="Verdana" w:hAnsi="Verdana"/>
          <w:bCs/>
          <w:color w:val="000000" w:themeColor="text1"/>
          <w:sz w:val="16"/>
          <w:szCs w:val="16"/>
        </w:rPr>
        <w:t>d)</w:t>
      </w:r>
      <w:r>
        <w:rPr>
          <w:rFonts w:ascii="Verdana" w:hAnsi="Verdana"/>
          <w:bCs/>
          <w:color w:val="000000" w:themeColor="text1"/>
          <w:sz w:val="16"/>
          <w:szCs w:val="16"/>
        </w:rPr>
        <w:t xml:space="preserve"> </w:t>
      </w:r>
      <w:r w:rsidRPr="00516119">
        <w:rPr>
          <w:rFonts w:ascii="Verdana" w:hAnsi="Verdana"/>
          <w:bCs/>
          <w:color w:val="000000" w:themeColor="text1"/>
          <w:sz w:val="16"/>
          <w:szCs w:val="16"/>
        </w:rPr>
        <w:t>recombinação gênica.</w:t>
      </w:r>
    </w:p>
    <w:p w14:paraId="1F99FF24" w14:textId="4ACE15B9" w:rsidR="00B60376" w:rsidRDefault="00B60376" w:rsidP="00B60376">
      <w:pPr>
        <w:spacing w:after="0" w:line="240" w:lineRule="auto"/>
        <w:jc w:val="both"/>
        <w:rPr>
          <w:rFonts w:ascii="Verdana" w:hAnsi="Verdana"/>
          <w:b/>
          <w:bCs/>
          <w:color w:val="000000" w:themeColor="text1"/>
          <w:sz w:val="16"/>
          <w:szCs w:val="16"/>
        </w:rPr>
      </w:pPr>
      <w:r w:rsidRPr="00516119">
        <w:rPr>
          <w:rFonts w:ascii="Verdana" w:hAnsi="Verdana"/>
          <w:bCs/>
          <w:color w:val="000000" w:themeColor="text1"/>
          <w:sz w:val="16"/>
          <w:szCs w:val="16"/>
        </w:rPr>
        <w:t>e)</w:t>
      </w:r>
      <w:r>
        <w:rPr>
          <w:rFonts w:ascii="Verdana" w:hAnsi="Verdana"/>
          <w:bCs/>
          <w:color w:val="000000" w:themeColor="text1"/>
          <w:sz w:val="16"/>
          <w:szCs w:val="16"/>
        </w:rPr>
        <w:t xml:space="preserve"> </w:t>
      </w:r>
      <w:r w:rsidRPr="00516119">
        <w:rPr>
          <w:rFonts w:ascii="Verdana" w:hAnsi="Verdana"/>
          <w:bCs/>
          <w:color w:val="000000" w:themeColor="text1"/>
          <w:sz w:val="16"/>
          <w:szCs w:val="16"/>
        </w:rPr>
        <w:t>variabilidade genética.</w:t>
      </w:r>
    </w:p>
    <w:p w14:paraId="65006AC5" w14:textId="77777777" w:rsidR="00B60376" w:rsidRDefault="00B60376" w:rsidP="00B60376">
      <w:pPr>
        <w:spacing w:after="0" w:line="240" w:lineRule="auto"/>
        <w:jc w:val="both"/>
        <w:rPr>
          <w:rFonts w:ascii="Verdana" w:hAnsi="Verdana"/>
          <w:b/>
          <w:bCs/>
          <w:color w:val="000000" w:themeColor="text1"/>
          <w:sz w:val="16"/>
          <w:szCs w:val="16"/>
        </w:rPr>
      </w:pPr>
    </w:p>
    <w:p w14:paraId="1AA021D1" w14:textId="77777777" w:rsidR="00B60376" w:rsidRPr="00B60376" w:rsidRDefault="00516119" w:rsidP="00B60376">
      <w:pPr>
        <w:spacing w:after="0" w:line="240" w:lineRule="auto"/>
        <w:jc w:val="both"/>
        <w:rPr>
          <w:rFonts w:ascii="Verdana" w:hAnsi="Verdana"/>
          <w:sz w:val="16"/>
          <w:szCs w:val="16"/>
        </w:rPr>
      </w:pPr>
      <w:proofErr w:type="gramStart"/>
      <w:r w:rsidRPr="00516119">
        <w:rPr>
          <w:rFonts w:ascii="Verdana" w:hAnsi="Verdana"/>
          <w:b/>
          <w:sz w:val="16"/>
          <w:szCs w:val="16"/>
        </w:rPr>
        <w:t>04)</w:t>
      </w:r>
      <w:proofErr w:type="gramEnd"/>
      <w:r w:rsidRPr="00516119">
        <w:rPr>
          <w:rFonts w:ascii="Verdana" w:hAnsi="Verdana"/>
          <w:b/>
          <w:sz w:val="16"/>
          <w:szCs w:val="16"/>
        </w:rPr>
        <w:t xml:space="preserve"> </w:t>
      </w:r>
      <w:r w:rsidR="00B60376" w:rsidRPr="00B60376">
        <w:rPr>
          <w:rFonts w:ascii="Verdana" w:hAnsi="Verdana"/>
          <w:b/>
          <w:bCs/>
          <w:sz w:val="16"/>
          <w:szCs w:val="16"/>
        </w:rPr>
        <w:t xml:space="preserve">(ENEM MEC) </w:t>
      </w:r>
      <w:r w:rsidR="00B60376" w:rsidRPr="00B60376">
        <w:rPr>
          <w:rFonts w:ascii="Verdana" w:hAnsi="Verdana"/>
          <w:sz w:val="16"/>
          <w:szCs w:val="16"/>
        </w:rPr>
        <w:t>Darwin, em viagem às Ilhas Galápagos, observou que os tentilhões apresentavam bicos com formatos diferentes em cada ilha, de acordo com o tipo de alimentação disponível. Lamarck, ao explicar que o pescoço da girafa teria esticado para colher folhas e frutos no alto das árvores, elaborou ideias importantes sobre a evolução dos seres vivos.</w:t>
      </w:r>
    </w:p>
    <w:p w14:paraId="0C3DFC7C" w14:textId="77777777" w:rsidR="00B60376" w:rsidRPr="00B60376" w:rsidRDefault="00B60376" w:rsidP="00B60376">
      <w:pPr>
        <w:spacing w:after="0" w:line="240" w:lineRule="auto"/>
        <w:jc w:val="both"/>
        <w:rPr>
          <w:rFonts w:ascii="Verdana" w:hAnsi="Verdana"/>
          <w:sz w:val="16"/>
          <w:szCs w:val="16"/>
        </w:rPr>
      </w:pPr>
    </w:p>
    <w:p w14:paraId="410BE54F" w14:textId="77777777" w:rsidR="00B60376" w:rsidRPr="00B60376" w:rsidRDefault="00B60376" w:rsidP="00B60376">
      <w:pPr>
        <w:spacing w:after="0" w:line="240" w:lineRule="auto"/>
        <w:jc w:val="both"/>
        <w:rPr>
          <w:rFonts w:ascii="Verdana" w:hAnsi="Verdana"/>
          <w:sz w:val="16"/>
          <w:szCs w:val="16"/>
        </w:rPr>
      </w:pPr>
      <w:r w:rsidRPr="00B60376">
        <w:rPr>
          <w:rFonts w:ascii="Verdana" w:hAnsi="Verdana"/>
          <w:sz w:val="16"/>
          <w:szCs w:val="16"/>
        </w:rPr>
        <w:t xml:space="preserve">O texto aponta que uma ideia comum às teorias da evolução, propostas por Darwin e por Lamarck, refere-se à interação entre os organismos e seus ambientes, que é denominada </w:t>
      </w:r>
      <w:proofErr w:type="gramStart"/>
      <w:r w:rsidRPr="00B60376">
        <w:rPr>
          <w:rFonts w:ascii="Verdana" w:hAnsi="Verdana"/>
          <w:sz w:val="16"/>
          <w:szCs w:val="16"/>
        </w:rPr>
        <w:t>de</w:t>
      </w:r>
      <w:proofErr w:type="gramEnd"/>
    </w:p>
    <w:p w14:paraId="0068CD63" w14:textId="77777777" w:rsidR="00B60376" w:rsidRPr="00B60376" w:rsidRDefault="00B60376" w:rsidP="00B60376">
      <w:pPr>
        <w:spacing w:after="0" w:line="240" w:lineRule="auto"/>
        <w:jc w:val="both"/>
        <w:rPr>
          <w:rFonts w:ascii="Verdana" w:hAnsi="Verdana"/>
          <w:sz w:val="16"/>
          <w:szCs w:val="16"/>
        </w:rPr>
      </w:pPr>
    </w:p>
    <w:p w14:paraId="4F9BFF98" w14:textId="1E951882" w:rsidR="00B60376" w:rsidRPr="00B60376" w:rsidRDefault="00B60376" w:rsidP="00B60376">
      <w:pPr>
        <w:spacing w:after="0" w:line="240" w:lineRule="auto"/>
        <w:jc w:val="both"/>
        <w:rPr>
          <w:rFonts w:ascii="Verdana" w:hAnsi="Verdana"/>
          <w:sz w:val="16"/>
          <w:szCs w:val="16"/>
        </w:rPr>
      </w:pPr>
      <w:r w:rsidRPr="00B60376">
        <w:rPr>
          <w:rFonts w:ascii="Verdana" w:hAnsi="Verdana"/>
          <w:sz w:val="16"/>
          <w:szCs w:val="16"/>
        </w:rPr>
        <w:t>a) mutação.</w:t>
      </w:r>
    </w:p>
    <w:p w14:paraId="2EA93FA4" w14:textId="3BA50B5B" w:rsidR="00B60376" w:rsidRPr="00B60376" w:rsidRDefault="00B60376" w:rsidP="00B60376">
      <w:pPr>
        <w:spacing w:after="0" w:line="240" w:lineRule="auto"/>
        <w:jc w:val="both"/>
        <w:rPr>
          <w:rFonts w:ascii="Verdana" w:hAnsi="Verdana"/>
          <w:sz w:val="16"/>
          <w:szCs w:val="16"/>
        </w:rPr>
      </w:pPr>
      <w:r w:rsidRPr="00B60376">
        <w:rPr>
          <w:rFonts w:ascii="Verdana" w:hAnsi="Verdana"/>
          <w:sz w:val="16"/>
          <w:szCs w:val="16"/>
        </w:rPr>
        <w:t>b) adaptação.</w:t>
      </w:r>
    </w:p>
    <w:p w14:paraId="2DFB3B24" w14:textId="42A0929C" w:rsidR="00B60376" w:rsidRPr="00B60376" w:rsidRDefault="00B60376" w:rsidP="00B60376">
      <w:pPr>
        <w:spacing w:after="0" w:line="240" w:lineRule="auto"/>
        <w:jc w:val="both"/>
        <w:rPr>
          <w:rFonts w:ascii="Verdana" w:hAnsi="Verdana"/>
          <w:sz w:val="16"/>
          <w:szCs w:val="16"/>
        </w:rPr>
      </w:pPr>
      <w:r w:rsidRPr="00B60376">
        <w:rPr>
          <w:rFonts w:ascii="Verdana" w:hAnsi="Verdana"/>
          <w:sz w:val="16"/>
          <w:szCs w:val="16"/>
        </w:rPr>
        <w:t>c) seleção natural.</w:t>
      </w:r>
    </w:p>
    <w:p w14:paraId="1A188F46" w14:textId="21326DBB" w:rsidR="00B60376" w:rsidRPr="00B60376" w:rsidRDefault="00B60376" w:rsidP="00B60376">
      <w:pPr>
        <w:spacing w:after="0" w:line="240" w:lineRule="auto"/>
        <w:jc w:val="both"/>
        <w:rPr>
          <w:rFonts w:ascii="Verdana" w:hAnsi="Verdana"/>
          <w:sz w:val="16"/>
          <w:szCs w:val="16"/>
        </w:rPr>
      </w:pPr>
      <w:r w:rsidRPr="00B60376">
        <w:rPr>
          <w:rFonts w:ascii="Verdana" w:hAnsi="Verdana"/>
          <w:sz w:val="16"/>
          <w:szCs w:val="16"/>
        </w:rPr>
        <w:t>d) recombinação gênica.</w:t>
      </w:r>
    </w:p>
    <w:p w14:paraId="21891C1B" w14:textId="247F4006" w:rsidR="00FC6E5F" w:rsidRPr="00B60376" w:rsidRDefault="00B60376" w:rsidP="00B60376">
      <w:pPr>
        <w:spacing w:after="0" w:line="240" w:lineRule="auto"/>
        <w:jc w:val="both"/>
        <w:rPr>
          <w:rFonts w:ascii="Verdana" w:hAnsi="Verdana"/>
          <w:sz w:val="16"/>
          <w:szCs w:val="16"/>
        </w:rPr>
      </w:pPr>
      <w:r w:rsidRPr="00B60376">
        <w:rPr>
          <w:rFonts w:ascii="Verdana" w:hAnsi="Verdana"/>
          <w:sz w:val="16"/>
          <w:szCs w:val="16"/>
        </w:rPr>
        <w:t>e) variabilidade genética.</w:t>
      </w:r>
    </w:p>
    <w:p w14:paraId="7161856A" w14:textId="365E2AF8" w:rsidR="00F71F26" w:rsidRDefault="00F71F26" w:rsidP="00516119">
      <w:pPr>
        <w:tabs>
          <w:tab w:val="left" w:pos="284"/>
        </w:tabs>
        <w:spacing w:after="0" w:line="240" w:lineRule="auto"/>
        <w:jc w:val="both"/>
        <w:rPr>
          <w:rFonts w:ascii="Verdana" w:hAnsi="Verdana"/>
          <w:sz w:val="16"/>
          <w:szCs w:val="16"/>
        </w:rPr>
      </w:pPr>
    </w:p>
    <w:p w14:paraId="02E1664F" w14:textId="40337A70" w:rsidR="004C78DC" w:rsidRPr="004C78DC" w:rsidRDefault="00516119" w:rsidP="004C78DC">
      <w:pPr>
        <w:tabs>
          <w:tab w:val="left" w:pos="284"/>
        </w:tabs>
        <w:spacing w:after="0" w:line="240" w:lineRule="auto"/>
        <w:jc w:val="both"/>
        <w:rPr>
          <w:rFonts w:ascii="Verdana" w:hAnsi="Verdana"/>
          <w:sz w:val="16"/>
          <w:szCs w:val="16"/>
        </w:rPr>
      </w:pPr>
      <w:proofErr w:type="gramStart"/>
      <w:r w:rsidRPr="004C78DC">
        <w:rPr>
          <w:rFonts w:ascii="Verdana" w:hAnsi="Verdana"/>
          <w:b/>
          <w:sz w:val="16"/>
          <w:szCs w:val="16"/>
        </w:rPr>
        <w:t>05)</w:t>
      </w:r>
      <w:proofErr w:type="gramEnd"/>
      <w:r w:rsidRPr="004C78DC">
        <w:rPr>
          <w:rFonts w:ascii="Verdana" w:hAnsi="Verdana"/>
          <w:b/>
          <w:sz w:val="16"/>
          <w:szCs w:val="16"/>
        </w:rPr>
        <w:t xml:space="preserve"> </w:t>
      </w:r>
      <w:r w:rsidR="004C78DC" w:rsidRPr="004C78DC">
        <w:rPr>
          <w:rFonts w:ascii="Verdana" w:hAnsi="Verdana"/>
          <w:b/>
          <w:bCs/>
          <w:sz w:val="16"/>
          <w:szCs w:val="16"/>
        </w:rPr>
        <w:t>(ENEM MEC)</w:t>
      </w:r>
      <w:r w:rsidR="004C78DC">
        <w:rPr>
          <w:rFonts w:ascii="Verdana" w:hAnsi="Verdana"/>
          <w:b/>
          <w:sz w:val="16"/>
          <w:szCs w:val="16"/>
        </w:rPr>
        <w:t xml:space="preserve"> </w:t>
      </w:r>
      <w:r w:rsidR="004C78DC" w:rsidRPr="004C78DC">
        <w:rPr>
          <w:rFonts w:ascii="Verdana" w:hAnsi="Verdana"/>
          <w:sz w:val="16"/>
          <w:szCs w:val="16"/>
        </w:rPr>
        <w:t>A reprodução vegetativa de plantas por meio de estacas é um processo natural. O homem, observando esse processo, desenvolveu uma técnica para propagar plantas em escala comercial.</w:t>
      </w:r>
    </w:p>
    <w:p w14:paraId="5D30E2FA" w14:textId="77777777" w:rsidR="004C78DC" w:rsidRPr="004C78DC" w:rsidRDefault="004C78DC" w:rsidP="004C78DC">
      <w:pPr>
        <w:tabs>
          <w:tab w:val="left" w:pos="284"/>
        </w:tabs>
        <w:spacing w:after="0" w:line="240" w:lineRule="auto"/>
        <w:jc w:val="both"/>
        <w:rPr>
          <w:rFonts w:ascii="Verdana" w:hAnsi="Verdana"/>
          <w:sz w:val="16"/>
          <w:szCs w:val="16"/>
        </w:rPr>
      </w:pPr>
      <w:r w:rsidRPr="004C78DC">
        <w:rPr>
          <w:rFonts w:ascii="Verdana" w:hAnsi="Verdana"/>
          <w:sz w:val="16"/>
          <w:szCs w:val="16"/>
        </w:rPr>
        <w:t xml:space="preserve">A base genética dessa técnica é semelhante àquela presente </w:t>
      </w:r>
      <w:proofErr w:type="gramStart"/>
      <w:r w:rsidRPr="004C78DC">
        <w:rPr>
          <w:rFonts w:ascii="Verdana" w:hAnsi="Verdana"/>
          <w:sz w:val="16"/>
          <w:szCs w:val="16"/>
        </w:rPr>
        <w:t>no(</w:t>
      </w:r>
      <w:proofErr w:type="gramEnd"/>
      <w:r w:rsidRPr="004C78DC">
        <w:rPr>
          <w:rFonts w:ascii="Verdana" w:hAnsi="Verdana"/>
          <w:sz w:val="16"/>
          <w:szCs w:val="16"/>
        </w:rPr>
        <w:t>a)</w:t>
      </w:r>
    </w:p>
    <w:p w14:paraId="378079F2" w14:textId="77777777" w:rsidR="004C78DC" w:rsidRPr="004C78DC" w:rsidRDefault="004C78DC" w:rsidP="004C78DC">
      <w:pPr>
        <w:tabs>
          <w:tab w:val="left" w:pos="284"/>
        </w:tabs>
        <w:spacing w:after="0" w:line="240" w:lineRule="auto"/>
        <w:jc w:val="both"/>
        <w:rPr>
          <w:rFonts w:ascii="Verdana" w:hAnsi="Verdana"/>
          <w:sz w:val="16"/>
          <w:szCs w:val="16"/>
        </w:rPr>
      </w:pPr>
    </w:p>
    <w:p w14:paraId="56D30CAF" w14:textId="77777777" w:rsidR="004C78DC" w:rsidRPr="004C78DC" w:rsidRDefault="004C78DC" w:rsidP="004C78DC">
      <w:pPr>
        <w:tabs>
          <w:tab w:val="left" w:pos="284"/>
        </w:tabs>
        <w:spacing w:after="0" w:line="240" w:lineRule="auto"/>
        <w:jc w:val="both"/>
        <w:rPr>
          <w:rFonts w:ascii="Verdana" w:hAnsi="Verdana"/>
          <w:sz w:val="16"/>
          <w:szCs w:val="16"/>
        </w:rPr>
      </w:pPr>
      <w:proofErr w:type="gramStart"/>
      <w:r w:rsidRPr="004C78DC">
        <w:rPr>
          <w:rFonts w:ascii="Verdana" w:hAnsi="Verdana"/>
          <w:sz w:val="16"/>
          <w:szCs w:val="16"/>
        </w:rPr>
        <w:t>a</w:t>
      </w:r>
      <w:proofErr w:type="gramEnd"/>
      <w:r w:rsidRPr="004C78DC">
        <w:rPr>
          <w:rFonts w:ascii="Verdana" w:hAnsi="Verdana"/>
          <w:sz w:val="16"/>
          <w:szCs w:val="16"/>
        </w:rPr>
        <w:t>)</w:t>
      </w:r>
      <w:r w:rsidRPr="004C78DC">
        <w:rPr>
          <w:rFonts w:ascii="Verdana" w:hAnsi="Verdana"/>
          <w:sz w:val="16"/>
          <w:szCs w:val="16"/>
        </w:rPr>
        <w:tab/>
        <w:t>transgenia.</w:t>
      </w:r>
    </w:p>
    <w:p w14:paraId="799A7242" w14:textId="77777777" w:rsidR="004C78DC" w:rsidRPr="004C78DC" w:rsidRDefault="004C78DC" w:rsidP="004C78DC">
      <w:pPr>
        <w:tabs>
          <w:tab w:val="left" w:pos="284"/>
        </w:tabs>
        <w:spacing w:after="0" w:line="240" w:lineRule="auto"/>
        <w:jc w:val="both"/>
        <w:rPr>
          <w:rFonts w:ascii="Verdana" w:hAnsi="Verdana"/>
          <w:sz w:val="16"/>
          <w:szCs w:val="16"/>
        </w:rPr>
      </w:pPr>
      <w:proofErr w:type="gramStart"/>
      <w:r w:rsidRPr="004C78DC">
        <w:rPr>
          <w:rFonts w:ascii="Verdana" w:hAnsi="Verdana"/>
          <w:sz w:val="16"/>
          <w:szCs w:val="16"/>
        </w:rPr>
        <w:t>b)</w:t>
      </w:r>
      <w:proofErr w:type="gramEnd"/>
      <w:r w:rsidRPr="004C78DC">
        <w:rPr>
          <w:rFonts w:ascii="Verdana" w:hAnsi="Verdana"/>
          <w:sz w:val="16"/>
          <w:szCs w:val="16"/>
        </w:rPr>
        <w:tab/>
        <w:t>clonagem.</w:t>
      </w:r>
    </w:p>
    <w:p w14:paraId="351E4244" w14:textId="77777777" w:rsidR="004C78DC" w:rsidRPr="004C78DC" w:rsidRDefault="004C78DC" w:rsidP="004C78DC">
      <w:pPr>
        <w:tabs>
          <w:tab w:val="left" w:pos="284"/>
        </w:tabs>
        <w:spacing w:after="0" w:line="240" w:lineRule="auto"/>
        <w:jc w:val="both"/>
        <w:rPr>
          <w:rFonts w:ascii="Verdana" w:hAnsi="Verdana"/>
          <w:sz w:val="16"/>
          <w:szCs w:val="16"/>
        </w:rPr>
      </w:pPr>
      <w:proofErr w:type="gramStart"/>
      <w:r w:rsidRPr="004C78DC">
        <w:rPr>
          <w:rFonts w:ascii="Verdana" w:hAnsi="Verdana"/>
          <w:sz w:val="16"/>
          <w:szCs w:val="16"/>
        </w:rPr>
        <w:t>c)</w:t>
      </w:r>
      <w:proofErr w:type="gramEnd"/>
      <w:r w:rsidRPr="004C78DC">
        <w:rPr>
          <w:rFonts w:ascii="Verdana" w:hAnsi="Verdana"/>
          <w:sz w:val="16"/>
          <w:szCs w:val="16"/>
        </w:rPr>
        <w:tab/>
        <w:t>hibridização.</w:t>
      </w:r>
    </w:p>
    <w:p w14:paraId="64E100F2" w14:textId="77777777" w:rsidR="004C78DC" w:rsidRPr="004C78DC" w:rsidRDefault="004C78DC" w:rsidP="004C78DC">
      <w:pPr>
        <w:tabs>
          <w:tab w:val="left" w:pos="284"/>
        </w:tabs>
        <w:spacing w:after="0" w:line="240" w:lineRule="auto"/>
        <w:jc w:val="both"/>
        <w:rPr>
          <w:rFonts w:ascii="Verdana" w:hAnsi="Verdana"/>
          <w:sz w:val="16"/>
          <w:szCs w:val="16"/>
        </w:rPr>
      </w:pPr>
      <w:proofErr w:type="gramStart"/>
      <w:r w:rsidRPr="004C78DC">
        <w:rPr>
          <w:rFonts w:ascii="Verdana" w:hAnsi="Verdana"/>
          <w:sz w:val="16"/>
          <w:szCs w:val="16"/>
        </w:rPr>
        <w:t>d)</w:t>
      </w:r>
      <w:proofErr w:type="gramEnd"/>
      <w:r w:rsidRPr="004C78DC">
        <w:rPr>
          <w:rFonts w:ascii="Verdana" w:hAnsi="Verdana"/>
          <w:sz w:val="16"/>
          <w:szCs w:val="16"/>
        </w:rPr>
        <w:tab/>
        <w:t>controle biológico.</w:t>
      </w:r>
    </w:p>
    <w:p w14:paraId="20ED51A3" w14:textId="26EE2061" w:rsidR="00516119" w:rsidRDefault="004C78DC" w:rsidP="004C78DC">
      <w:pPr>
        <w:tabs>
          <w:tab w:val="left" w:pos="284"/>
        </w:tabs>
        <w:spacing w:after="0" w:line="240" w:lineRule="auto"/>
        <w:jc w:val="both"/>
        <w:rPr>
          <w:rFonts w:ascii="Verdana" w:hAnsi="Verdana"/>
          <w:sz w:val="16"/>
          <w:szCs w:val="16"/>
        </w:rPr>
      </w:pPr>
      <w:proofErr w:type="gramStart"/>
      <w:r w:rsidRPr="004C78DC">
        <w:rPr>
          <w:rFonts w:ascii="Verdana" w:hAnsi="Verdana"/>
          <w:sz w:val="16"/>
          <w:szCs w:val="16"/>
        </w:rPr>
        <w:t>e</w:t>
      </w:r>
      <w:proofErr w:type="gramEnd"/>
      <w:r w:rsidRPr="004C78DC">
        <w:rPr>
          <w:rFonts w:ascii="Verdana" w:hAnsi="Verdana"/>
          <w:sz w:val="16"/>
          <w:szCs w:val="16"/>
        </w:rPr>
        <w:t>)</w:t>
      </w:r>
      <w:r w:rsidRPr="004C78DC">
        <w:rPr>
          <w:rFonts w:ascii="Verdana" w:hAnsi="Verdana"/>
          <w:sz w:val="16"/>
          <w:szCs w:val="16"/>
        </w:rPr>
        <w:tab/>
        <w:t>melhoramento genético.</w:t>
      </w:r>
    </w:p>
    <w:p w14:paraId="3879B28B" w14:textId="77777777" w:rsidR="00D62933" w:rsidRDefault="00D62933" w:rsidP="004C78DC">
      <w:pPr>
        <w:tabs>
          <w:tab w:val="left" w:pos="1125"/>
        </w:tabs>
        <w:spacing w:after="0" w:line="240" w:lineRule="auto"/>
        <w:jc w:val="both"/>
        <w:rPr>
          <w:rFonts w:ascii="Verdana" w:hAnsi="Verdana"/>
          <w:sz w:val="16"/>
          <w:szCs w:val="16"/>
        </w:rPr>
      </w:pPr>
    </w:p>
    <w:p w14:paraId="40E70282" w14:textId="77777777" w:rsidR="00971FEB" w:rsidRPr="00971FEB" w:rsidRDefault="004C78DC" w:rsidP="00971FEB">
      <w:pPr>
        <w:tabs>
          <w:tab w:val="left" w:pos="1125"/>
        </w:tabs>
        <w:spacing w:after="0" w:line="240" w:lineRule="auto"/>
        <w:jc w:val="both"/>
        <w:rPr>
          <w:rFonts w:ascii="Verdana" w:hAnsi="Verdana"/>
          <w:b/>
          <w:bCs/>
          <w:sz w:val="16"/>
          <w:szCs w:val="16"/>
        </w:rPr>
      </w:pPr>
      <w:proofErr w:type="gramStart"/>
      <w:r w:rsidRPr="004C78DC">
        <w:rPr>
          <w:rFonts w:ascii="Verdana" w:hAnsi="Verdana"/>
          <w:b/>
          <w:sz w:val="16"/>
          <w:szCs w:val="16"/>
        </w:rPr>
        <w:t>06)</w:t>
      </w:r>
      <w:proofErr w:type="gramEnd"/>
      <w:r w:rsidRPr="004C78DC">
        <w:rPr>
          <w:rFonts w:ascii="Verdana" w:hAnsi="Verdana"/>
          <w:b/>
          <w:sz w:val="16"/>
          <w:szCs w:val="16"/>
        </w:rPr>
        <w:t xml:space="preserve"> </w:t>
      </w:r>
      <w:r w:rsidR="00971FEB" w:rsidRPr="00971FEB">
        <w:rPr>
          <w:rFonts w:ascii="Verdana" w:hAnsi="Verdana"/>
          <w:b/>
          <w:bCs/>
          <w:sz w:val="16"/>
          <w:szCs w:val="16"/>
        </w:rPr>
        <w:t xml:space="preserve">(ENEM MEC)  </w:t>
      </w:r>
    </w:p>
    <w:p w14:paraId="79580014" w14:textId="77777777" w:rsidR="00971FEB" w:rsidRPr="00971FEB" w:rsidRDefault="00971FEB" w:rsidP="00971FEB">
      <w:pPr>
        <w:tabs>
          <w:tab w:val="left" w:pos="1125"/>
        </w:tabs>
        <w:spacing w:after="0" w:line="240" w:lineRule="auto"/>
        <w:jc w:val="both"/>
        <w:rPr>
          <w:rFonts w:ascii="Verdana" w:hAnsi="Verdana"/>
          <w:b/>
          <w:sz w:val="16"/>
          <w:szCs w:val="16"/>
        </w:rPr>
      </w:pPr>
      <w:r w:rsidRPr="00971FEB">
        <w:rPr>
          <w:rFonts w:ascii="Verdana" w:hAnsi="Verdana"/>
          <w:b/>
          <w:sz w:val="16"/>
          <w:szCs w:val="16"/>
        </w:rPr>
        <w:t xml:space="preserve">  </w:t>
      </w:r>
    </w:p>
    <w:p w14:paraId="4007EAB7" w14:textId="6185699B" w:rsidR="00971FEB" w:rsidRPr="00971FEB" w:rsidRDefault="00971FEB" w:rsidP="00971FEB">
      <w:pPr>
        <w:tabs>
          <w:tab w:val="left" w:pos="1125"/>
        </w:tabs>
        <w:spacing w:after="0" w:line="240" w:lineRule="auto"/>
        <w:jc w:val="center"/>
        <w:rPr>
          <w:rFonts w:ascii="Verdana" w:hAnsi="Verdana"/>
          <w:b/>
          <w:sz w:val="16"/>
          <w:szCs w:val="16"/>
        </w:rPr>
      </w:pPr>
      <w:r w:rsidRPr="00971FEB">
        <w:rPr>
          <w:rFonts w:ascii="Verdana" w:hAnsi="Verdana"/>
          <w:b/>
          <w:sz w:val="16"/>
          <w:szCs w:val="16"/>
        </w:rPr>
        <w:drawing>
          <wp:inline distT="0" distB="0" distL="0" distR="0" wp14:anchorId="77F303D5" wp14:editId="073D9B8F">
            <wp:extent cx="2510155" cy="2225675"/>
            <wp:effectExtent l="0" t="0" r="444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lum bright="-6000" contrast="12000"/>
                      <a:grayscl/>
                      <a:extLst>
                        <a:ext uri="{28A0092B-C50C-407E-A947-70E740481C1C}">
                          <a14:useLocalDpi xmlns:a14="http://schemas.microsoft.com/office/drawing/2010/main" val="0"/>
                        </a:ext>
                      </a:extLst>
                    </a:blip>
                    <a:srcRect/>
                    <a:stretch>
                      <a:fillRect/>
                    </a:stretch>
                  </pic:blipFill>
                  <pic:spPr bwMode="auto">
                    <a:xfrm>
                      <a:off x="0" y="0"/>
                      <a:ext cx="2510155" cy="2225675"/>
                    </a:xfrm>
                    <a:prstGeom prst="rect">
                      <a:avLst/>
                    </a:prstGeom>
                    <a:noFill/>
                    <a:ln>
                      <a:noFill/>
                    </a:ln>
                  </pic:spPr>
                </pic:pic>
              </a:graphicData>
            </a:graphic>
          </wp:inline>
        </w:drawing>
      </w:r>
    </w:p>
    <w:p w14:paraId="0AC4343E" w14:textId="77777777" w:rsidR="00971FEB" w:rsidRPr="00971FEB" w:rsidRDefault="00971FEB" w:rsidP="00971FEB">
      <w:pPr>
        <w:tabs>
          <w:tab w:val="left" w:pos="1125"/>
        </w:tabs>
        <w:spacing w:after="0" w:line="240" w:lineRule="auto"/>
        <w:jc w:val="both"/>
        <w:rPr>
          <w:rFonts w:ascii="Verdana" w:hAnsi="Verdana"/>
          <w:b/>
          <w:sz w:val="16"/>
          <w:szCs w:val="16"/>
        </w:rPr>
      </w:pPr>
    </w:p>
    <w:p w14:paraId="2414E61F" w14:textId="77777777" w:rsidR="00971FEB" w:rsidRPr="00971FEB" w:rsidRDefault="00971FEB" w:rsidP="00971FEB">
      <w:pPr>
        <w:tabs>
          <w:tab w:val="left" w:pos="1125"/>
        </w:tabs>
        <w:spacing w:after="0" w:line="240" w:lineRule="auto"/>
        <w:jc w:val="both"/>
        <w:rPr>
          <w:rFonts w:ascii="Verdana" w:hAnsi="Verdana"/>
          <w:sz w:val="16"/>
          <w:szCs w:val="16"/>
        </w:rPr>
      </w:pPr>
      <w:r w:rsidRPr="00971FEB">
        <w:rPr>
          <w:rFonts w:ascii="Verdana" w:hAnsi="Verdana"/>
          <w:sz w:val="16"/>
          <w:szCs w:val="16"/>
        </w:rPr>
        <w:lastRenderedPageBreak/>
        <w:t xml:space="preserve">A árvore filogenética representa uma hipótese evolutiva para a família </w:t>
      </w:r>
      <w:proofErr w:type="spellStart"/>
      <w:r w:rsidRPr="00971FEB">
        <w:rPr>
          <w:rFonts w:ascii="Verdana" w:hAnsi="Verdana"/>
          <w:sz w:val="16"/>
          <w:szCs w:val="16"/>
        </w:rPr>
        <w:t>Hominidae</w:t>
      </w:r>
      <w:proofErr w:type="spellEnd"/>
      <w:r w:rsidRPr="00971FEB">
        <w:rPr>
          <w:rFonts w:ascii="Verdana" w:hAnsi="Verdana"/>
          <w:sz w:val="16"/>
          <w:szCs w:val="16"/>
        </w:rPr>
        <w:t>, na qual a sigla “</w:t>
      </w:r>
      <w:proofErr w:type="spellStart"/>
      <w:r w:rsidRPr="00971FEB">
        <w:rPr>
          <w:rFonts w:ascii="Verdana" w:hAnsi="Verdana"/>
          <w:sz w:val="16"/>
          <w:szCs w:val="16"/>
        </w:rPr>
        <w:t>m.a</w:t>
      </w:r>
      <w:proofErr w:type="spellEnd"/>
      <w:r w:rsidRPr="00971FEB">
        <w:rPr>
          <w:rFonts w:ascii="Verdana" w:hAnsi="Verdana"/>
          <w:sz w:val="16"/>
          <w:szCs w:val="16"/>
        </w:rPr>
        <w:t xml:space="preserve">.” significa “milhões de anos atrás”. As ilustrações </w:t>
      </w:r>
      <w:proofErr w:type="gramStart"/>
      <w:r w:rsidRPr="00971FEB">
        <w:rPr>
          <w:rFonts w:ascii="Verdana" w:hAnsi="Verdana"/>
          <w:sz w:val="16"/>
          <w:szCs w:val="16"/>
        </w:rPr>
        <w:t>representam,</w:t>
      </w:r>
      <w:proofErr w:type="gramEnd"/>
      <w:r w:rsidRPr="00971FEB">
        <w:rPr>
          <w:rFonts w:ascii="Verdana" w:hAnsi="Verdana"/>
          <w:sz w:val="16"/>
          <w:szCs w:val="16"/>
        </w:rPr>
        <w:t xml:space="preserve"> da esquerda para a direita, o orangotango, o gorila, o ser humano, o chimpanzé e o </w:t>
      </w:r>
      <w:proofErr w:type="spellStart"/>
      <w:r w:rsidRPr="00971FEB">
        <w:rPr>
          <w:rFonts w:ascii="Verdana" w:hAnsi="Verdana"/>
          <w:sz w:val="16"/>
          <w:szCs w:val="16"/>
        </w:rPr>
        <w:t>bonobo</w:t>
      </w:r>
      <w:proofErr w:type="spellEnd"/>
      <w:r w:rsidRPr="00971FEB">
        <w:rPr>
          <w:rFonts w:ascii="Verdana" w:hAnsi="Verdana"/>
          <w:sz w:val="16"/>
          <w:szCs w:val="16"/>
        </w:rPr>
        <w:t>.</w:t>
      </w:r>
    </w:p>
    <w:p w14:paraId="50CD048F" w14:textId="77777777" w:rsidR="00971FEB" w:rsidRPr="00971FEB" w:rsidRDefault="00971FEB" w:rsidP="00971FEB">
      <w:pPr>
        <w:tabs>
          <w:tab w:val="left" w:pos="1125"/>
        </w:tabs>
        <w:spacing w:after="0" w:line="240" w:lineRule="auto"/>
        <w:jc w:val="both"/>
        <w:rPr>
          <w:rFonts w:ascii="Verdana" w:hAnsi="Verdana"/>
          <w:sz w:val="16"/>
          <w:szCs w:val="16"/>
        </w:rPr>
      </w:pPr>
      <w:r w:rsidRPr="00971FEB">
        <w:rPr>
          <w:rFonts w:ascii="Verdana" w:hAnsi="Verdana"/>
          <w:sz w:val="16"/>
          <w:szCs w:val="16"/>
        </w:rPr>
        <w:t xml:space="preserve">Disponível em: www.nature.com. Acesso em: </w:t>
      </w:r>
      <w:proofErr w:type="gramStart"/>
      <w:r w:rsidRPr="00971FEB">
        <w:rPr>
          <w:rFonts w:ascii="Verdana" w:hAnsi="Verdana"/>
          <w:sz w:val="16"/>
          <w:szCs w:val="16"/>
        </w:rPr>
        <w:t>6</w:t>
      </w:r>
      <w:proofErr w:type="gramEnd"/>
      <w:r w:rsidRPr="00971FEB">
        <w:rPr>
          <w:rFonts w:ascii="Verdana" w:hAnsi="Verdana"/>
          <w:sz w:val="16"/>
          <w:szCs w:val="16"/>
        </w:rPr>
        <w:t xml:space="preserve"> dez. 2012 (adaptado).</w:t>
      </w:r>
    </w:p>
    <w:p w14:paraId="6434BEDC" w14:textId="77777777" w:rsidR="00971FEB" w:rsidRPr="00971FEB" w:rsidRDefault="00971FEB" w:rsidP="00971FEB">
      <w:pPr>
        <w:tabs>
          <w:tab w:val="left" w:pos="1125"/>
        </w:tabs>
        <w:spacing w:after="0" w:line="240" w:lineRule="auto"/>
        <w:jc w:val="both"/>
        <w:rPr>
          <w:rFonts w:ascii="Verdana" w:hAnsi="Verdana"/>
          <w:sz w:val="16"/>
          <w:szCs w:val="16"/>
        </w:rPr>
      </w:pPr>
    </w:p>
    <w:p w14:paraId="568AE0C0" w14:textId="77777777" w:rsidR="00971FEB" w:rsidRPr="00971FEB" w:rsidRDefault="00971FEB" w:rsidP="00971FEB">
      <w:pPr>
        <w:tabs>
          <w:tab w:val="left" w:pos="1125"/>
        </w:tabs>
        <w:spacing w:after="0" w:line="240" w:lineRule="auto"/>
        <w:jc w:val="both"/>
        <w:rPr>
          <w:rFonts w:ascii="Verdana" w:hAnsi="Verdana"/>
          <w:sz w:val="16"/>
          <w:szCs w:val="16"/>
        </w:rPr>
      </w:pPr>
      <w:r w:rsidRPr="00971FEB">
        <w:rPr>
          <w:rFonts w:ascii="Verdana" w:hAnsi="Verdana"/>
          <w:sz w:val="16"/>
          <w:szCs w:val="16"/>
        </w:rPr>
        <w:t>Considerando a filogenia representada, a maior similaridade genética será encontrada entre os seres humanos e:</w:t>
      </w:r>
    </w:p>
    <w:p w14:paraId="28DD15FF" w14:textId="77777777" w:rsidR="00971FEB" w:rsidRPr="00971FEB" w:rsidRDefault="00971FEB" w:rsidP="00971FEB">
      <w:pPr>
        <w:tabs>
          <w:tab w:val="left" w:pos="1125"/>
        </w:tabs>
        <w:spacing w:after="0" w:line="240" w:lineRule="auto"/>
        <w:jc w:val="both"/>
        <w:rPr>
          <w:rFonts w:ascii="Verdana" w:hAnsi="Verdana"/>
          <w:sz w:val="16"/>
          <w:szCs w:val="16"/>
        </w:rPr>
      </w:pPr>
    </w:p>
    <w:p w14:paraId="44A18EDC" w14:textId="6455D109" w:rsidR="00971FEB" w:rsidRPr="00971FEB" w:rsidRDefault="00971FEB" w:rsidP="00971FEB">
      <w:pPr>
        <w:tabs>
          <w:tab w:val="left" w:pos="1125"/>
        </w:tabs>
        <w:spacing w:after="0" w:line="240" w:lineRule="auto"/>
        <w:jc w:val="both"/>
        <w:rPr>
          <w:rFonts w:ascii="Verdana" w:hAnsi="Verdana"/>
          <w:sz w:val="16"/>
          <w:szCs w:val="16"/>
        </w:rPr>
      </w:pPr>
      <w:r w:rsidRPr="00971FEB">
        <w:rPr>
          <w:rFonts w:ascii="Verdana" w:hAnsi="Verdana"/>
          <w:sz w:val="16"/>
          <w:szCs w:val="16"/>
        </w:rPr>
        <w:t xml:space="preserve">a) Gorila e </w:t>
      </w:r>
      <w:proofErr w:type="spellStart"/>
      <w:r w:rsidRPr="00971FEB">
        <w:rPr>
          <w:rFonts w:ascii="Verdana" w:hAnsi="Verdana"/>
          <w:sz w:val="16"/>
          <w:szCs w:val="16"/>
        </w:rPr>
        <w:t>bonobo</w:t>
      </w:r>
      <w:proofErr w:type="spellEnd"/>
      <w:r w:rsidRPr="00971FEB">
        <w:rPr>
          <w:rFonts w:ascii="Verdana" w:hAnsi="Verdana"/>
          <w:sz w:val="16"/>
          <w:szCs w:val="16"/>
        </w:rPr>
        <w:t>.</w:t>
      </w:r>
    </w:p>
    <w:p w14:paraId="04F262BF" w14:textId="1F7EE10F" w:rsidR="00971FEB" w:rsidRPr="00971FEB" w:rsidRDefault="00971FEB" w:rsidP="00971FEB">
      <w:pPr>
        <w:tabs>
          <w:tab w:val="left" w:pos="1125"/>
        </w:tabs>
        <w:spacing w:after="0" w:line="240" w:lineRule="auto"/>
        <w:jc w:val="both"/>
        <w:rPr>
          <w:rFonts w:ascii="Verdana" w:hAnsi="Verdana"/>
          <w:sz w:val="16"/>
          <w:szCs w:val="16"/>
        </w:rPr>
      </w:pPr>
      <w:r w:rsidRPr="00971FEB">
        <w:rPr>
          <w:rFonts w:ascii="Verdana" w:hAnsi="Verdana"/>
          <w:sz w:val="16"/>
          <w:szCs w:val="16"/>
        </w:rPr>
        <w:t>b) Gorila e chimpanzé.</w:t>
      </w:r>
    </w:p>
    <w:p w14:paraId="61C2DE2D" w14:textId="6DCD02B0" w:rsidR="00971FEB" w:rsidRPr="00971FEB" w:rsidRDefault="00971FEB" w:rsidP="00971FEB">
      <w:pPr>
        <w:tabs>
          <w:tab w:val="left" w:pos="1125"/>
        </w:tabs>
        <w:spacing w:after="0" w:line="240" w:lineRule="auto"/>
        <w:jc w:val="both"/>
        <w:rPr>
          <w:rFonts w:ascii="Verdana" w:hAnsi="Verdana"/>
          <w:sz w:val="16"/>
          <w:szCs w:val="16"/>
        </w:rPr>
      </w:pPr>
      <w:r w:rsidRPr="00971FEB">
        <w:rPr>
          <w:rFonts w:ascii="Verdana" w:hAnsi="Verdana"/>
          <w:sz w:val="16"/>
          <w:szCs w:val="16"/>
        </w:rPr>
        <w:t>c) Gorila e orangotango.</w:t>
      </w:r>
    </w:p>
    <w:p w14:paraId="0BD2454F" w14:textId="5EB78CC2" w:rsidR="00971FEB" w:rsidRPr="00971FEB" w:rsidRDefault="00971FEB" w:rsidP="00971FEB">
      <w:pPr>
        <w:tabs>
          <w:tab w:val="left" w:pos="1125"/>
        </w:tabs>
        <w:spacing w:after="0" w:line="240" w:lineRule="auto"/>
        <w:jc w:val="both"/>
        <w:rPr>
          <w:rFonts w:ascii="Verdana" w:hAnsi="Verdana"/>
          <w:sz w:val="16"/>
          <w:szCs w:val="16"/>
        </w:rPr>
      </w:pPr>
      <w:r w:rsidRPr="00971FEB">
        <w:rPr>
          <w:rFonts w:ascii="Verdana" w:hAnsi="Verdana"/>
          <w:sz w:val="16"/>
          <w:szCs w:val="16"/>
        </w:rPr>
        <w:t xml:space="preserve">d) Chimpanzé e </w:t>
      </w:r>
      <w:proofErr w:type="spellStart"/>
      <w:r w:rsidRPr="00971FEB">
        <w:rPr>
          <w:rFonts w:ascii="Verdana" w:hAnsi="Verdana"/>
          <w:sz w:val="16"/>
          <w:szCs w:val="16"/>
        </w:rPr>
        <w:t>bonobo</w:t>
      </w:r>
      <w:proofErr w:type="spellEnd"/>
      <w:r w:rsidRPr="00971FEB">
        <w:rPr>
          <w:rFonts w:ascii="Verdana" w:hAnsi="Verdana"/>
          <w:sz w:val="16"/>
          <w:szCs w:val="16"/>
        </w:rPr>
        <w:t>.</w:t>
      </w:r>
    </w:p>
    <w:p w14:paraId="1CB99CD3" w14:textId="08AC07E4" w:rsidR="00971FEB" w:rsidRPr="00971FEB" w:rsidRDefault="00971FEB" w:rsidP="00971FEB">
      <w:pPr>
        <w:tabs>
          <w:tab w:val="left" w:pos="1125"/>
        </w:tabs>
        <w:spacing w:after="0" w:line="240" w:lineRule="auto"/>
        <w:jc w:val="both"/>
        <w:rPr>
          <w:rFonts w:ascii="Verdana" w:hAnsi="Verdana"/>
          <w:sz w:val="16"/>
          <w:szCs w:val="16"/>
        </w:rPr>
      </w:pPr>
      <w:r w:rsidRPr="00971FEB">
        <w:rPr>
          <w:rFonts w:ascii="Verdana" w:hAnsi="Verdana"/>
          <w:sz w:val="16"/>
          <w:szCs w:val="16"/>
        </w:rPr>
        <w:t xml:space="preserve">e) </w:t>
      </w:r>
      <w:proofErr w:type="spellStart"/>
      <w:r w:rsidRPr="00971FEB">
        <w:rPr>
          <w:rFonts w:ascii="Verdana" w:hAnsi="Verdana"/>
          <w:sz w:val="16"/>
          <w:szCs w:val="16"/>
        </w:rPr>
        <w:t>Bonobo</w:t>
      </w:r>
      <w:proofErr w:type="spellEnd"/>
      <w:r w:rsidRPr="00971FEB">
        <w:rPr>
          <w:rFonts w:ascii="Verdana" w:hAnsi="Verdana"/>
          <w:sz w:val="16"/>
          <w:szCs w:val="16"/>
        </w:rPr>
        <w:t xml:space="preserve"> e orangotango.</w:t>
      </w:r>
    </w:p>
    <w:p w14:paraId="12F7F9CD" w14:textId="7C1832F7" w:rsidR="00971FEB" w:rsidRDefault="00971FEB" w:rsidP="00971FEB">
      <w:pPr>
        <w:tabs>
          <w:tab w:val="left" w:pos="1125"/>
        </w:tabs>
        <w:spacing w:after="0" w:line="240" w:lineRule="auto"/>
        <w:jc w:val="both"/>
        <w:rPr>
          <w:rFonts w:ascii="Verdana" w:hAnsi="Verdana"/>
          <w:sz w:val="16"/>
          <w:szCs w:val="16"/>
        </w:rPr>
      </w:pPr>
    </w:p>
    <w:p w14:paraId="47681D86" w14:textId="7B71CE6F" w:rsidR="00971FEB" w:rsidRPr="004C78DC" w:rsidRDefault="00971FEB" w:rsidP="00971FEB">
      <w:pPr>
        <w:tabs>
          <w:tab w:val="left" w:pos="1125"/>
        </w:tabs>
        <w:spacing w:after="0" w:line="240" w:lineRule="auto"/>
        <w:jc w:val="both"/>
        <w:rPr>
          <w:rFonts w:ascii="Verdana" w:hAnsi="Verdana"/>
          <w:sz w:val="16"/>
          <w:szCs w:val="16"/>
        </w:rPr>
      </w:pPr>
      <w:proofErr w:type="gramStart"/>
      <w:r>
        <w:rPr>
          <w:rFonts w:ascii="Verdana" w:hAnsi="Verdana"/>
          <w:b/>
          <w:sz w:val="16"/>
          <w:szCs w:val="16"/>
        </w:rPr>
        <w:t>0</w:t>
      </w:r>
      <w:r w:rsidR="004C78DC" w:rsidRPr="004C78DC">
        <w:rPr>
          <w:rFonts w:ascii="Verdana" w:hAnsi="Verdana"/>
          <w:b/>
          <w:sz w:val="16"/>
          <w:szCs w:val="16"/>
        </w:rPr>
        <w:t>7)</w:t>
      </w:r>
      <w:proofErr w:type="gramEnd"/>
      <w:r w:rsidR="004C78DC" w:rsidRPr="004C78DC">
        <w:rPr>
          <w:rFonts w:ascii="Verdana" w:hAnsi="Verdana"/>
          <w:b/>
          <w:sz w:val="16"/>
          <w:szCs w:val="16"/>
        </w:rPr>
        <w:t xml:space="preserve"> </w:t>
      </w:r>
      <w:r w:rsidRPr="004C78DC">
        <w:rPr>
          <w:rFonts w:ascii="Verdana" w:hAnsi="Verdana"/>
          <w:b/>
          <w:bCs/>
          <w:sz w:val="16"/>
          <w:szCs w:val="16"/>
        </w:rPr>
        <w:t>(OBB)</w:t>
      </w:r>
      <w:r w:rsidRPr="004C78DC">
        <w:rPr>
          <w:rFonts w:ascii="Verdana" w:hAnsi="Verdana"/>
          <w:b/>
          <w:sz w:val="16"/>
          <w:szCs w:val="16"/>
        </w:rPr>
        <w:t xml:space="preserve"> </w:t>
      </w:r>
      <w:r w:rsidRPr="004C78DC">
        <w:rPr>
          <w:rFonts w:ascii="Verdana" w:hAnsi="Verdana"/>
          <w:sz w:val="16"/>
          <w:szCs w:val="16"/>
        </w:rPr>
        <w:t xml:space="preserve">A clonagem molecular consiste no isolamento e propagação de moléculas de DNA idênticas e compreende pelo menos dois estágios importantes. Primeiro, o fragmento de DNA de interesse, chamado de inserto, é ligado à outra molécula de DNA, chamada de vetor, para formar o que se chama de DNA recombinante. Segundo, a molécula do DNA recombinante é introduzida numa célula hospedeira compatível, num processo chamado de transformação. A construção de moléculas de DNA recombinante foi possível graças à descoberta das enzimas de restrição (ou </w:t>
      </w:r>
      <w:proofErr w:type="spellStart"/>
      <w:r w:rsidRPr="004C78DC">
        <w:rPr>
          <w:rFonts w:ascii="Verdana" w:hAnsi="Verdana"/>
          <w:sz w:val="16"/>
          <w:szCs w:val="16"/>
        </w:rPr>
        <w:t>endonucleases</w:t>
      </w:r>
      <w:proofErr w:type="spellEnd"/>
      <w:r w:rsidRPr="004C78DC">
        <w:rPr>
          <w:rFonts w:ascii="Verdana" w:hAnsi="Verdana"/>
          <w:sz w:val="16"/>
          <w:szCs w:val="16"/>
        </w:rPr>
        <w:t xml:space="preserve"> de restrição), que são proteínas que têm a capacidade de reconhecer, na dupla hélice do DNA, sítios de clivagem, ou seja, sequências específicas de </w:t>
      </w:r>
      <w:proofErr w:type="gramStart"/>
      <w:r w:rsidRPr="004C78DC">
        <w:rPr>
          <w:rFonts w:ascii="Verdana" w:hAnsi="Verdana"/>
          <w:sz w:val="16"/>
          <w:szCs w:val="16"/>
        </w:rPr>
        <w:t>4</w:t>
      </w:r>
      <w:proofErr w:type="gramEnd"/>
      <w:r w:rsidRPr="004C78DC">
        <w:rPr>
          <w:rFonts w:ascii="Verdana" w:hAnsi="Verdana"/>
          <w:sz w:val="16"/>
          <w:szCs w:val="16"/>
        </w:rPr>
        <w:t xml:space="preserve"> ou 6 bases. Uma vez reconhecido, é realizado um corte específico em cada ponto ou sítio em que as moléculas da enzima se ligam. As enzimas de restrição são divididas em várias classes, dependendo da estrutura, da atividade e dos sítios de reconhecimento e clivagem.</w:t>
      </w:r>
    </w:p>
    <w:p w14:paraId="004177D3" w14:textId="77777777" w:rsidR="00971FEB" w:rsidRPr="004C78DC" w:rsidRDefault="00971FEB" w:rsidP="00971FEB">
      <w:pPr>
        <w:tabs>
          <w:tab w:val="left" w:pos="1125"/>
        </w:tabs>
        <w:spacing w:after="0" w:line="240" w:lineRule="auto"/>
        <w:jc w:val="both"/>
        <w:rPr>
          <w:rFonts w:ascii="Verdana" w:hAnsi="Verdana"/>
          <w:b/>
          <w:sz w:val="16"/>
          <w:szCs w:val="16"/>
        </w:rPr>
      </w:pPr>
      <w:r w:rsidRPr="004C78DC">
        <w:rPr>
          <w:rFonts w:ascii="Verdana" w:hAnsi="Verdana"/>
          <w:b/>
          <w:sz w:val="16"/>
          <w:szCs w:val="16"/>
        </w:rPr>
        <w:t xml:space="preserve">  </w:t>
      </w:r>
    </w:p>
    <w:p w14:paraId="6A9E7A78" w14:textId="77777777" w:rsidR="00971FEB" w:rsidRPr="004C78DC" w:rsidRDefault="00971FEB" w:rsidP="00971FEB">
      <w:pPr>
        <w:tabs>
          <w:tab w:val="left" w:pos="1125"/>
        </w:tabs>
        <w:spacing w:after="0" w:line="240" w:lineRule="auto"/>
        <w:jc w:val="both"/>
        <w:rPr>
          <w:rFonts w:ascii="Verdana" w:hAnsi="Verdana"/>
          <w:sz w:val="16"/>
          <w:szCs w:val="16"/>
        </w:rPr>
      </w:pPr>
      <w:r w:rsidRPr="004C78DC">
        <w:rPr>
          <w:rFonts w:ascii="Verdana" w:hAnsi="Verdana"/>
          <w:sz w:val="16"/>
          <w:szCs w:val="16"/>
        </w:rPr>
        <w:t>Uma das funções de um vetor nos procedimentos de uma clonagem gênica é</w:t>
      </w:r>
    </w:p>
    <w:p w14:paraId="5CCD3CDD" w14:textId="77777777" w:rsidR="00971FEB" w:rsidRPr="004C78DC" w:rsidRDefault="00971FEB" w:rsidP="00971FEB">
      <w:pPr>
        <w:tabs>
          <w:tab w:val="left" w:pos="1125"/>
        </w:tabs>
        <w:spacing w:after="0" w:line="240" w:lineRule="auto"/>
        <w:jc w:val="both"/>
        <w:rPr>
          <w:rFonts w:ascii="Verdana" w:hAnsi="Verdana"/>
          <w:sz w:val="16"/>
          <w:szCs w:val="16"/>
        </w:rPr>
      </w:pPr>
    </w:p>
    <w:p w14:paraId="48A4C865" w14:textId="77777777" w:rsidR="00971FEB" w:rsidRPr="004C78DC" w:rsidRDefault="00971FEB" w:rsidP="00971FEB">
      <w:pPr>
        <w:tabs>
          <w:tab w:val="left" w:pos="1125"/>
        </w:tabs>
        <w:spacing w:after="0" w:line="240" w:lineRule="auto"/>
        <w:jc w:val="both"/>
        <w:rPr>
          <w:rFonts w:ascii="Verdana" w:hAnsi="Verdana"/>
          <w:sz w:val="16"/>
          <w:szCs w:val="16"/>
        </w:rPr>
      </w:pPr>
      <w:r w:rsidRPr="004C78DC">
        <w:rPr>
          <w:rFonts w:ascii="Verdana" w:hAnsi="Verdana"/>
          <w:sz w:val="16"/>
          <w:szCs w:val="16"/>
        </w:rPr>
        <w:t>a)</w:t>
      </w:r>
      <w:r>
        <w:rPr>
          <w:rFonts w:ascii="Verdana" w:hAnsi="Verdana"/>
          <w:sz w:val="16"/>
          <w:szCs w:val="16"/>
        </w:rPr>
        <w:t xml:space="preserve"> </w:t>
      </w:r>
      <w:r w:rsidRPr="004C78DC">
        <w:rPr>
          <w:rFonts w:ascii="Verdana" w:hAnsi="Verdana"/>
          <w:sz w:val="16"/>
          <w:szCs w:val="16"/>
        </w:rPr>
        <w:t>realizar atividade similar à das enzimas de restrição.</w:t>
      </w:r>
    </w:p>
    <w:p w14:paraId="74A8A9EC" w14:textId="77777777" w:rsidR="00971FEB" w:rsidRPr="004C78DC" w:rsidRDefault="00971FEB" w:rsidP="00971FEB">
      <w:pPr>
        <w:tabs>
          <w:tab w:val="left" w:pos="1125"/>
        </w:tabs>
        <w:spacing w:after="0" w:line="240" w:lineRule="auto"/>
        <w:jc w:val="both"/>
        <w:rPr>
          <w:rFonts w:ascii="Verdana" w:hAnsi="Verdana"/>
          <w:sz w:val="16"/>
          <w:szCs w:val="16"/>
        </w:rPr>
      </w:pPr>
      <w:r w:rsidRPr="004C78DC">
        <w:rPr>
          <w:rFonts w:ascii="Verdana" w:hAnsi="Verdana"/>
          <w:sz w:val="16"/>
          <w:szCs w:val="16"/>
        </w:rPr>
        <w:t>b)</w:t>
      </w:r>
      <w:r>
        <w:rPr>
          <w:rFonts w:ascii="Verdana" w:hAnsi="Verdana"/>
          <w:sz w:val="16"/>
          <w:szCs w:val="16"/>
        </w:rPr>
        <w:t xml:space="preserve"> </w:t>
      </w:r>
      <w:r w:rsidRPr="004C78DC">
        <w:rPr>
          <w:rFonts w:ascii="Verdana" w:hAnsi="Verdana"/>
          <w:sz w:val="16"/>
          <w:szCs w:val="16"/>
        </w:rPr>
        <w:t>neutralizar as cargas dos nucleotídeos do DNA.</w:t>
      </w:r>
    </w:p>
    <w:p w14:paraId="058BBDC5" w14:textId="77777777" w:rsidR="00971FEB" w:rsidRPr="004C78DC" w:rsidRDefault="00971FEB" w:rsidP="00971FEB">
      <w:pPr>
        <w:tabs>
          <w:tab w:val="left" w:pos="1125"/>
        </w:tabs>
        <w:spacing w:after="0" w:line="240" w:lineRule="auto"/>
        <w:jc w:val="both"/>
        <w:rPr>
          <w:rFonts w:ascii="Verdana" w:hAnsi="Verdana"/>
          <w:sz w:val="16"/>
          <w:szCs w:val="16"/>
        </w:rPr>
      </w:pPr>
      <w:r w:rsidRPr="004C78DC">
        <w:rPr>
          <w:rFonts w:ascii="Verdana" w:hAnsi="Verdana"/>
          <w:sz w:val="16"/>
          <w:szCs w:val="16"/>
        </w:rPr>
        <w:t>c)</w:t>
      </w:r>
      <w:r>
        <w:rPr>
          <w:rFonts w:ascii="Verdana" w:hAnsi="Verdana"/>
          <w:sz w:val="16"/>
          <w:szCs w:val="16"/>
        </w:rPr>
        <w:t xml:space="preserve"> </w:t>
      </w:r>
      <w:r w:rsidRPr="004C78DC">
        <w:rPr>
          <w:rFonts w:ascii="Verdana" w:hAnsi="Verdana"/>
          <w:sz w:val="16"/>
          <w:szCs w:val="16"/>
        </w:rPr>
        <w:t>inibir a expressão do gene que foi nele inserido.</w:t>
      </w:r>
    </w:p>
    <w:p w14:paraId="5CFBEBEE" w14:textId="77777777" w:rsidR="00971FEB" w:rsidRPr="004C78DC" w:rsidRDefault="00971FEB" w:rsidP="00971FEB">
      <w:pPr>
        <w:tabs>
          <w:tab w:val="left" w:pos="1125"/>
        </w:tabs>
        <w:spacing w:after="0" w:line="240" w:lineRule="auto"/>
        <w:jc w:val="both"/>
        <w:rPr>
          <w:rFonts w:ascii="Verdana" w:hAnsi="Verdana"/>
          <w:sz w:val="16"/>
          <w:szCs w:val="16"/>
        </w:rPr>
      </w:pPr>
      <w:r w:rsidRPr="004C78DC">
        <w:rPr>
          <w:rFonts w:ascii="Verdana" w:hAnsi="Verdana"/>
          <w:sz w:val="16"/>
          <w:szCs w:val="16"/>
        </w:rPr>
        <w:t>d)</w:t>
      </w:r>
      <w:r>
        <w:rPr>
          <w:rFonts w:ascii="Verdana" w:hAnsi="Verdana"/>
          <w:sz w:val="16"/>
          <w:szCs w:val="16"/>
        </w:rPr>
        <w:t xml:space="preserve"> </w:t>
      </w:r>
      <w:r w:rsidRPr="004C78DC">
        <w:rPr>
          <w:rFonts w:ascii="Verdana" w:hAnsi="Verdana"/>
          <w:sz w:val="16"/>
          <w:szCs w:val="16"/>
        </w:rPr>
        <w:t>transportar o gene de interesse para o interior de uma célula hospedeira.</w:t>
      </w:r>
    </w:p>
    <w:p w14:paraId="5F027708" w14:textId="47970099" w:rsidR="00FC6E5F" w:rsidRDefault="00971FEB" w:rsidP="00971FEB">
      <w:pPr>
        <w:tabs>
          <w:tab w:val="left" w:pos="1125"/>
        </w:tabs>
        <w:spacing w:after="0" w:line="240" w:lineRule="auto"/>
        <w:jc w:val="both"/>
        <w:rPr>
          <w:rFonts w:ascii="Verdana" w:hAnsi="Verdana"/>
          <w:sz w:val="16"/>
          <w:szCs w:val="16"/>
        </w:rPr>
      </w:pPr>
      <w:r w:rsidRPr="004C78DC">
        <w:rPr>
          <w:rFonts w:ascii="Verdana" w:hAnsi="Verdana"/>
          <w:sz w:val="16"/>
          <w:szCs w:val="16"/>
        </w:rPr>
        <w:t>e)</w:t>
      </w:r>
      <w:r>
        <w:rPr>
          <w:rFonts w:ascii="Verdana" w:hAnsi="Verdana"/>
          <w:sz w:val="16"/>
          <w:szCs w:val="16"/>
        </w:rPr>
        <w:t xml:space="preserve"> </w:t>
      </w:r>
      <w:r w:rsidRPr="004C78DC">
        <w:rPr>
          <w:rFonts w:ascii="Verdana" w:hAnsi="Verdana"/>
          <w:sz w:val="16"/>
          <w:szCs w:val="16"/>
        </w:rPr>
        <w:t>ativar mecanismos celulares de reparo do DNA.</w:t>
      </w:r>
    </w:p>
    <w:p w14:paraId="5FC1951F" w14:textId="35E4FF75" w:rsidR="004C78DC" w:rsidRDefault="004C78DC" w:rsidP="004C78DC">
      <w:pPr>
        <w:tabs>
          <w:tab w:val="left" w:pos="1125"/>
        </w:tabs>
        <w:spacing w:after="0" w:line="240" w:lineRule="auto"/>
        <w:jc w:val="both"/>
        <w:rPr>
          <w:rFonts w:ascii="Verdana" w:hAnsi="Verdana"/>
          <w:sz w:val="16"/>
          <w:szCs w:val="16"/>
        </w:rPr>
      </w:pPr>
    </w:p>
    <w:p w14:paraId="21BB236C" w14:textId="343240A8" w:rsidR="004C78DC" w:rsidRPr="004C78DC" w:rsidRDefault="004C78DC" w:rsidP="004C78DC">
      <w:pPr>
        <w:tabs>
          <w:tab w:val="left" w:pos="1125"/>
        </w:tabs>
        <w:spacing w:after="0" w:line="240" w:lineRule="auto"/>
        <w:jc w:val="both"/>
        <w:rPr>
          <w:rFonts w:ascii="Verdana" w:hAnsi="Verdana"/>
          <w:sz w:val="16"/>
          <w:szCs w:val="16"/>
        </w:rPr>
      </w:pPr>
      <w:proofErr w:type="gramStart"/>
      <w:r w:rsidRPr="004C78DC">
        <w:rPr>
          <w:rFonts w:ascii="Verdana" w:hAnsi="Verdana"/>
          <w:b/>
          <w:sz w:val="16"/>
          <w:szCs w:val="16"/>
        </w:rPr>
        <w:t>08)</w:t>
      </w:r>
      <w:proofErr w:type="gramEnd"/>
      <w:r w:rsidRPr="004C78DC">
        <w:rPr>
          <w:rFonts w:ascii="Verdana" w:hAnsi="Verdana"/>
          <w:b/>
          <w:sz w:val="16"/>
          <w:szCs w:val="16"/>
        </w:rPr>
        <w:t xml:space="preserve"> </w:t>
      </w:r>
      <w:r w:rsidRPr="004C78DC">
        <w:rPr>
          <w:rFonts w:ascii="Verdana" w:hAnsi="Verdana"/>
          <w:b/>
          <w:bCs/>
          <w:sz w:val="16"/>
          <w:szCs w:val="16"/>
        </w:rPr>
        <w:t>(</w:t>
      </w:r>
      <w:proofErr w:type="spellStart"/>
      <w:r w:rsidRPr="004C78DC">
        <w:rPr>
          <w:rFonts w:ascii="Verdana" w:hAnsi="Verdana"/>
          <w:b/>
          <w:bCs/>
          <w:sz w:val="16"/>
          <w:szCs w:val="16"/>
        </w:rPr>
        <w:t>Univag</w:t>
      </w:r>
      <w:proofErr w:type="spellEnd"/>
      <w:r w:rsidRPr="004C78DC">
        <w:rPr>
          <w:rFonts w:ascii="Verdana" w:hAnsi="Verdana"/>
          <w:b/>
          <w:bCs/>
          <w:sz w:val="16"/>
          <w:szCs w:val="16"/>
        </w:rPr>
        <w:t xml:space="preserve"> MT) </w:t>
      </w:r>
      <w:r w:rsidRPr="004C78DC">
        <w:rPr>
          <w:rFonts w:ascii="Verdana" w:hAnsi="Verdana"/>
          <w:sz w:val="16"/>
          <w:szCs w:val="16"/>
        </w:rPr>
        <w:t>A charge ilustra uma das ideias propostas para explicar a evolução das espécies.</w:t>
      </w:r>
    </w:p>
    <w:p w14:paraId="234AB403" w14:textId="77777777" w:rsidR="004C78DC" w:rsidRPr="004C78DC" w:rsidRDefault="004C78DC" w:rsidP="004C78DC">
      <w:pPr>
        <w:tabs>
          <w:tab w:val="left" w:pos="1125"/>
        </w:tabs>
        <w:spacing w:after="0" w:line="240" w:lineRule="auto"/>
        <w:jc w:val="both"/>
        <w:rPr>
          <w:rFonts w:ascii="Verdana" w:hAnsi="Verdana"/>
          <w:sz w:val="16"/>
          <w:szCs w:val="16"/>
        </w:rPr>
      </w:pPr>
    </w:p>
    <w:p w14:paraId="03E89F66" w14:textId="320F3AEA" w:rsidR="004C78DC" w:rsidRPr="004C78DC" w:rsidRDefault="004C78DC" w:rsidP="004C78DC">
      <w:pPr>
        <w:tabs>
          <w:tab w:val="left" w:pos="1125"/>
        </w:tabs>
        <w:spacing w:after="0" w:line="240" w:lineRule="auto"/>
        <w:jc w:val="center"/>
        <w:rPr>
          <w:rFonts w:ascii="Verdana" w:hAnsi="Verdana"/>
          <w:sz w:val="16"/>
          <w:szCs w:val="16"/>
        </w:rPr>
      </w:pPr>
      <w:r w:rsidRPr="004C78DC">
        <w:rPr>
          <w:rFonts w:ascii="Verdana" w:hAnsi="Verdana"/>
          <w:noProof/>
          <w:sz w:val="16"/>
          <w:szCs w:val="16"/>
          <w:lang w:eastAsia="pt-BR"/>
        </w:rPr>
        <w:drawing>
          <wp:inline distT="0" distB="0" distL="0" distR="0" wp14:anchorId="032C3E41" wp14:editId="2B8540AF">
            <wp:extent cx="2855595" cy="983615"/>
            <wp:effectExtent l="0" t="0" r="1905"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lum bright="-6000" contrast="12000"/>
                      <a:extLst>
                        <a:ext uri="{28A0092B-C50C-407E-A947-70E740481C1C}">
                          <a14:useLocalDpi xmlns:a14="http://schemas.microsoft.com/office/drawing/2010/main" val="0"/>
                        </a:ext>
                      </a:extLst>
                    </a:blip>
                    <a:srcRect/>
                    <a:stretch>
                      <a:fillRect/>
                    </a:stretch>
                  </pic:blipFill>
                  <pic:spPr bwMode="auto">
                    <a:xfrm>
                      <a:off x="0" y="0"/>
                      <a:ext cx="2855595" cy="983615"/>
                    </a:xfrm>
                    <a:prstGeom prst="rect">
                      <a:avLst/>
                    </a:prstGeom>
                    <a:noFill/>
                    <a:ln>
                      <a:noFill/>
                    </a:ln>
                  </pic:spPr>
                </pic:pic>
              </a:graphicData>
            </a:graphic>
          </wp:inline>
        </w:drawing>
      </w:r>
    </w:p>
    <w:p w14:paraId="0E37CA66" w14:textId="77777777" w:rsidR="004C78DC" w:rsidRPr="004C78DC" w:rsidRDefault="004C78DC" w:rsidP="004C78DC">
      <w:pPr>
        <w:tabs>
          <w:tab w:val="left" w:pos="1125"/>
        </w:tabs>
        <w:spacing w:after="0" w:line="240" w:lineRule="auto"/>
        <w:jc w:val="center"/>
        <w:rPr>
          <w:rFonts w:ascii="Verdana" w:hAnsi="Verdana"/>
          <w:sz w:val="16"/>
          <w:szCs w:val="16"/>
        </w:rPr>
      </w:pPr>
      <w:r w:rsidRPr="004C78DC">
        <w:rPr>
          <w:rFonts w:ascii="Verdana" w:hAnsi="Verdana"/>
          <w:sz w:val="16"/>
          <w:szCs w:val="16"/>
        </w:rPr>
        <w:t>(www.umsabadoqualquer.com)</w:t>
      </w:r>
    </w:p>
    <w:p w14:paraId="0D5C6354" w14:textId="77777777" w:rsidR="004C78DC" w:rsidRPr="004C78DC" w:rsidRDefault="004C78DC" w:rsidP="004C78DC">
      <w:pPr>
        <w:tabs>
          <w:tab w:val="left" w:pos="1125"/>
        </w:tabs>
        <w:spacing w:after="0" w:line="240" w:lineRule="auto"/>
        <w:jc w:val="both"/>
        <w:rPr>
          <w:rFonts w:ascii="Verdana" w:hAnsi="Verdana"/>
          <w:sz w:val="16"/>
          <w:szCs w:val="16"/>
        </w:rPr>
      </w:pPr>
    </w:p>
    <w:p w14:paraId="2C5B50CE" w14:textId="77777777" w:rsidR="004C78DC" w:rsidRP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A ideia evolucionista contida na charge é uma referência à</w:t>
      </w:r>
    </w:p>
    <w:p w14:paraId="4637A6A8" w14:textId="77777777" w:rsidR="004C78DC" w:rsidRPr="004C78DC" w:rsidRDefault="004C78DC" w:rsidP="004C78DC">
      <w:pPr>
        <w:tabs>
          <w:tab w:val="left" w:pos="1125"/>
        </w:tabs>
        <w:spacing w:after="0" w:line="240" w:lineRule="auto"/>
        <w:jc w:val="both"/>
        <w:rPr>
          <w:rFonts w:ascii="Verdana" w:hAnsi="Verdana"/>
          <w:sz w:val="16"/>
          <w:szCs w:val="16"/>
        </w:rPr>
      </w:pPr>
    </w:p>
    <w:p w14:paraId="6001613B" w14:textId="728AFFB0" w:rsidR="004C78DC" w:rsidRP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a)</w:t>
      </w:r>
      <w:r>
        <w:rPr>
          <w:rFonts w:ascii="Verdana" w:hAnsi="Verdana"/>
          <w:sz w:val="16"/>
          <w:szCs w:val="16"/>
        </w:rPr>
        <w:t xml:space="preserve"> </w:t>
      </w:r>
      <w:r w:rsidRPr="004C78DC">
        <w:rPr>
          <w:rFonts w:ascii="Verdana" w:hAnsi="Verdana"/>
          <w:sz w:val="16"/>
          <w:szCs w:val="16"/>
        </w:rPr>
        <w:t>lei dos caracteres adquiridos.</w:t>
      </w:r>
    </w:p>
    <w:p w14:paraId="2FFC0B59" w14:textId="1E337758" w:rsidR="004C78DC" w:rsidRP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b)</w:t>
      </w:r>
      <w:r>
        <w:rPr>
          <w:rFonts w:ascii="Verdana" w:hAnsi="Verdana"/>
          <w:sz w:val="16"/>
          <w:szCs w:val="16"/>
        </w:rPr>
        <w:t xml:space="preserve"> </w:t>
      </w:r>
      <w:r w:rsidRPr="004C78DC">
        <w:rPr>
          <w:rFonts w:ascii="Verdana" w:hAnsi="Verdana"/>
          <w:sz w:val="16"/>
          <w:szCs w:val="16"/>
        </w:rPr>
        <w:t>seleção natural.</w:t>
      </w:r>
    </w:p>
    <w:p w14:paraId="734C12EC" w14:textId="4A976048" w:rsidR="004C78DC" w:rsidRP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c)</w:t>
      </w:r>
      <w:r>
        <w:rPr>
          <w:rFonts w:ascii="Verdana" w:hAnsi="Verdana"/>
          <w:sz w:val="16"/>
          <w:szCs w:val="16"/>
        </w:rPr>
        <w:t xml:space="preserve"> </w:t>
      </w:r>
      <w:r w:rsidRPr="004C78DC">
        <w:rPr>
          <w:rFonts w:ascii="Verdana" w:hAnsi="Verdana"/>
          <w:sz w:val="16"/>
          <w:szCs w:val="16"/>
        </w:rPr>
        <w:t>lei do uso e desuso.</w:t>
      </w:r>
    </w:p>
    <w:p w14:paraId="487ECD69" w14:textId="69BDE7E6" w:rsidR="004C78DC" w:rsidRP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d)</w:t>
      </w:r>
      <w:r>
        <w:rPr>
          <w:rFonts w:ascii="Verdana" w:hAnsi="Verdana"/>
          <w:sz w:val="16"/>
          <w:szCs w:val="16"/>
        </w:rPr>
        <w:t xml:space="preserve"> </w:t>
      </w:r>
      <w:r w:rsidRPr="004C78DC">
        <w:rPr>
          <w:rFonts w:ascii="Verdana" w:hAnsi="Verdana"/>
          <w:sz w:val="16"/>
          <w:szCs w:val="16"/>
        </w:rPr>
        <w:t>mutação.</w:t>
      </w:r>
    </w:p>
    <w:p w14:paraId="3D062E31" w14:textId="1719BC49" w:rsid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e)</w:t>
      </w:r>
      <w:r>
        <w:rPr>
          <w:rFonts w:ascii="Verdana" w:hAnsi="Verdana"/>
          <w:sz w:val="16"/>
          <w:szCs w:val="16"/>
        </w:rPr>
        <w:t xml:space="preserve"> </w:t>
      </w:r>
      <w:r w:rsidRPr="004C78DC">
        <w:rPr>
          <w:rFonts w:ascii="Verdana" w:hAnsi="Verdana"/>
          <w:sz w:val="16"/>
          <w:szCs w:val="16"/>
        </w:rPr>
        <w:t>recombinação gênica.</w:t>
      </w:r>
    </w:p>
    <w:p w14:paraId="5C459E52" w14:textId="77777777" w:rsidR="00D62933" w:rsidRDefault="00D62933" w:rsidP="004C78DC">
      <w:pPr>
        <w:tabs>
          <w:tab w:val="left" w:pos="1125"/>
        </w:tabs>
        <w:spacing w:after="0" w:line="240" w:lineRule="auto"/>
        <w:jc w:val="both"/>
        <w:rPr>
          <w:rFonts w:ascii="Verdana" w:hAnsi="Verdana"/>
          <w:sz w:val="16"/>
          <w:szCs w:val="16"/>
        </w:rPr>
      </w:pPr>
    </w:p>
    <w:p w14:paraId="1C586DC2" w14:textId="7E0AC24D" w:rsidR="004C78DC" w:rsidRPr="004C78DC" w:rsidRDefault="004C78DC" w:rsidP="004C78DC">
      <w:pPr>
        <w:tabs>
          <w:tab w:val="left" w:pos="1125"/>
        </w:tabs>
        <w:spacing w:after="0" w:line="240" w:lineRule="auto"/>
        <w:jc w:val="both"/>
        <w:rPr>
          <w:rFonts w:ascii="Verdana" w:hAnsi="Verdana"/>
          <w:sz w:val="16"/>
          <w:szCs w:val="16"/>
        </w:rPr>
      </w:pPr>
      <w:proofErr w:type="gramStart"/>
      <w:r w:rsidRPr="004C78DC">
        <w:rPr>
          <w:rFonts w:ascii="Verdana" w:hAnsi="Verdana"/>
          <w:b/>
          <w:sz w:val="16"/>
          <w:szCs w:val="16"/>
        </w:rPr>
        <w:t>09)</w:t>
      </w:r>
      <w:proofErr w:type="gramEnd"/>
      <w:r w:rsidRPr="004C78DC">
        <w:rPr>
          <w:rFonts w:ascii="Verdana" w:hAnsi="Verdana"/>
          <w:b/>
          <w:sz w:val="16"/>
          <w:szCs w:val="16"/>
        </w:rPr>
        <w:t xml:space="preserve"> </w:t>
      </w:r>
      <w:r w:rsidRPr="004C78DC">
        <w:rPr>
          <w:rFonts w:ascii="Verdana" w:hAnsi="Verdana"/>
          <w:b/>
          <w:bCs/>
          <w:sz w:val="16"/>
          <w:szCs w:val="16"/>
        </w:rPr>
        <w:t>(IFSP)</w:t>
      </w:r>
      <w:r w:rsidRPr="004C78DC">
        <w:rPr>
          <w:rFonts w:ascii="Verdana" w:hAnsi="Verdana"/>
          <w:b/>
          <w:sz w:val="16"/>
          <w:szCs w:val="16"/>
        </w:rPr>
        <w:t xml:space="preserve"> </w:t>
      </w:r>
      <w:r w:rsidRPr="004C78DC">
        <w:rPr>
          <w:rFonts w:ascii="Verdana" w:hAnsi="Verdana"/>
          <w:sz w:val="16"/>
          <w:szCs w:val="16"/>
        </w:rPr>
        <w:t>Sapos e rãs são anfíbios, apresentam dependência de ambientes terrestres úmidos ou aquáticos, apresentam na sua pele as glândulas de muco para conservá-la úmida e favorecer trocas gasosas, além de poder exibir glândulas de veneno que eliminam substâncias para combater microrganismos e afugentar animais predadores. A explicação para essas características nos anfíbios, fornecida pela Teoria da Evolução de Charles Darwin é apresentada em:</w:t>
      </w:r>
    </w:p>
    <w:p w14:paraId="07775BCF" w14:textId="77777777" w:rsidR="004C78DC" w:rsidRPr="004C78DC" w:rsidRDefault="004C78DC" w:rsidP="004C78DC">
      <w:pPr>
        <w:tabs>
          <w:tab w:val="left" w:pos="1125"/>
        </w:tabs>
        <w:spacing w:after="0" w:line="240" w:lineRule="auto"/>
        <w:jc w:val="both"/>
        <w:rPr>
          <w:rFonts w:ascii="Verdana" w:hAnsi="Verdana"/>
          <w:sz w:val="16"/>
          <w:szCs w:val="16"/>
        </w:rPr>
      </w:pPr>
    </w:p>
    <w:p w14:paraId="0909CDBF" w14:textId="39B66BAB" w:rsidR="004C78DC" w:rsidRP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a)</w:t>
      </w:r>
      <w:r>
        <w:rPr>
          <w:rFonts w:ascii="Verdana" w:hAnsi="Verdana"/>
          <w:sz w:val="16"/>
          <w:szCs w:val="16"/>
        </w:rPr>
        <w:t xml:space="preserve"> </w:t>
      </w:r>
      <w:r w:rsidRPr="004C78DC">
        <w:rPr>
          <w:rFonts w:ascii="Verdana" w:hAnsi="Verdana"/>
          <w:sz w:val="16"/>
          <w:szCs w:val="16"/>
        </w:rPr>
        <w:t>seleção de adaptações positivas devido à ação do meio ambiente.</w:t>
      </w:r>
    </w:p>
    <w:p w14:paraId="5826DF0B" w14:textId="0099E433" w:rsidR="004C78DC" w:rsidRP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b)</w:t>
      </w:r>
      <w:r>
        <w:rPr>
          <w:rFonts w:ascii="Verdana" w:hAnsi="Verdana"/>
          <w:sz w:val="16"/>
          <w:szCs w:val="16"/>
        </w:rPr>
        <w:t xml:space="preserve"> </w:t>
      </w:r>
      <w:r w:rsidRPr="004C78DC">
        <w:rPr>
          <w:rFonts w:ascii="Verdana" w:hAnsi="Verdana"/>
          <w:sz w:val="16"/>
          <w:szCs w:val="16"/>
        </w:rPr>
        <w:t>lei do uso e desuso.</w:t>
      </w:r>
    </w:p>
    <w:p w14:paraId="66478DD9" w14:textId="26810CDE" w:rsidR="004C78DC" w:rsidRP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c)</w:t>
      </w:r>
      <w:r>
        <w:rPr>
          <w:rFonts w:ascii="Verdana" w:hAnsi="Verdana"/>
          <w:sz w:val="16"/>
          <w:szCs w:val="16"/>
        </w:rPr>
        <w:t xml:space="preserve"> </w:t>
      </w:r>
      <w:r w:rsidRPr="004C78DC">
        <w:rPr>
          <w:rFonts w:ascii="Verdana" w:hAnsi="Verdana"/>
          <w:sz w:val="16"/>
          <w:szCs w:val="16"/>
        </w:rPr>
        <w:t>a existência de pulmão atrofiado devido à respiração cutânea.</w:t>
      </w:r>
    </w:p>
    <w:p w14:paraId="6219AA67" w14:textId="4802F4D6" w:rsidR="004C78DC" w:rsidRP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d)</w:t>
      </w:r>
      <w:r>
        <w:rPr>
          <w:rFonts w:ascii="Verdana" w:hAnsi="Verdana"/>
          <w:sz w:val="16"/>
          <w:szCs w:val="16"/>
        </w:rPr>
        <w:t xml:space="preserve"> </w:t>
      </w:r>
      <w:r w:rsidRPr="004C78DC">
        <w:rPr>
          <w:rFonts w:ascii="Verdana" w:hAnsi="Verdana"/>
          <w:sz w:val="16"/>
          <w:szCs w:val="16"/>
        </w:rPr>
        <w:t>a transmissão de características adquiridas para os descendentes.</w:t>
      </w:r>
    </w:p>
    <w:p w14:paraId="4892F81B" w14:textId="6B55E715" w:rsid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e)</w:t>
      </w:r>
      <w:r>
        <w:rPr>
          <w:rFonts w:ascii="Verdana" w:hAnsi="Verdana"/>
          <w:sz w:val="16"/>
          <w:szCs w:val="16"/>
        </w:rPr>
        <w:t xml:space="preserve"> </w:t>
      </w:r>
      <w:r w:rsidRPr="004C78DC">
        <w:rPr>
          <w:rFonts w:ascii="Verdana" w:hAnsi="Verdana"/>
          <w:sz w:val="16"/>
          <w:szCs w:val="16"/>
        </w:rPr>
        <w:t>a destruição dessas espécies porque estão mal adaptadas.</w:t>
      </w:r>
    </w:p>
    <w:p w14:paraId="75D7AA25" w14:textId="77777777" w:rsidR="00D62933" w:rsidRDefault="00D62933" w:rsidP="004C78DC">
      <w:pPr>
        <w:tabs>
          <w:tab w:val="left" w:pos="1125"/>
        </w:tabs>
        <w:spacing w:after="0" w:line="240" w:lineRule="auto"/>
        <w:jc w:val="both"/>
        <w:rPr>
          <w:rFonts w:ascii="Verdana" w:hAnsi="Verdana"/>
          <w:sz w:val="16"/>
          <w:szCs w:val="16"/>
        </w:rPr>
      </w:pPr>
    </w:p>
    <w:p w14:paraId="350079B3" w14:textId="3C412A1A" w:rsidR="004C78DC" w:rsidRPr="004C78DC" w:rsidRDefault="004C78DC" w:rsidP="004C78DC">
      <w:pPr>
        <w:tabs>
          <w:tab w:val="left" w:pos="1125"/>
        </w:tabs>
        <w:spacing w:after="0" w:line="240" w:lineRule="auto"/>
        <w:jc w:val="both"/>
        <w:rPr>
          <w:rFonts w:ascii="Verdana" w:hAnsi="Verdana"/>
          <w:sz w:val="16"/>
          <w:szCs w:val="16"/>
        </w:rPr>
      </w:pPr>
      <w:proofErr w:type="gramStart"/>
      <w:r w:rsidRPr="004C78DC">
        <w:rPr>
          <w:rFonts w:ascii="Verdana" w:hAnsi="Verdana"/>
          <w:b/>
          <w:sz w:val="16"/>
          <w:szCs w:val="16"/>
        </w:rPr>
        <w:t>10)</w:t>
      </w:r>
      <w:proofErr w:type="gramEnd"/>
      <w:r w:rsidRPr="004C78DC">
        <w:rPr>
          <w:rFonts w:ascii="Verdana" w:hAnsi="Verdana"/>
          <w:b/>
          <w:sz w:val="16"/>
          <w:szCs w:val="16"/>
        </w:rPr>
        <w:t xml:space="preserve"> </w:t>
      </w:r>
      <w:r w:rsidRPr="004C78DC">
        <w:rPr>
          <w:rFonts w:ascii="Verdana" w:hAnsi="Verdana"/>
          <w:b/>
          <w:bCs/>
          <w:sz w:val="16"/>
          <w:szCs w:val="16"/>
        </w:rPr>
        <w:t>(UECE)</w:t>
      </w:r>
      <w:r w:rsidRPr="004C78DC">
        <w:rPr>
          <w:rFonts w:ascii="Verdana" w:hAnsi="Verdana"/>
          <w:b/>
          <w:sz w:val="16"/>
          <w:szCs w:val="16"/>
        </w:rPr>
        <w:t xml:space="preserve"> </w:t>
      </w:r>
      <w:r w:rsidRPr="004C78DC">
        <w:rPr>
          <w:rFonts w:ascii="Verdana" w:hAnsi="Verdana"/>
          <w:sz w:val="16"/>
          <w:szCs w:val="16"/>
        </w:rPr>
        <w:t>Segundo a Teoria da Evolução de Darwin, a seleção natural atua permanentemente sobre as populações, eliminando fenótipos desviantes como resposta a diferentes interações que se estabelecem entre esses organismos e o meio em que vivem. No que concerne à seleção natural, assinale a afirmação verdadeira.</w:t>
      </w:r>
    </w:p>
    <w:p w14:paraId="6E498DC8" w14:textId="77777777" w:rsidR="004C78DC" w:rsidRPr="004C78DC" w:rsidRDefault="004C78DC" w:rsidP="004C78DC">
      <w:pPr>
        <w:tabs>
          <w:tab w:val="left" w:pos="1125"/>
        </w:tabs>
        <w:spacing w:after="0" w:line="240" w:lineRule="auto"/>
        <w:jc w:val="both"/>
        <w:rPr>
          <w:rFonts w:ascii="Verdana" w:hAnsi="Verdana"/>
          <w:sz w:val="16"/>
          <w:szCs w:val="16"/>
        </w:rPr>
      </w:pPr>
    </w:p>
    <w:p w14:paraId="16D135FC" w14:textId="2ECCD285" w:rsidR="004C78DC" w:rsidRP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a)</w:t>
      </w:r>
      <w:r>
        <w:rPr>
          <w:rFonts w:ascii="Verdana" w:hAnsi="Verdana"/>
          <w:sz w:val="16"/>
          <w:szCs w:val="16"/>
        </w:rPr>
        <w:t xml:space="preserve"> </w:t>
      </w:r>
      <w:r w:rsidRPr="004C78DC">
        <w:rPr>
          <w:rFonts w:ascii="Verdana" w:hAnsi="Verdana"/>
          <w:sz w:val="16"/>
          <w:szCs w:val="16"/>
        </w:rPr>
        <w:t>No processo de seleção natural, o mais forte e mais evoluído sempre vence a luta pela sobrevivência.</w:t>
      </w:r>
    </w:p>
    <w:p w14:paraId="7310AFA1" w14:textId="746CFDE5" w:rsidR="004C78DC" w:rsidRP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b)</w:t>
      </w:r>
      <w:r>
        <w:rPr>
          <w:rFonts w:ascii="Verdana" w:hAnsi="Verdana"/>
          <w:sz w:val="16"/>
          <w:szCs w:val="16"/>
        </w:rPr>
        <w:t xml:space="preserve"> </w:t>
      </w:r>
      <w:r w:rsidRPr="004C78DC">
        <w:rPr>
          <w:rFonts w:ascii="Verdana" w:hAnsi="Verdana"/>
          <w:sz w:val="16"/>
          <w:szCs w:val="16"/>
        </w:rPr>
        <w:t xml:space="preserve">Os seres mais complexos e, portanto, mais evoluídos, possuem maior chance de </w:t>
      </w:r>
      <w:proofErr w:type="spellStart"/>
      <w:r w:rsidRPr="004C78DC">
        <w:rPr>
          <w:rFonts w:ascii="Verdana" w:hAnsi="Verdana"/>
          <w:sz w:val="16"/>
          <w:szCs w:val="16"/>
        </w:rPr>
        <w:t>reproduzirse</w:t>
      </w:r>
      <w:proofErr w:type="spellEnd"/>
      <w:r w:rsidRPr="004C78DC">
        <w:rPr>
          <w:rFonts w:ascii="Verdana" w:hAnsi="Verdana"/>
          <w:sz w:val="16"/>
          <w:szCs w:val="16"/>
        </w:rPr>
        <w:t xml:space="preserve"> deixando descendentes.</w:t>
      </w:r>
    </w:p>
    <w:p w14:paraId="622E9E56" w14:textId="2297756C" w:rsidR="004C78DC" w:rsidRP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c)</w:t>
      </w:r>
      <w:r>
        <w:rPr>
          <w:rFonts w:ascii="Verdana" w:hAnsi="Verdana"/>
          <w:sz w:val="16"/>
          <w:szCs w:val="16"/>
        </w:rPr>
        <w:t xml:space="preserve"> </w:t>
      </w:r>
      <w:r w:rsidRPr="004C78DC">
        <w:rPr>
          <w:rFonts w:ascii="Verdana" w:hAnsi="Verdana"/>
          <w:sz w:val="16"/>
          <w:szCs w:val="16"/>
        </w:rPr>
        <w:t>A seleção natural é um processo linear que conduz ao surgimento de organismos mais evoluídos, conforme é possível perceber na história evolutiva dos seres vivos.</w:t>
      </w:r>
    </w:p>
    <w:p w14:paraId="598EF4E2" w14:textId="07B3FE4C" w:rsidR="004C78DC" w:rsidRDefault="004C78DC" w:rsidP="004C78DC">
      <w:pPr>
        <w:tabs>
          <w:tab w:val="left" w:pos="1125"/>
        </w:tabs>
        <w:spacing w:after="0" w:line="240" w:lineRule="auto"/>
        <w:jc w:val="both"/>
        <w:rPr>
          <w:rFonts w:ascii="Verdana" w:hAnsi="Verdana"/>
          <w:sz w:val="16"/>
          <w:szCs w:val="16"/>
        </w:rPr>
      </w:pPr>
      <w:r w:rsidRPr="004C78DC">
        <w:rPr>
          <w:rFonts w:ascii="Verdana" w:hAnsi="Verdana"/>
          <w:sz w:val="16"/>
          <w:szCs w:val="16"/>
        </w:rPr>
        <w:t>d)</w:t>
      </w:r>
      <w:r>
        <w:rPr>
          <w:rFonts w:ascii="Verdana" w:hAnsi="Verdana"/>
          <w:sz w:val="16"/>
          <w:szCs w:val="16"/>
        </w:rPr>
        <w:t xml:space="preserve"> </w:t>
      </w:r>
      <w:r w:rsidRPr="004C78DC">
        <w:rPr>
          <w:rFonts w:ascii="Verdana" w:hAnsi="Verdana"/>
          <w:sz w:val="16"/>
          <w:szCs w:val="16"/>
        </w:rPr>
        <w:t>Na natureza, a vida é uma constante luta pela sobrevivência, em que os mais aptos sobrevivem.</w:t>
      </w:r>
    </w:p>
    <w:p w14:paraId="6DA73F08" w14:textId="77777777" w:rsidR="00D62933" w:rsidRDefault="00D62933" w:rsidP="004C78DC">
      <w:pPr>
        <w:tabs>
          <w:tab w:val="left" w:pos="1125"/>
        </w:tabs>
        <w:spacing w:after="0" w:line="240" w:lineRule="auto"/>
        <w:jc w:val="both"/>
        <w:rPr>
          <w:rFonts w:ascii="Verdana" w:hAnsi="Verdana"/>
          <w:sz w:val="16"/>
          <w:szCs w:val="16"/>
        </w:rPr>
      </w:pPr>
    </w:p>
    <w:p w14:paraId="494B561D" w14:textId="77777777" w:rsidR="00A46738" w:rsidRPr="00A46738" w:rsidRDefault="00C04A25" w:rsidP="00A46738">
      <w:pPr>
        <w:tabs>
          <w:tab w:val="left" w:pos="1125"/>
        </w:tabs>
        <w:spacing w:after="0" w:line="240" w:lineRule="auto"/>
        <w:jc w:val="both"/>
        <w:rPr>
          <w:rFonts w:ascii="Verdana" w:hAnsi="Verdana"/>
          <w:sz w:val="16"/>
          <w:szCs w:val="16"/>
        </w:rPr>
      </w:pPr>
      <w:proofErr w:type="gramStart"/>
      <w:r w:rsidRPr="00C04A25">
        <w:rPr>
          <w:rFonts w:ascii="Verdana" w:hAnsi="Verdana"/>
          <w:b/>
          <w:sz w:val="16"/>
          <w:szCs w:val="16"/>
        </w:rPr>
        <w:t>11)</w:t>
      </w:r>
      <w:proofErr w:type="gramEnd"/>
      <w:r w:rsidRPr="00C04A25">
        <w:rPr>
          <w:rFonts w:ascii="Verdana" w:hAnsi="Verdana"/>
          <w:b/>
          <w:sz w:val="16"/>
          <w:szCs w:val="16"/>
        </w:rPr>
        <w:t xml:space="preserve"> </w:t>
      </w:r>
      <w:r w:rsidR="00A46738" w:rsidRPr="00A46738">
        <w:rPr>
          <w:rFonts w:ascii="Verdana" w:hAnsi="Verdana"/>
          <w:b/>
          <w:bCs/>
          <w:sz w:val="16"/>
          <w:szCs w:val="16"/>
        </w:rPr>
        <w:t xml:space="preserve">(FGV) </w:t>
      </w:r>
      <w:r w:rsidR="00A46738" w:rsidRPr="00A46738">
        <w:rPr>
          <w:rFonts w:ascii="Verdana" w:hAnsi="Verdana"/>
          <w:sz w:val="16"/>
          <w:szCs w:val="16"/>
        </w:rPr>
        <w:t>As estruturas ilustram os ossos das mãos ou patas anteriores de seis espécies de mamíferos, não pertencentes obrigatoriamente ao mesmo ecossistema.</w:t>
      </w:r>
    </w:p>
    <w:p w14:paraId="6A336FB3" w14:textId="77777777" w:rsidR="00A46738" w:rsidRPr="00A46738" w:rsidRDefault="00A46738" w:rsidP="00A46738">
      <w:pPr>
        <w:tabs>
          <w:tab w:val="left" w:pos="1125"/>
        </w:tabs>
        <w:spacing w:after="0" w:line="240" w:lineRule="auto"/>
        <w:jc w:val="both"/>
        <w:rPr>
          <w:rFonts w:ascii="Verdana" w:hAnsi="Verdana"/>
          <w:b/>
          <w:sz w:val="16"/>
          <w:szCs w:val="16"/>
        </w:rPr>
      </w:pPr>
    </w:p>
    <w:p w14:paraId="525105B6" w14:textId="73FE9BD9" w:rsidR="00A46738" w:rsidRPr="00A46738" w:rsidRDefault="00A46738" w:rsidP="00A46738">
      <w:pPr>
        <w:tabs>
          <w:tab w:val="left" w:pos="1125"/>
        </w:tabs>
        <w:spacing w:after="0" w:line="240" w:lineRule="auto"/>
        <w:jc w:val="center"/>
        <w:rPr>
          <w:rFonts w:ascii="Verdana" w:hAnsi="Verdana"/>
          <w:b/>
          <w:sz w:val="16"/>
          <w:szCs w:val="16"/>
        </w:rPr>
      </w:pPr>
      <w:r w:rsidRPr="00A46738">
        <w:rPr>
          <w:rFonts w:ascii="Verdana" w:hAnsi="Verdana"/>
          <w:b/>
          <w:sz w:val="16"/>
          <w:szCs w:val="16"/>
        </w:rPr>
        <w:lastRenderedPageBreak/>
        <w:drawing>
          <wp:inline distT="0" distB="0" distL="0" distR="0" wp14:anchorId="5AFD7A58" wp14:editId="3DB215E4">
            <wp:extent cx="2855595" cy="156972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lum bright="-12000" contrast="24000"/>
                      <a:grayscl/>
                      <a:extLst>
                        <a:ext uri="{28A0092B-C50C-407E-A947-70E740481C1C}">
                          <a14:useLocalDpi xmlns:a14="http://schemas.microsoft.com/office/drawing/2010/main" val="0"/>
                        </a:ext>
                      </a:extLst>
                    </a:blip>
                    <a:srcRect/>
                    <a:stretch>
                      <a:fillRect/>
                    </a:stretch>
                  </pic:blipFill>
                  <pic:spPr bwMode="auto">
                    <a:xfrm>
                      <a:off x="0" y="0"/>
                      <a:ext cx="2855595" cy="1569720"/>
                    </a:xfrm>
                    <a:prstGeom prst="rect">
                      <a:avLst/>
                    </a:prstGeom>
                    <a:noFill/>
                    <a:ln>
                      <a:noFill/>
                    </a:ln>
                  </pic:spPr>
                </pic:pic>
              </a:graphicData>
            </a:graphic>
          </wp:inline>
        </w:drawing>
      </w:r>
    </w:p>
    <w:p w14:paraId="0954EF3D" w14:textId="77777777" w:rsidR="00A46738" w:rsidRPr="00A46738" w:rsidRDefault="00A46738" w:rsidP="00A46738">
      <w:pPr>
        <w:tabs>
          <w:tab w:val="left" w:pos="1125"/>
        </w:tabs>
        <w:spacing w:after="0" w:line="240" w:lineRule="auto"/>
        <w:jc w:val="center"/>
        <w:rPr>
          <w:rFonts w:ascii="Verdana" w:hAnsi="Verdana"/>
          <w:b/>
          <w:sz w:val="16"/>
          <w:szCs w:val="16"/>
        </w:rPr>
      </w:pPr>
      <w:r w:rsidRPr="00A46738">
        <w:rPr>
          <w:rFonts w:ascii="Verdana" w:hAnsi="Verdana"/>
          <w:b/>
          <w:sz w:val="16"/>
          <w:szCs w:val="16"/>
        </w:rPr>
        <w:t>(http://en.wikipedia.org)</w:t>
      </w:r>
    </w:p>
    <w:p w14:paraId="1A6A9BA7" w14:textId="77777777" w:rsidR="00A46738" w:rsidRPr="00A46738" w:rsidRDefault="00A46738" w:rsidP="00A46738">
      <w:pPr>
        <w:tabs>
          <w:tab w:val="left" w:pos="1125"/>
        </w:tabs>
        <w:spacing w:after="0" w:line="240" w:lineRule="auto"/>
        <w:jc w:val="both"/>
        <w:rPr>
          <w:rFonts w:ascii="Verdana" w:hAnsi="Verdana"/>
          <w:b/>
          <w:sz w:val="16"/>
          <w:szCs w:val="16"/>
        </w:rPr>
      </w:pPr>
    </w:p>
    <w:p w14:paraId="06E21AC1" w14:textId="77777777" w:rsidR="00A46738" w:rsidRPr="00A46738" w:rsidRDefault="00A46738" w:rsidP="00A46738">
      <w:pPr>
        <w:tabs>
          <w:tab w:val="left" w:pos="1125"/>
        </w:tabs>
        <w:spacing w:after="0" w:line="240" w:lineRule="auto"/>
        <w:jc w:val="both"/>
        <w:rPr>
          <w:rFonts w:ascii="Verdana" w:hAnsi="Verdana"/>
          <w:sz w:val="16"/>
          <w:szCs w:val="16"/>
        </w:rPr>
      </w:pPr>
      <w:r w:rsidRPr="00A46738">
        <w:rPr>
          <w:rFonts w:ascii="Verdana" w:hAnsi="Verdana"/>
          <w:sz w:val="16"/>
          <w:szCs w:val="16"/>
        </w:rPr>
        <w:t>A transformação evolutiva de tais estruturas, ao longo das gerações, ocorre em função __________ e indicam uma evidência evolutiva denominada __________.</w:t>
      </w:r>
    </w:p>
    <w:p w14:paraId="2B2923B9" w14:textId="77777777" w:rsidR="00A46738" w:rsidRPr="00A46738" w:rsidRDefault="00A46738" w:rsidP="00A46738">
      <w:pPr>
        <w:tabs>
          <w:tab w:val="left" w:pos="1125"/>
        </w:tabs>
        <w:spacing w:after="0" w:line="240" w:lineRule="auto"/>
        <w:jc w:val="both"/>
        <w:rPr>
          <w:rFonts w:ascii="Verdana" w:hAnsi="Verdana"/>
          <w:sz w:val="16"/>
          <w:szCs w:val="16"/>
        </w:rPr>
      </w:pPr>
    </w:p>
    <w:p w14:paraId="644C403B" w14:textId="77777777" w:rsidR="00A46738" w:rsidRPr="00A46738" w:rsidRDefault="00A46738" w:rsidP="00A46738">
      <w:pPr>
        <w:tabs>
          <w:tab w:val="left" w:pos="1125"/>
        </w:tabs>
        <w:spacing w:after="0" w:line="240" w:lineRule="auto"/>
        <w:jc w:val="both"/>
        <w:rPr>
          <w:rFonts w:ascii="Verdana" w:hAnsi="Verdana"/>
          <w:sz w:val="16"/>
          <w:szCs w:val="16"/>
        </w:rPr>
      </w:pPr>
      <w:r w:rsidRPr="00A46738">
        <w:rPr>
          <w:rFonts w:ascii="Verdana" w:hAnsi="Verdana"/>
          <w:sz w:val="16"/>
          <w:szCs w:val="16"/>
        </w:rPr>
        <w:t>Assinale a alternativa que preenche, correta e respectivamente, as lacunas do parágrafo anterior.</w:t>
      </w:r>
    </w:p>
    <w:p w14:paraId="5C48F0F9" w14:textId="77777777" w:rsidR="00A46738" w:rsidRPr="00A46738" w:rsidRDefault="00A46738" w:rsidP="00A46738">
      <w:pPr>
        <w:tabs>
          <w:tab w:val="left" w:pos="1125"/>
        </w:tabs>
        <w:spacing w:after="0" w:line="240" w:lineRule="auto"/>
        <w:jc w:val="both"/>
        <w:rPr>
          <w:rFonts w:ascii="Verdana" w:hAnsi="Verdana"/>
          <w:sz w:val="16"/>
          <w:szCs w:val="16"/>
        </w:rPr>
      </w:pPr>
    </w:p>
    <w:p w14:paraId="75515C9E" w14:textId="310F07D4" w:rsidR="00A46738" w:rsidRPr="00A46738" w:rsidRDefault="00A46738" w:rsidP="00A46738">
      <w:pPr>
        <w:tabs>
          <w:tab w:val="left" w:pos="1125"/>
        </w:tabs>
        <w:spacing w:after="0" w:line="240" w:lineRule="auto"/>
        <w:jc w:val="both"/>
        <w:rPr>
          <w:rFonts w:ascii="Verdana" w:hAnsi="Verdana"/>
          <w:sz w:val="16"/>
          <w:szCs w:val="16"/>
        </w:rPr>
      </w:pPr>
      <w:r w:rsidRPr="00A46738">
        <w:rPr>
          <w:rFonts w:ascii="Verdana" w:hAnsi="Verdana"/>
          <w:sz w:val="16"/>
          <w:szCs w:val="16"/>
        </w:rPr>
        <w:t xml:space="preserve">a) da variabilidade </w:t>
      </w:r>
      <w:proofErr w:type="gramStart"/>
      <w:r w:rsidRPr="00A46738">
        <w:rPr>
          <w:rFonts w:ascii="Verdana" w:hAnsi="Verdana"/>
          <w:sz w:val="16"/>
          <w:szCs w:val="16"/>
        </w:rPr>
        <w:t>genética …</w:t>
      </w:r>
      <w:proofErr w:type="gramEnd"/>
      <w:r w:rsidRPr="00A46738">
        <w:rPr>
          <w:rFonts w:ascii="Verdana" w:hAnsi="Verdana"/>
          <w:sz w:val="16"/>
          <w:szCs w:val="16"/>
        </w:rPr>
        <w:t xml:space="preserve"> paralelismo evolutivo</w:t>
      </w:r>
    </w:p>
    <w:p w14:paraId="4D5B0346" w14:textId="6CA9AC70" w:rsidR="00A46738" w:rsidRPr="00A46738" w:rsidRDefault="00A46738" w:rsidP="00A46738">
      <w:pPr>
        <w:tabs>
          <w:tab w:val="left" w:pos="1125"/>
        </w:tabs>
        <w:spacing w:after="0" w:line="240" w:lineRule="auto"/>
        <w:jc w:val="both"/>
        <w:rPr>
          <w:rFonts w:ascii="Verdana" w:hAnsi="Verdana"/>
          <w:sz w:val="16"/>
          <w:szCs w:val="16"/>
        </w:rPr>
      </w:pPr>
      <w:r w:rsidRPr="00A46738">
        <w:rPr>
          <w:rFonts w:ascii="Verdana" w:hAnsi="Verdana"/>
          <w:sz w:val="16"/>
          <w:szCs w:val="16"/>
        </w:rPr>
        <w:t xml:space="preserve">b) da maior ou menor utilização das </w:t>
      </w:r>
      <w:proofErr w:type="gramStart"/>
      <w:r w:rsidRPr="00A46738">
        <w:rPr>
          <w:rFonts w:ascii="Verdana" w:hAnsi="Verdana"/>
          <w:sz w:val="16"/>
          <w:szCs w:val="16"/>
        </w:rPr>
        <w:t>mesmas …</w:t>
      </w:r>
      <w:proofErr w:type="gramEnd"/>
      <w:r w:rsidRPr="00A46738">
        <w:rPr>
          <w:rFonts w:ascii="Verdana" w:hAnsi="Verdana"/>
          <w:sz w:val="16"/>
          <w:szCs w:val="16"/>
        </w:rPr>
        <w:t xml:space="preserve"> analogia</w:t>
      </w:r>
    </w:p>
    <w:p w14:paraId="3799613B" w14:textId="4A466C2D" w:rsidR="00A46738" w:rsidRPr="00A46738" w:rsidRDefault="00A46738" w:rsidP="00A46738">
      <w:pPr>
        <w:tabs>
          <w:tab w:val="left" w:pos="1125"/>
        </w:tabs>
        <w:spacing w:after="0" w:line="240" w:lineRule="auto"/>
        <w:jc w:val="both"/>
        <w:rPr>
          <w:rFonts w:ascii="Verdana" w:hAnsi="Verdana"/>
          <w:sz w:val="16"/>
          <w:szCs w:val="16"/>
        </w:rPr>
      </w:pPr>
      <w:r w:rsidRPr="00A46738">
        <w:rPr>
          <w:rFonts w:ascii="Verdana" w:hAnsi="Verdana"/>
          <w:sz w:val="16"/>
          <w:szCs w:val="16"/>
        </w:rPr>
        <w:t xml:space="preserve">c) do ambiente a ser </w:t>
      </w:r>
      <w:proofErr w:type="gramStart"/>
      <w:r w:rsidRPr="00A46738">
        <w:rPr>
          <w:rFonts w:ascii="Verdana" w:hAnsi="Verdana"/>
          <w:sz w:val="16"/>
          <w:szCs w:val="16"/>
        </w:rPr>
        <w:t>ocupado …</w:t>
      </w:r>
      <w:proofErr w:type="gramEnd"/>
      <w:r w:rsidRPr="00A46738">
        <w:rPr>
          <w:rFonts w:ascii="Verdana" w:hAnsi="Verdana"/>
          <w:sz w:val="16"/>
          <w:szCs w:val="16"/>
        </w:rPr>
        <w:t xml:space="preserve"> </w:t>
      </w:r>
      <w:proofErr w:type="spellStart"/>
      <w:r w:rsidRPr="00A46738">
        <w:rPr>
          <w:rFonts w:ascii="Verdana" w:hAnsi="Verdana"/>
          <w:sz w:val="16"/>
          <w:szCs w:val="16"/>
        </w:rPr>
        <w:t>coevolução</w:t>
      </w:r>
      <w:proofErr w:type="spellEnd"/>
    </w:p>
    <w:p w14:paraId="1233F53E" w14:textId="3FC2C4D7" w:rsidR="00A46738" w:rsidRPr="00A46738" w:rsidRDefault="00A46738" w:rsidP="00A46738">
      <w:pPr>
        <w:tabs>
          <w:tab w:val="left" w:pos="1125"/>
        </w:tabs>
        <w:spacing w:after="0" w:line="240" w:lineRule="auto"/>
        <w:jc w:val="both"/>
        <w:rPr>
          <w:rFonts w:ascii="Verdana" w:hAnsi="Verdana"/>
          <w:sz w:val="16"/>
          <w:szCs w:val="16"/>
        </w:rPr>
      </w:pPr>
      <w:r w:rsidRPr="00A46738">
        <w:rPr>
          <w:rFonts w:ascii="Verdana" w:hAnsi="Verdana"/>
          <w:sz w:val="16"/>
          <w:szCs w:val="16"/>
        </w:rPr>
        <w:t xml:space="preserve">d) da seleção </w:t>
      </w:r>
      <w:proofErr w:type="gramStart"/>
      <w:r w:rsidRPr="00A46738">
        <w:rPr>
          <w:rFonts w:ascii="Verdana" w:hAnsi="Verdana"/>
          <w:sz w:val="16"/>
          <w:szCs w:val="16"/>
        </w:rPr>
        <w:t>natural …</w:t>
      </w:r>
      <w:proofErr w:type="gramEnd"/>
      <w:r w:rsidRPr="00A46738">
        <w:rPr>
          <w:rFonts w:ascii="Verdana" w:hAnsi="Verdana"/>
          <w:sz w:val="16"/>
          <w:szCs w:val="16"/>
        </w:rPr>
        <w:t xml:space="preserve"> homologia</w:t>
      </w:r>
    </w:p>
    <w:p w14:paraId="4113A458" w14:textId="3EF5E645" w:rsidR="00FC6E5F" w:rsidRPr="00A46738" w:rsidRDefault="00A46738" w:rsidP="00A46738">
      <w:pPr>
        <w:tabs>
          <w:tab w:val="left" w:pos="1125"/>
        </w:tabs>
        <w:spacing w:after="0" w:line="240" w:lineRule="auto"/>
        <w:jc w:val="both"/>
        <w:rPr>
          <w:rFonts w:ascii="Verdana" w:hAnsi="Verdana"/>
          <w:sz w:val="16"/>
          <w:szCs w:val="16"/>
        </w:rPr>
      </w:pPr>
      <w:r w:rsidRPr="00A46738">
        <w:rPr>
          <w:rFonts w:ascii="Verdana" w:hAnsi="Verdana"/>
          <w:sz w:val="16"/>
          <w:szCs w:val="16"/>
        </w:rPr>
        <w:t xml:space="preserve">e) de eventuais mutações </w:t>
      </w:r>
      <w:proofErr w:type="gramStart"/>
      <w:r w:rsidRPr="00A46738">
        <w:rPr>
          <w:rFonts w:ascii="Verdana" w:hAnsi="Verdana"/>
          <w:sz w:val="16"/>
          <w:szCs w:val="16"/>
        </w:rPr>
        <w:t>genéticas …</w:t>
      </w:r>
      <w:proofErr w:type="gramEnd"/>
      <w:r w:rsidRPr="00A46738">
        <w:rPr>
          <w:rFonts w:ascii="Verdana" w:hAnsi="Verdana"/>
          <w:sz w:val="16"/>
          <w:szCs w:val="16"/>
        </w:rPr>
        <w:t xml:space="preserve"> convergência adaptativa</w:t>
      </w:r>
    </w:p>
    <w:p w14:paraId="58BF2E20" w14:textId="4514290E" w:rsidR="00C04A25" w:rsidRPr="00C04A25" w:rsidRDefault="00C04A25" w:rsidP="00C04A25">
      <w:pPr>
        <w:tabs>
          <w:tab w:val="left" w:pos="1125"/>
        </w:tabs>
        <w:spacing w:after="0" w:line="240" w:lineRule="auto"/>
        <w:jc w:val="both"/>
        <w:rPr>
          <w:rFonts w:ascii="Verdana" w:hAnsi="Verdana"/>
          <w:sz w:val="16"/>
          <w:szCs w:val="16"/>
        </w:rPr>
      </w:pPr>
    </w:p>
    <w:p w14:paraId="7E4EB936" w14:textId="2D244A80" w:rsidR="00C04A25" w:rsidRDefault="00C04A25" w:rsidP="004C78DC">
      <w:pPr>
        <w:tabs>
          <w:tab w:val="left" w:pos="1125"/>
        </w:tabs>
        <w:spacing w:after="0" w:line="240" w:lineRule="auto"/>
        <w:jc w:val="both"/>
        <w:rPr>
          <w:rFonts w:ascii="Verdana" w:hAnsi="Verdana"/>
          <w:sz w:val="16"/>
          <w:szCs w:val="16"/>
        </w:rPr>
      </w:pPr>
    </w:p>
    <w:p w14:paraId="4D523B22" w14:textId="77777777" w:rsidR="00C04A25" w:rsidRPr="00C04A25" w:rsidRDefault="00C04A25" w:rsidP="00C04A25">
      <w:pPr>
        <w:tabs>
          <w:tab w:val="left" w:pos="1125"/>
        </w:tabs>
        <w:spacing w:after="0" w:line="240" w:lineRule="auto"/>
        <w:jc w:val="both"/>
        <w:rPr>
          <w:rFonts w:ascii="Verdana" w:hAnsi="Verdana"/>
          <w:b/>
          <w:bCs/>
          <w:sz w:val="16"/>
          <w:szCs w:val="16"/>
        </w:rPr>
      </w:pPr>
      <w:proofErr w:type="gramStart"/>
      <w:r w:rsidRPr="00C04A25">
        <w:rPr>
          <w:rFonts w:ascii="Verdana" w:hAnsi="Verdana"/>
          <w:b/>
          <w:sz w:val="16"/>
          <w:szCs w:val="16"/>
        </w:rPr>
        <w:t>12)</w:t>
      </w:r>
      <w:proofErr w:type="gramEnd"/>
      <w:r w:rsidRPr="00C04A25">
        <w:rPr>
          <w:rFonts w:ascii="Verdana" w:hAnsi="Verdana"/>
          <w:b/>
          <w:sz w:val="16"/>
          <w:szCs w:val="16"/>
        </w:rPr>
        <w:t xml:space="preserve"> </w:t>
      </w:r>
      <w:r w:rsidRPr="00C04A25">
        <w:rPr>
          <w:rFonts w:ascii="Verdana" w:hAnsi="Verdana"/>
          <w:b/>
          <w:bCs/>
          <w:sz w:val="16"/>
          <w:szCs w:val="16"/>
        </w:rPr>
        <w:t xml:space="preserve">(PUC RS)  </w:t>
      </w:r>
    </w:p>
    <w:p w14:paraId="66B3775E" w14:textId="77777777" w:rsidR="00C04A25" w:rsidRPr="00C04A25" w:rsidRDefault="00C04A25" w:rsidP="00C04A25">
      <w:pPr>
        <w:tabs>
          <w:tab w:val="left" w:pos="1125"/>
        </w:tabs>
        <w:spacing w:after="0" w:line="240" w:lineRule="auto"/>
        <w:jc w:val="both"/>
        <w:rPr>
          <w:rFonts w:ascii="Verdana" w:hAnsi="Verdana"/>
          <w:b/>
          <w:sz w:val="16"/>
          <w:szCs w:val="16"/>
        </w:rPr>
      </w:pPr>
      <w:r w:rsidRPr="00C04A25">
        <w:rPr>
          <w:rFonts w:ascii="Verdana" w:hAnsi="Verdana"/>
          <w:b/>
          <w:sz w:val="16"/>
          <w:szCs w:val="16"/>
        </w:rPr>
        <w:t xml:space="preserve">  </w:t>
      </w:r>
    </w:p>
    <w:p w14:paraId="0DF74032" w14:textId="2208CD97" w:rsidR="00C04A25" w:rsidRPr="00C04A25" w:rsidRDefault="00C04A25" w:rsidP="00C04A25">
      <w:pPr>
        <w:tabs>
          <w:tab w:val="left" w:pos="1125"/>
        </w:tabs>
        <w:spacing w:after="0" w:line="240" w:lineRule="auto"/>
        <w:jc w:val="both"/>
        <w:rPr>
          <w:rFonts w:ascii="Verdana" w:hAnsi="Verdana"/>
          <w:sz w:val="16"/>
          <w:szCs w:val="16"/>
        </w:rPr>
      </w:pPr>
      <w:r w:rsidRPr="00C04A25">
        <w:rPr>
          <w:rFonts w:ascii="Verdana" w:hAnsi="Verdana"/>
          <w:noProof/>
          <w:sz w:val="16"/>
          <w:szCs w:val="16"/>
          <w:lang w:eastAsia="pt-BR"/>
        </w:rPr>
        <w:drawing>
          <wp:inline distT="0" distB="0" distL="0" distR="0" wp14:anchorId="76A905D9" wp14:editId="2F77CD39">
            <wp:extent cx="2156460" cy="19323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lum bright="-6000" contrast="6000"/>
                      <a:grayscl/>
                      <a:extLst>
                        <a:ext uri="{28A0092B-C50C-407E-A947-70E740481C1C}">
                          <a14:useLocalDpi xmlns:a14="http://schemas.microsoft.com/office/drawing/2010/main" val="0"/>
                        </a:ext>
                      </a:extLst>
                    </a:blip>
                    <a:srcRect/>
                    <a:stretch>
                      <a:fillRect/>
                    </a:stretch>
                  </pic:blipFill>
                  <pic:spPr bwMode="auto">
                    <a:xfrm>
                      <a:off x="0" y="0"/>
                      <a:ext cx="2156460" cy="1932305"/>
                    </a:xfrm>
                    <a:prstGeom prst="rect">
                      <a:avLst/>
                    </a:prstGeom>
                    <a:noFill/>
                    <a:ln>
                      <a:noFill/>
                    </a:ln>
                  </pic:spPr>
                </pic:pic>
              </a:graphicData>
            </a:graphic>
          </wp:inline>
        </w:drawing>
      </w:r>
    </w:p>
    <w:p w14:paraId="616678FB" w14:textId="77777777" w:rsidR="00C04A25" w:rsidRPr="00C04A25" w:rsidRDefault="00C04A25" w:rsidP="00C04A25">
      <w:pPr>
        <w:tabs>
          <w:tab w:val="left" w:pos="1125"/>
        </w:tabs>
        <w:spacing w:after="0" w:line="240" w:lineRule="auto"/>
        <w:jc w:val="both"/>
        <w:rPr>
          <w:rFonts w:ascii="Verdana" w:hAnsi="Verdana"/>
          <w:sz w:val="16"/>
          <w:szCs w:val="16"/>
        </w:rPr>
      </w:pPr>
    </w:p>
    <w:p w14:paraId="333C2594" w14:textId="77777777" w:rsidR="00C04A25" w:rsidRPr="00C04A25" w:rsidRDefault="00C04A25" w:rsidP="00C04A25">
      <w:pPr>
        <w:tabs>
          <w:tab w:val="left" w:pos="1125"/>
        </w:tabs>
        <w:spacing w:after="0" w:line="240" w:lineRule="auto"/>
        <w:jc w:val="both"/>
        <w:rPr>
          <w:rFonts w:ascii="Verdana" w:hAnsi="Verdana"/>
          <w:sz w:val="16"/>
          <w:szCs w:val="16"/>
        </w:rPr>
      </w:pPr>
      <w:r w:rsidRPr="00C04A25">
        <w:rPr>
          <w:rFonts w:ascii="Verdana" w:hAnsi="Verdana"/>
          <w:sz w:val="16"/>
          <w:szCs w:val="16"/>
        </w:rPr>
        <w:t xml:space="preserve">Sobre o pensamento evolutivo proposto por Darwin, é </w:t>
      </w:r>
      <w:r w:rsidRPr="00C04A25">
        <w:rPr>
          <w:rFonts w:ascii="Verdana" w:hAnsi="Verdana"/>
          <w:b/>
          <w:bCs/>
          <w:sz w:val="16"/>
          <w:szCs w:val="16"/>
          <w:u w:val="single"/>
        </w:rPr>
        <w:t>INCORRETO</w:t>
      </w:r>
      <w:r w:rsidRPr="00C04A25">
        <w:rPr>
          <w:rFonts w:ascii="Verdana" w:hAnsi="Verdana"/>
          <w:b/>
          <w:bCs/>
          <w:sz w:val="16"/>
          <w:szCs w:val="16"/>
        </w:rPr>
        <w:t xml:space="preserve"> </w:t>
      </w:r>
      <w:r w:rsidRPr="00C04A25">
        <w:rPr>
          <w:rFonts w:ascii="Verdana" w:hAnsi="Verdana"/>
          <w:sz w:val="16"/>
          <w:szCs w:val="16"/>
        </w:rPr>
        <w:t xml:space="preserve">afirmar </w:t>
      </w:r>
      <w:proofErr w:type="gramStart"/>
      <w:r w:rsidRPr="00C04A25">
        <w:rPr>
          <w:rFonts w:ascii="Verdana" w:hAnsi="Verdana"/>
          <w:sz w:val="16"/>
          <w:szCs w:val="16"/>
        </w:rPr>
        <w:t>que</w:t>
      </w:r>
      <w:proofErr w:type="gramEnd"/>
    </w:p>
    <w:p w14:paraId="257A63ED" w14:textId="77777777" w:rsidR="00C04A25" w:rsidRPr="00C04A25" w:rsidRDefault="00C04A25" w:rsidP="00C04A25">
      <w:pPr>
        <w:tabs>
          <w:tab w:val="left" w:pos="1125"/>
        </w:tabs>
        <w:spacing w:after="0" w:line="240" w:lineRule="auto"/>
        <w:jc w:val="both"/>
        <w:rPr>
          <w:rFonts w:ascii="Verdana" w:hAnsi="Verdana"/>
          <w:sz w:val="16"/>
          <w:szCs w:val="16"/>
        </w:rPr>
      </w:pPr>
    </w:p>
    <w:p w14:paraId="635847AC" w14:textId="1CBEDCD3" w:rsidR="00C04A25" w:rsidRPr="00C04A25" w:rsidRDefault="00C04A25" w:rsidP="00C04A25">
      <w:pPr>
        <w:tabs>
          <w:tab w:val="left" w:pos="1125"/>
        </w:tabs>
        <w:spacing w:after="0" w:line="240" w:lineRule="auto"/>
        <w:jc w:val="both"/>
        <w:rPr>
          <w:rFonts w:ascii="Verdana" w:hAnsi="Verdana"/>
          <w:sz w:val="16"/>
          <w:szCs w:val="16"/>
        </w:rPr>
      </w:pPr>
      <w:r w:rsidRPr="00C04A25">
        <w:rPr>
          <w:rFonts w:ascii="Verdana" w:hAnsi="Verdana"/>
          <w:sz w:val="16"/>
          <w:szCs w:val="16"/>
        </w:rPr>
        <w:t>a)</w:t>
      </w:r>
      <w:r>
        <w:rPr>
          <w:rFonts w:ascii="Verdana" w:hAnsi="Verdana"/>
          <w:sz w:val="16"/>
          <w:szCs w:val="16"/>
        </w:rPr>
        <w:t xml:space="preserve"> </w:t>
      </w:r>
      <w:r w:rsidRPr="00C04A25">
        <w:rPr>
          <w:rFonts w:ascii="Verdana" w:hAnsi="Verdana"/>
          <w:sz w:val="16"/>
          <w:szCs w:val="16"/>
        </w:rPr>
        <w:t>a seleção natural age no fenótipo e explica a especiação dos seres vivos.</w:t>
      </w:r>
    </w:p>
    <w:p w14:paraId="4CC283C0" w14:textId="2CEEC60A" w:rsidR="00C04A25" w:rsidRPr="00C04A25" w:rsidRDefault="00C04A25" w:rsidP="00C04A25">
      <w:pPr>
        <w:tabs>
          <w:tab w:val="left" w:pos="1125"/>
        </w:tabs>
        <w:spacing w:after="0" w:line="240" w:lineRule="auto"/>
        <w:jc w:val="both"/>
        <w:rPr>
          <w:rFonts w:ascii="Verdana" w:hAnsi="Verdana"/>
          <w:sz w:val="16"/>
          <w:szCs w:val="16"/>
        </w:rPr>
      </w:pPr>
      <w:r w:rsidRPr="00C04A25">
        <w:rPr>
          <w:rFonts w:ascii="Verdana" w:hAnsi="Verdana"/>
          <w:sz w:val="16"/>
          <w:szCs w:val="16"/>
        </w:rPr>
        <w:t>b)</w:t>
      </w:r>
      <w:r>
        <w:rPr>
          <w:rFonts w:ascii="Verdana" w:hAnsi="Verdana"/>
          <w:sz w:val="16"/>
          <w:szCs w:val="16"/>
        </w:rPr>
        <w:t xml:space="preserve"> </w:t>
      </w:r>
      <w:r w:rsidRPr="00C04A25">
        <w:rPr>
          <w:rFonts w:ascii="Verdana" w:hAnsi="Verdana"/>
          <w:sz w:val="16"/>
          <w:szCs w:val="16"/>
        </w:rPr>
        <w:t>forças externas agem sobre a variabilidade dos organismos.</w:t>
      </w:r>
    </w:p>
    <w:p w14:paraId="5D4536AA" w14:textId="5A15FFEC" w:rsidR="00C04A25" w:rsidRPr="00C04A25" w:rsidRDefault="00C04A25" w:rsidP="00C04A25">
      <w:pPr>
        <w:tabs>
          <w:tab w:val="left" w:pos="1125"/>
        </w:tabs>
        <w:spacing w:after="0" w:line="240" w:lineRule="auto"/>
        <w:jc w:val="both"/>
        <w:rPr>
          <w:rFonts w:ascii="Verdana" w:hAnsi="Verdana"/>
          <w:sz w:val="16"/>
          <w:szCs w:val="16"/>
        </w:rPr>
      </w:pPr>
      <w:r w:rsidRPr="00C04A25">
        <w:rPr>
          <w:rFonts w:ascii="Verdana" w:hAnsi="Verdana"/>
          <w:sz w:val="16"/>
          <w:szCs w:val="16"/>
        </w:rPr>
        <w:t>c)</w:t>
      </w:r>
      <w:r>
        <w:rPr>
          <w:rFonts w:ascii="Verdana" w:hAnsi="Verdana"/>
          <w:sz w:val="16"/>
          <w:szCs w:val="16"/>
        </w:rPr>
        <w:t xml:space="preserve"> </w:t>
      </w:r>
      <w:r w:rsidRPr="00C04A25">
        <w:rPr>
          <w:rFonts w:ascii="Verdana" w:hAnsi="Verdana"/>
          <w:sz w:val="16"/>
          <w:szCs w:val="16"/>
        </w:rPr>
        <w:t>a pressão seletiva modifica os genes para que o organismo se adapte.</w:t>
      </w:r>
    </w:p>
    <w:p w14:paraId="434EF066" w14:textId="5DB506EF" w:rsidR="00C04A25" w:rsidRPr="00C04A25" w:rsidRDefault="00C04A25" w:rsidP="00C04A25">
      <w:pPr>
        <w:tabs>
          <w:tab w:val="left" w:pos="1125"/>
        </w:tabs>
        <w:spacing w:after="0" w:line="240" w:lineRule="auto"/>
        <w:jc w:val="both"/>
        <w:rPr>
          <w:rFonts w:ascii="Verdana" w:hAnsi="Verdana"/>
          <w:sz w:val="16"/>
          <w:szCs w:val="16"/>
        </w:rPr>
      </w:pPr>
      <w:r w:rsidRPr="00C04A25">
        <w:rPr>
          <w:rFonts w:ascii="Verdana" w:hAnsi="Verdana"/>
          <w:sz w:val="16"/>
          <w:szCs w:val="16"/>
        </w:rPr>
        <w:t>d)</w:t>
      </w:r>
      <w:r>
        <w:rPr>
          <w:rFonts w:ascii="Verdana" w:hAnsi="Verdana"/>
          <w:sz w:val="16"/>
          <w:szCs w:val="16"/>
        </w:rPr>
        <w:t xml:space="preserve"> </w:t>
      </w:r>
      <w:r w:rsidRPr="00C04A25">
        <w:rPr>
          <w:rFonts w:ascii="Verdana" w:hAnsi="Verdana"/>
          <w:sz w:val="16"/>
          <w:szCs w:val="16"/>
        </w:rPr>
        <w:t>as características hereditárias favoráveis tornam-se mais comuns ao longo das gerações.</w:t>
      </w:r>
    </w:p>
    <w:p w14:paraId="46694E53" w14:textId="6ACA5EF5" w:rsidR="00C04A25" w:rsidRPr="00C04A25" w:rsidRDefault="00C04A25" w:rsidP="00C04A25">
      <w:pPr>
        <w:tabs>
          <w:tab w:val="left" w:pos="1125"/>
        </w:tabs>
        <w:spacing w:after="0" w:line="240" w:lineRule="auto"/>
        <w:jc w:val="both"/>
        <w:rPr>
          <w:rFonts w:ascii="Verdana" w:hAnsi="Verdana"/>
          <w:sz w:val="16"/>
          <w:szCs w:val="16"/>
        </w:rPr>
      </w:pPr>
      <w:r w:rsidRPr="00C04A25">
        <w:rPr>
          <w:rFonts w:ascii="Verdana" w:hAnsi="Verdana"/>
          <w:sz w:val="16"/>
          <w:szCs w:val="16"/>
        </w:rPr>
        <w:t>e)</w:t>
      </w:r>
      <w:r>
        <w:rPr>
          <w:rFonts w:ascii="Verdana" w:hAnsi="Verdana"/>
          <w:sz w:val="16"/>
          <w:szCs w:val="16"/>
        </w:rPr>
        <w:t xml:space="preserve"> </w:t>
      </w:r>
      <w:r w:rsidRPr="00C04A25">
        <w:rPr>
          <w:rFonts w:ascii="Verdana" w:hAnsi="Verdana"/>
          <w:sz w:val="16"/>
          <w:szCs w:val="16"/>
        </w:rPr>
        <w:t>em determinado ambiente, indivíduos mais adaptados sobrevivem e deixam descendentes.</w:t>
      </w:r>
    </w:p>
    <w:p w14:paraId="7B2844D1" w14:textId="010C54CF" w:rsidR="00C04A25" w:rsidRDefault="00C04A25" w:rsidP="004C78DC">
      <w:pPr>
        <w:tabs>
          <w:tab w:val="left" w:pos="1125"/>
        </w:tabs>
        <w:spacing w:after="0" w:line="240" w:lineRule="auto"/>
        <w:jc w:val="both"/>
        <w:rPr>
          <w:rFonts w:ascii="Verdana" w:hAnsi="Verdana"/>
          <w:sz w:val="16"/>
          <w:szCs w:val="16"/>
        </w:rPr>
      </w:pPr>
    </w:p>
    <w:p w14:paraId="3C838F3A" w14:textId="07C0E11C" w:rsidR="00C04A25" w:rsidRPr="00C04A25" w:rsidRDefault="00C04A25" w:rsidP="00C04A25">
      <w:pPr>
        <w:tabs>
          <w:tab w:val="left" w:pos="1125"/>
        </w:tabs>
        <w:spacing w:after="0" w:line="240" w:lineRule="auto"/>
        <w:jc w:val="both"/>
        <w:rPr>
          <w:rFonts w:ascii="Verdana" w:hAnsi="Verdana"/>
          <w:sz w:val="16"/>
          <w:szCs w:val="16"/>
        </w:rPr>
      </w:pPr>
      <w:proofErr w:type="gramStart"/>
      <w:r w:rsidRPr="00C04A25">
        <w:rPr>
          <w:rFonts w:ascii="Verdana" w:hAnsi="Verdana"/>
          <w:b/>
          <w:sz w:val="16"/>
          <w:szCs w:val="16"/>
        </w:rPr>
        <w:t>13)</w:t>
      </w:r>
      <w:proofErr w:type="gramEnd"/>
      <w:r w:rsidRPr="00C04A25">
        <w:rPr>
          <w:rFonts w:ascii="Verdana" w:hAnsi="Verdana"/>
          <w:b/>
          <w:sz w:val="16"/>
          <w:szCs w:val="16"/>
        </w:rPr>
        <w:t xml:space="preserve"> </w:t>
      </w:r>
      <w:r w:rsidRPr="00C04A25">
        <w:rPr>
          <w:rFonts w:ascii="Verdana" w:hAnsi="Verdana"/>
          <w:b/>
          <w:bCs/>
          <w:sz w:val="16"/>
          <w:szCs w:val="16"/>
        </w:rPr>
        <w:t xml:space="preserve">(UFTM MG) </w:t>
      </w:r>
      <w:r w:rsidRPr="00C04A25">
        <w:rPr>
          <w:rFonts w:ascii="Verdana" w:hAnsi="Verdana"/>
          <w:sz w:val="16"/>
          <w:szCs w:val="16"/>
        </w:rPr>
        <w:t xml:space="preserve">Os ovos de alguns grupos de vertebrados apresentam os anexos embrionários âmnio, </w:t>
      </w:r>
      <w:proofErr w:type="spellStart"/>
      <w:r w:rsidRPr="00C04A25">
        <w:rPr>
          <w:rFonts w:ascii="Verdana" w:hAnsi="Verdana"/>
          <w:sz w:val="16"/>
          <w:szCs w:val="16"/>
        </w:rPr>
        <w:t>cório</w:t>
      </w:r>
      <w:proofErr w:type="spellEnd"/>
      <w:r w:rsidRPr="00C04A25">
        <w:rPr>
          <w:rFonts w:ascii="Verdana" w:hAnsi="Verdana"/>
          <w:sz w:val="16"/>
          <w:szCs w:val="16"/>
        </w:rPr>
        <w:t xml:space="preserve"> e alantoide, que foram fundamentais para a conquista do ambiente terrestre. De acordo com a teoria evolutiva proposta por Charles Darwin, pode-se afirmar que:</w:t>
      </w:r>
    </w:p>
    <w:p w14:paraId="1E1A78AB" w14:textId="77777777" w:rsidR="00C04A25" w:rsidRPr="00C04A25" w:rsidRDefault="00C04A25" w:rsidP="00C04A25">
      <w:pPr>
        <w:tabs>
          <w:tab w:val="left" w:pos="1125"/>
        </w:tabs>
        <w:spacing w:after="0" w:line="240" w:lineRule="auto"/>
        <w:jc w:val="both"/>
        <w:rPr>
          <w:rFonts w:ascii="Verdana" w:hAnsi="Verdana"/>
          <w:sz w:val="16"/>
          <w:szCs w:val="16"/>
        </w:rPr>
      </w:pPr>
    </w:p>
    <w:p w14:paraId="7893EE5E" w14:textId="5041700B" w:rsidR="00C04A25" w:rsidRPr="00C04A25" w:rsidRDefault="00C04A25" w:rsidP="00C04A25">
      <w:pPr>
        <w:tabs>
          <w:tab w:val="left" w:pos="1125"/>
        </w:tabs>
        <w:spacing w:after="0" w:line="240" w:lineRule="auto"/>
        <w:jc w:val="both"/>
        <w:rPr>
          <w:rFonts w:ascii="Verdana" w:hAnsi="Verdana"/>
          <w:sz w:val="16"/>
          <w:szCs w:val="16"/>
        </w:rPr>
      </w:pPr>
      <w:r w:rsidRPr="00C04A25">
        <w:rPr>
          <w:rFonts w:ascii="Verdana" w:hAnsi="Verdana"/>
          <w:sz w:val="16"/>
          <w:szCs w:val="16"/>
        </w:rPr>
        <w:t>a)</w:t>
      </w:r>
      <w:r>
        <w:rPr>
          <w:rFonts w:ascii="Verdana" w:hAnsi="Verdana"/>
          <w:sz w:val="16"/>
          <w:szCs w:val="16"/>
        </w:rPr>
        <w:t xml:space="preserve"> </w:t>
      </w:r>
      <w:r w:rsidRPr="00C04A25">
        <w:rPr>
          <w:rFonts w:ascii="Verdana" w:hAnsi="Verdana"/>
          <w:sz w:val="16"/>
          <w:szCs w:val="16"/>
        </w:rPr>
        <w:t>para sobreviver nesse ambiente, esses animais tiveram que desenvolver esses anexos.</w:t>
      </w:r>
    </w:p>
    <w:p w14:paraId="5E2C7978" w14:textId="781FC4A3" w:rsidR="00C04A25" w:rsidRPr="00C04A25" w:rsidRDefault="00C04A25" w:rsidP="00C04A25">
      <w:pPr>
        <w:tabs>
          <w:tab w:val="left" w:pos="1125"/>
        </w:tabs>
        <w:spacing w:after="0" w:line="240" w:lineRule="auto"/>
        <w:jc w:val="both"/>
        <w:rPr>
          <w:rFonts w:ascii="Verdana" w:hAnsi="Verdana"/>
          <w:sz w:val="16"/>
          <w:szCs w:val="16"/>
        </w:rPr>
      </w:pPr>
      <w:r w:rsidRPr="00C04A25">
        <w:rPr>
          <w:rFonts w:ascii="Verdana" w:hAnsi="Verdana"/>
          <w:sz w:val="16"/>
          <w:szCs w:val="16"/>
        </w:rPr>
        <w:t>b)</w:t>
      </w:r>
      <w:r>
        <w:rPr>
          <w:rFonts w:ascii="Verdana" w:hAnsi="Verdana"/>
          <w:sz w:val="16"/>
          <w:szCs w:val="16"/>
        </w:rPr>
        <w:t xml:space="preserve"> </w:t>
      </w:r>
      <w:r w:rsidRPr="00C04A25">
        <w:rPr>
          <w:rFonts w:ascii="Verdana" w:hAnsi="Verdana"/>
          <w:sz w:val="16"/>
          <w:szCs w:val="16"/>
        </w:rPr>
        <w:t>esses animais, uma vez tendo desenvolvido esses anexos, puderam sobreviver nesse ambiente.</w:t>
      </w:r>
    </w:p>
    <w:p w14:paraId="6B3CCB08" w14:textId="0568E48E" w:rsidR="00C04A25" w:rsidRPr="00C04A25" w:rsidRDefault="00C04A25" w:rsidP="00C04A25">
      <w:pPr>
        <w:tabs>
          <w:tab w:val="left" w:pos="1125"/>
        </w:tabs>
        <w:spacing w:after="0" w:line="240" w:lineRule="auto"/>
        <w:jc w:val="both"/>
        <w:rPr>
          <w:rFonts w:ascii="Verdana" w:hAnsi="Verdana"/>
          <w:sz w:val="16"/>
          <w:szCs w:val="16"/>
        </w:rPr>
      </w:pPr>
      <w:r w:rsidRPr="00C04A25">
        <w:rPr>
          <w:rFonts w:ascii="Verdana" w:hAnsi="Verdana"/>
          <w:sz w:val="16"/>
          <w:szCs w:val="16"/>
        </w:rPr>
        <w:t>c)</w:t>
      </w:r>
      <w:r>
        <w:rPr>
          <w:rFonts w:ascii="Verdana" w:hAnsi="Verdana"/>
          <w:sz w:val="16"/>
          <w:szCs w:val="16"/>
        </w:rPr>
        <w:t xml:space="preserve"> </w:t>
      </w:r>
      <w:r w:rsidRPr="00C04A25">
        <w:rPr>
          <w:rFonts w:ascii="Verdana" w:hAnsi="Verdana"/>
          <w:sz w:val="16"/>
          <w:szCs w:val="16"/>
        </w:rPr>
        <w:t>o ambiente terrestre promoveu a ocorrência de mutações que geraram esses anexos.</w:t>
      </w:r>
    </w:p>
    <w:p w14:paraId="1645D4F7" w14:textId="4CD9F02D" w:rsidR="00C04A25" w:rsidRPr="00C04A25" w:rsidRDefault="00C04A25" w:rsidP="00C04A25">
      <w:pPr>
        <w:tabs>
          <w:tab w:val="left" w:pos="1125"/>
        </w:tabs>
        <w:spacing w:after="0" w:line="240" w:lineRule="auto"/>
        <w:jc w:val="both"/>
        <w:rPr>
          <w:rFonts w:ascii="Verdana" w:hAnsi="Verdana"/>
          <w:sz w:val="16"/>
          <w:szCs w:val="16"/>
        </w:rPr>
      </w:pPr>
      <w:r w:rsidRPr="00C04A25">
        <w:rPr>
          <w:rFonts w:ascii="Verdana" w:hAnsi="Verdana"/>
          <w:sz w:val="16"/>
          <w:szCs w:val="16"/>
        </w:rPr>
        <w:t>d)</w:t>
      </w:r>
      <w:r>
        <w:rPr>
          <w:rFonts w:ascii="Verdana" w:hAnsi="Verdana"/>
          <w:sz w:val="16"/>
          <w:szCs w:val="16"/>
        </w:rPr>
        <w:t xml:space="preserve"> </w:t>
      </w:r>
      <w:r w:rsidRPr="00C04A25">
        <w:rPr>
          <w:rFonts w:ascii="Verdana" w:hAnsi="Verdana"/>
          <w:sz w:val="16"/>
          <w:szCs w:val="16"/>
        </w:rPr>
        <w:t>esses anexos só se desenvolveram porque o ambiente induziu a sua formação.</w:t>
      </w:r>
    </w:p>
    <w:p w14:paraId="1007C04E" w14:textId="256BFDFE" w:rsidR="00C04A25" w:rsidRPr="00C04A25" w:rsidRDefault="00C04A25" w:rsidP="00C04A25">
      <w:pPr>
        <w:tabs>
          <w:tab w:val="left" w:pos="1125"/>
        </w:tabs>
        <w:spacing w:after="0" w:line="240" w:lineRule="auto"/>
        <w:jc w:val="both"/>
        <w:rPr>
          <w:rFonts w:ascii="Verdana" w:hAnsi="Verdana"/>
          <w:sz w:val="16"/>
          <w:szCs w:val="16"/>
        </w:rPr>
      </w:pPr>
      <w:r w:rsidRPr="00C04A25">
        <w:rPr>
          <w:rFonts w:ascii="Verdana" w:hAnsi="Verdana"/>
          <w:sz w:val="16"/>
          <w:szCs w:val="16"/>
        </w:rPr>
        <w:t>e)</w:t>
      </w:r>
      <w:r>
        <w:rPr>
          <w:rFonts w:ascii="Verdana" w:hAnsi="Verdana"/>
          <w:sz w:val="16"/>
          <w:szCs w:val="16"/>
        </w:rPr>
        <w:t xml:space="preserve"> </w:t>
      </w:r>
      <w:r w:rsidRPr="00C04A25">
        <w:rPr>
          <w:rFonts w:ascii="Verdana" w:hAnsi="Verdana"/>
          <w:sz w:val="16"/>
          <w:szCs w:val="16"/>
        </w:rPr>
        <w:t>a manutenção desses anexos não dependeu do tipo de ambiente em que esses animais estavam.</w:t>
      </w:r>
    </w:p>
    <w:p w14:paraId="52E4F591" w14:textId="70A9D184" w:rsidR="00C04A25" w:rsidRDefault="00C04A25" w:rsidP="004C78DC">
      <w:pPr>
        <w:tabs>
          <w:tab w:val="left" w:pos="1125"/>
        </w:tabs>
        <w:spacing w:after="0" w:line="240" w:lineRule="auto"/>
        <w:jc w:val="both"/>
        <w:rPr>
          <w:rFonts w:ascii="Verdana" w:hAnsi="Verdana"/>
          <w:sz w:val="16"/>
          <w:szCs w:val="16"/>
        </w:rPr>
      </w:pPr>
    </w:p>
    <w:p w14:paraId="0159F067" w14:textId="77777777" w:rsidR="00A46738" w:rsidRPr="00C04A25" w:rsidRDefault="00C04A25" w:rsidP="00A46738">
      <w:pPr>
        <w:tabs>
          <w:tab w:val="left" w:pos="1125"/>
        </w:tabs>
        <w:spacing w:after="0" w:line="240" w:lineRule="auto"/>
        <w:jc w:val="both"/>
        <w:rPr>
          <w:rFonts w:ascii="Verdana" w:hAnsi="Verdana"/>
          <w:sz w:val="16"/>
          <w:szCs w:val="16"/>
        </w:rPr>
      </w:pPr>
      <w:proofErr w:type="gramStart"/>
      <w:r w:rsidRPr="00C04A25">
        <w:rPr>
          <w:rFonts w:ascii="Verdana" w:hAnsi="Verdana"/>
          <w:b/>
          <w:sz w:val="16"/>
          <w:szCs w:val="16"/>
        </w:rPr>
        <w:t>14)</w:t>
      </w:r>
      <w:proofErr w:type="gramEnd"/>
      <w:r w:rsidRPr="00C04A25">
        <w:rPr>
          <w:rFonts w:ascii="Verdana" w:hAnsi="Verdana"/>
          <w:b/>
          <w:sz w:val="16"/>
          <w:szCs w:val="16"/>
        </w:rPr>
        <w:t xml:space="preserve"> </w:t>
      </w:r>
      <w:r w:rsidR="00A46738" w:rsidRPr="00C04A25">
        <w:rPr>
          <w:rFonts w:ascii="Verdana" w:hAnsi="Verdana"/>
          <w:b/>
          <w:bCs/>
          <w:sz w:val="16"/>
          <w:szCs w:val="16"/>
        </w:rPr>
        <w:t>(UEFS BA)</w:t>
      </w:r>
      <w:r w:rsidR="00A46738" w:rsidRPr="00C04A25">
        <w:rPr>
          <w:rFonts w:ascii="Verdana" w:hAnsi="Verdana"/>
          <w:b/>
          <w:sz w:val="16"/>
          <w:szCs w:val="16"/>
        </w:rPr>
        <w:t xml:space="preserve"> </w:t>
      </w:r>
      <w:r w:rsidR="00A46738" w:rsidRPr="00C04A25">
        <w:rPr>
          <w:rFonts w:ascii="Verdana" w:hAnsi="Verdana"/>
          <w:sz w:val="16"/>
          <w:szCs w:val="16"/>
        </w:rPr>
        <w:t xml:space="preserve">A partir da publicação de “A Origem das Espécies”, Darwin transformou a forma como a Biologia e a própria Ciência eram compreendidas pela humanidade. Os dois conceitos desenvolvidos por Darwin ao longo do seu estudo sobre evolução, que hoje são considerados como </w:t>
      </w:r>
      <w:proofErr w:type="gramStart"/>
      <w:r w:rsidR="00A46738" w:rsidRPr="00C04A25">
        <w:rPr>
          <w:rFonts w:ascii="Verdana" w:hAnsi="Verdana"/>
          <w:sz w:val="16"/>
          <w:szCs w:val="16"/>
        </w:rPr>
        <w:t>a grande contribuição do darwinismo ao conhecimento científico, são</w:t>
      </w:r>
      <w:proofErr w:type="gramEnd"/>
    </w:p>
    <w:p w14:paraId="72686121" w14:textId="77777777" w:rsidR="00A46738" w:rsidRPr="00C04A25" w:rsidRDefault="00A46738" w:rsidP="00A46738">
      <w:pPr>
        <w:tabs>
          <w:tab w:val="left" w:pos="1125"/>
        </w:tabs>
        <w:spacing w:after="0" w:line="240" w:lineRule="auto"/>
        <w:jc w:val="both"/>
        <w:rPr>
          <w:rFonts w:ascii="Verdana" w:hAnsi="Verdana"/>
          <w:sz w:val="16"/>
          <w:szCs w:val="16"/>
        </w:rPr>
      </w:pPr>
    </w:p>
    <w:p w14:paraId="2963144B" w14:textId="77777777" w:rsidR="00A46738" w:rsidRPr="00C04A25" w:rsidRDefault="00A46738" w:rsidP="00A46738">
      <w:pPr>
        <w:tabs>
          <w:tab w:val="left" w:pos="1125"/>
        </w:tabs>
        <w:spacing w:after="0" w:line="240" w:lineRule="auto"/>
        <w:jc w:val="both"/>
        <w:rPr>
          <w:rFonts w:ascii="Verdana" w:hAnsi="Verdana"/>
          <w:sz w:val="16"/>
          <w:szCs w:val="16"/>
        </w:rPr>
      </w:pPr>
      <w:r w:rsidRPr="00C04A25">
        <w:rPr>
          <w:rFonts w:ascii="Verdana" w:hAnsi="Verdana"/>
          <w:sz w:val="16"/>
          <w:szCs w:val="16"/>
        </w:rPr>
        <w:t>a)</w:t>
      </w:r>
      <w:r>
        <w:rPr>
          <w:rFonts w:ascii="Verdana" w:hAnsi="Verdana"/>
          <w:sz w:val="16"/>
          <w:szCs w:val="16"/>
        </w:rPr>
        <w:t xml:space="preserve"> </w:t>
      </w:r>
      <w:r w:rsidRPr="00C04A25">
        <w:rPr>
          <w:rFonts w:ascii="Verdana" w:hAnsi="Verdana"/>
          <w:sz w:val="16"/>
          <w:szCs w:val="16"/>
        </w:rPr>
        <w:t>seleção natural e hereditariedade.</w:t>
      </w:r>
    </w:p>
    <w:p w14:paraId="590E5670" w14:textId="77777777" w:rsidR="00A46738" w:rsidRPr="00C04A25" w:rsidRDefault="00A46738" w:rsidP="00A46738">
      <w:pPr>
        <w:tabs>
          <w:tab w:val="left" w:pos="1125"/>
        </w:tabs>
        <w:spacing w:after="0" w:line="240" w:lineRule="auto"/>
        <w:jc w:val="both"/>
        <w:rPr>
          <w:rFonts w:ascii="Verdana" w:hAnsi="Verdana"/>
          <w:sz w:val="16"/>
          <w:szCs w:val="16"/>
        </w:rPr>
      </w:pPr>
      <w:r w:rsidRPr="00C04A25">
        <w:rPr>
          <w:rFonts w:ascii="Verdana" w:hAnsi="Verdana"/>
          <w:sz w:val="16"/>
          <w:szCs w:val="16"/>
        </w:rPr>
        <w:t>b)</w:t>
      </w:r>
      <w:r>
        <w:rPr>
          <w:rFonts w:ascii="Verdana" w:hAnsi="Verdana"/>
          <w:sz w:val="16"/>
          <w:szCs w:val="16"/>
        </w:rPr>
        <w:t xml:space="preserve"> </w:t>
      </w:r>
      <w:r w:rsidRPr="00C04A25">
        <w:rPr>
          <w:rFonts w:ascii="Verdana" w:hAnsi="Verdana"/>
          <w:sz w:val="16"/>
          <w:szCs w:val="16"/>
        </w:rPr>
        <w:t>ancestralidade comum e importância do DNA.</w:t>
      </w:r>
    </w:p>
    <w:p w14:paraId="1616F4AF" w14:textId="77777777" w:rsidR="00A46738" w:rsidRPr="00C04A25" w:rsidRDefault="00A46738" w:rsidP="00A46738">
      <w:pPr>
        <w:tabs>
          <w:tab w:val="left" w:pos="1125"/>
        </w:tabs>
        <w:spacing w:after="0" w:line="240" w:lineRule="auto"/>
        <w:jc w:val="both"/>
        <w:rPr>
          <w:rFonts w:ascii="Verdana" w:hAnsi="Verdana"/>
          <w:sz w:val="16"/>
          <w:szCs w:val="16"/>
        </w:rPr>
      </w:pPr>
      <w:r w:rsidRPr="00C04A25">
        <w:rPr>
          <w:rFonts w:ascii="Verdana" w:hAnsi="Verdana"/>
          <w:sz w:val="16"/>
          <w:szCs w:val="16"/>
        </w:rPr>
        <w:t>c)</w:t>
      </w:r>
      <w:r>
        <w:rPr>
          <w:rFonts w:ascii="Verdana" w:hAnsi="Verdana"/>
          <w:sz w:val="16"/>
          <w:szCs w:val="16"/>
        </w:rPr>
        <w:t xml:space="preserve"> </w:t>
      </w:r>
      <w:r w:rsidRPr="00C04A25">
        <w:rPr>
          <w:rFonts w:ascii="Verdana" w:hAnsi="Verdana"/>
          <w:sz w:val="16"/>
          <w:szCs w:val="16"/>
        </w:rPr>
        <w:t>mutações e recombinação gênica.</w:t>
      </w:r>
    </w:p>
    <w:p w14:paraId="09B5A9EE" w14:textId="77777777" w:rsidR="00A46738" w:rsidRPr="00C04A25" w:rsidRDefault="00A46738" w:rsidP="00A46738">
      <w:pPr>
        <w:tabs>
          <w:tab w:val="left" w:pos="1125"/>
        </w:tabs>
        <w:spacing w:after="0" w:line="240" w:lineRule="auto"/>
        <w:jc w:val="both"/>
        <w:rPr>
          <w:rFonts w:ascii="Verdana" w:hAnsi="Verdana"/>
          <w:sz w:val="16"/>
          <w:szCs w:val="16"/>
        </w:rPr>
      </w:pPr>
      <w:r w:rsidRPr="00C04A25">
        <w:rPr>
          <w:rFonts w:ascii="Verdana" w:hAnsi="Verdana"/>
          <w:sz w:val="16"/>
          <w:szCs w:val="16"/>
        </w:rPr>
        <w:t>d)</w:t>
      </w:r>
      <w:r>
        <w:rPr>
          <w:rFonts w:ascii="Verdana" w:hAnsi="Verdana"/>
          <w:sz w:val="16"/>
          <w:szCs w:val="16"/>
        </w:rPr>
        <w:t xml:space="preserve"> </w:t>
      </w:r>
      <w:r w:rsidRPr="00C04A25">
        <w:rPr>
          <w:rFonts w:ascii="Verdana" w:hAnsi="Verdana"/>
          <w:sz w:val="16"/>
          <w:szCs w:val="16"/>
        </w:rPr>
        <w:t>ancestralidade comum e seleção natural.</w:t>
      </w:r>
    </w:p>
    <w:p w14:paraId="62B16FA1" w14:textId="1944C676" w:rsidR="00FC6E5F" w:rsidRPr="00C04A25" w:rsidRDefault="00A46738" w:rsidP="00A46738">
      <w:pPr>
        <w:tabs>
          <w:tab w:val="left" w:pos="1125"/>
        </w:tabs>
        <w:spacing w:after="0" w:line="240" w:lineRule="auto"/>
        <w:jc w:val="both"/>
        <w:rPr>
          <w:rFonts w:ascii="Verdana" w:hAnsi="Verdana"/>
          <w:sz w:val="16"/>
          <w:szCs w:val="16"/>
        </w:rPr>
      </w:pPr>
      <w:r w:rsidRPr="00C04A25">
        <w:rPr>
          <w:rFonts w:ascii="Verdana" w:hAnsi="Verdana"/>
          <w:sz w:val="16"/>
          <w:szCs w:val="16"/>
        </w:rPr>
        <w:t>e)</w:t>
      </w:r>
      <w:r>
        <w:rPr>
          <w:rFonts w:ascii="Verdana" w:hAnsi="Verdana"/>
          <w:sz w:val="16"/>
          <w:szCs w:val="16"/>
        </w:rPr>
        <w:t xml:space="preserve"> </w:t>
      </w:r>
      <w:r w:rsidRPr="00C04A25">
        <w:rPr>
          <w:rFonts w:ascii="Verdana" w:hAnsi="Verdana"/>
          <w:sz w:val="16"/>
          <w:szCs w:val="16"/>
        </w:rPr>
        <w:t>seleção natural e uso e desuso.</w:t>
      </w:r>
    </w:p>
    <w:p w14:paraId="2FC974BC" w14:textId="2561BC60" w:rsidR="00C04A25" w:rsidRPr="00C04A25" w:rsidRDefault="00C04A25" w:rsidP="00C04A25">
      <w:pPr>
        <w:tabs>
          <w:tab w:val="left" w:pos="1125"/>
        </w:tabs>
        <w:spacing w:after="0" w:line="240" w:lineRule="auto"/>
        <w:jc w:val="both"/>
        <w:rPr>
          <w:rFonts w:ascii="Verdana" w:hAnsi="Verdana"/>
          <w:sz w:val="16"/>
          <w:szCs w:val="16"/>
        </w:rPr>
      </w:pPr>
    </w:p>
    <w:p w14:paraId="3AFBC686" w14:textId="67FBE6EE" w:rsidR="00C04A25" w:rsidRDefault="00C04A25" w:rsidP="004C78DC">
      <w:pPr>
        <w:tabs>
          <w:tab w:val="left" w:pos="1125"/>
        </w:tabs>
        <w:spacing w:after="0" w:line="240" w:lineRule="auto"/>
        <w:jc w:val="both"/>
        <w:rPr>
          <w:rFonts w:ascii="Verdana" w:hAnsi="Verdana"/>
          <w:sz w:val="16"/>
          <w:szCs w:val="16"/>
        </w:rPr>
      </w:pPr>
    </w:p>
    <w:p w14:paraId="4B4FB809" w14:textId="77777777" w:rsidR="00EA101D" w:rsidRPr="00EA101D" w:rsidRDefault="00C04A25" w:rsidP="00EA101D">
      <w:pPr>
        <w:tabs>
          <w:tab w:val="left" w:pos="1125"/>
        </w:tabs>
        <w:spacing w:after="0" w:line="240" w:lineRule="auto"/>
        <w:jc w:val="both"/>
        <w:rPr>
          <w:rFonts w:ascii="Verdana" w:hAnsi="Verdana"/>
          <w:bCs/>
          <w:sz w:val="16"/>
          <w:szCs w:val="16"/>
        </w:rPr>
      </w:pPr>
      <w:proofErr w:type="gramStart"/>
      <w:r w:rsidRPr="00C04A25">
        <w:rPr>
          <w:rFonts w:ascii="Verdana" w:hAnsi="Verdana"/>
          <w:b/>
          <w:sz w:val="16"/>
          <w:szCs w:val="16"/>
        </w:rPr>
        <w:lastRenderedPageBreak/>
        <w:t>15)</w:t>
      </w:r>
      <w:proofErr w:type="gramEnd"/>
      <w:r w:rsidRPr="00C04A25">
        <w:rPr>
          <w:rFonts w:ascii="Verdana" w:hAnsi="Verdana"/>
          <w:b/>
          <w:sz w:val="16"/>
          <w:szCs w:val="16"/>
        </w:rPr>
        <w:t xml:space="preserve"> </w:t>
      </w:r>
      <w:r w:rsidR="00EA101D" w:rsidRPr="00EA101D">
        <w:rPr>
          <w:rFonts w:ascii="Verdana" w:hAnsi="Verdana"/>
          <w:b/>
          <w:bCs/>
          <w:sz w:val="16"/>
          <w:szCs w:val="16"/>
        </w:rPr>
        <w:t>(</w:t>
      </w:r>
      <w:r w:rsidR="00EA101D" w:rsidRPr="00EA101D">
        <w:rPr>
          <w:rFonts w:ascii="Verdana" w:hAnsi="Verdana"/>
          <w:b/>
          <w:sz w:val="16"/>
          <w:szCs w:val="16"/>
        </w:rPr>
        <w:t xml:space="preserve">UFAL) </w:t>
      </w:r>
      <w:r w:rsidR="00EA101D" w:rsidRPr="00EA101D">
        <w:rPr>
          <w:rFonts w:ascii="Verdana" w:hAnsi="Verdana"/>
          <w:bCs/>
          <w:sz w:val="16"/>
          <w:szCs w:val="16"/>
        </w:rPr>
        <w:t xml:space="preserve">Ao longo do desenvolvimento da agricultura algumas </w:t>
      </w:r>
      <w:bookmarkStart w:id="0" w:name="_GoBack"/>
      <w:bookmarkEnd w:id="0"/>
      <w:r w:rsidR="00EA101D" w:rsidRPr="00EA101D">
        <w:rPr>
          <w:rFonts w:ascii="Verdana" w:hAnsi="Verdana"/>
          <w:bCs/>
          <w:sz w:val="16"/>
          <w:szCs w:val="16"/>
        </w:rPr>
        <w:t xml:space="preserve">espécies foram geneticamente melhoradas num processo seletivo conduzido pelo homem. Em populações naturais, a seleção promove a adaptação às condições ambientais. </w:t>
      </w:r>
    </w:p>
    <w:p w14:paraId="4C53FBE6" w14:textId="77777777" w:rsidR="00EA101D" w:rsidRPr="00EA101D" w:rsidRDefault="00EA101D" w:rsidP="00EA101D">
      <w:pPr>
        <w:tabs>
          <w:tab w:val="left" w:pos="1125"/>
        </w:tabs>
        <w:spacing w:after="0" w:line="240" w:lineRule="auto"/>
        <w:jc w:val="both"/>
        <w:rPr>
          <w:rFonts w:ascii="Verdana" w:hAnsi="Verdana"/>
          <w:bCs/>
          <w:sz w:val="16"/>
          <w:szCs w:val="16"/>
        </w:rPr>
      </w:pPr>
      <w:r w:rsidRPr="00EA101D">
        <w:rPr>
          <w:rFonts w:ascii="Verdana" w:hAnsi="Verdana"/>
          <w:bCs/>
          <w:sz w:val="16"/>
          <w:szCs w:val="16"/>
        </w:rPr>
        <w:t xml:space="preserve">Nos dois casos, o processo seletivo atua desde que </w:t>
      </w:r>
      <w:proofErr w:type="gramStart"/>
      <w:r w:rsidRPr="00EA101D">
        <w:rPr>
          <w:rFonts w:ascii="Verdana" w:hAnsi="Verdana"/>
          <w:bCs/>
          <w:sz w:val="16"/>
          <w:szCs w:val="16"/>
        </w:rPr>
        <w:t>haja</w:t>
      </w:r>
      <w:proofErr w:type="gramEnd"/>
    </w:p>
    <w:p w14:paraId="4CF37D19" w14:textId="77777777" w:rsidR="00EA101D" w:rsidRPr="00EA101D" w:rsidRDefault="00EA101D" w:rsidP="00EA101D">
      <w:pPr>
        <w:tabs>
          <w:tab w:val="left" w:pos="1125"/>
        </w:tabs>
        <w:spacing w:after="0" w:line="240" w:lineRule="auto"/>
        <w:jc w:val="both"/>
        <w:rPr>
          <w:rFonts w:ascii="Verdana" w:hAnsi="Verdana"/>
          <w:sz w:val="16"/>
          <w:szCs w:val="16"/>
        </w:rPr>
      </w:pPr>
    </w:p>
    <w:p w14:paraId="3412FA0E" w14:textId="77777777" w:rsidR="00EA101D" w:rsidRPr="00EA101D" w:rsidRDefault="00EA101D" w:rsidP="00EA101D">
      <w:pPr>
        <w:tabs>
          <w:tab w:val="left" w:pos="1125"/>
        </w:tabs>
        <w:spacing w:after="0" w:line="240" w:lineRule="auto"/>
        <w:jc w:val="both"/>
        <w:rPr>
          <w:rFonts w:ascii="Verdana" w:hAnsi="Verdana"/>
          <w:sz w:val="16"/>
          <w:szCs w:val="16"/>
        </w:rPr>
      </w:pPr>
      <w:r w:rsidRPr="00EA101D">
        <w:rPr>
          <w:rFonts w:ascii="Verdana" w:hAnsi="Verdana"/>
          <w:sz w:val="16"/>
          <w:szCs w:val="16"/>
        </w:rPr>
        <w:t>a) endogamia.</w:t>
      </w:r>
    </w:p>
    <w:p w14:paraId="570FB9FC" w14:textId="77777777" w:rsidR="00EA101D" w:rsidRPr="00EA101D" w:rsidRDefault="00EA101D" w:rsidP="00EA101D">
      <w:pPr>
        <w:tabs>
          <w:tab w:val="left" w:pos="1125"/>
        </w:tabs>
        <w:spacing w:after="0" w:line="240" w:lineRule="auto"/>
        <w:jc w:val="both"/>
        <w:rPr>
          <w:rFonts w:ascii="Verdana" w:hAnsi="Verdana"/>
          <w:sz w:val="16"/>
          <w:szCs w:val="16"/>
        </w:rPr>
      </w:pPr>
      <w:r w:rsidRPr="00EA101D">
        <w:rPr>
          <w:rFonts w:ascii="Verdana" w:hAnsi="Verdana"/>
          <w:sz w:val="16"/>
          <w:szCs w:val="16"/>
        </w:rPr>
        <w:t>b) nichos ecológicos amplos.</w:t>
      </w:r>
    </w:p>
    <w:p w14:paraId="115EDCA7" w14:textId="77777777" w:rsidR="00EA101D" w:rsidRPr="00EA101D" w:rsidRDefault="00EA101D" w:rsidP="00EA101D">
      <w:pPr>
        <w:tabs>
          <w:tab w:val="left" w:pos="1125"/>
        </w:tabs>
        <w:spacing w:after="0" w:line="240" w:lineRule="auto"/>
        <w:jc w:val="both"/>
        <w:rPr>
          <w:rFonts w:ascii="Verdana" w:hAnsi="Verdana"/>
          <w:sz w:val="16"/>
          <w:szCs w:val="16"/>
        </w:rPr>
      </w:pPr>
      <w:r w:rsidRPr="00EA101D">
        <w:rPr>
          <w:rFonts w:ascii="Verdana" w:hAnsi="Verdana"/>
          <w:sz w:val="16"/>
          <w:szCs w:val="16"/>
        </w:rPr>
        <w:t>c) variabilidade genética.</w:t>
      </w:r>
    </w:p>
    <w:p w14:paraId="7F43BFEA" w14:textId="77777777" w:rsidR="00EA101D" w:rsidRPr="00EA101D" w:rsidRDefault="00EA101D" w:rsidP="00EA101D">
      <w:pPr>
        <w:tabs>
          <w:tab w:val="left" w:pos="1125"/>
        </w:tabs>
        <w:spacing w:after="0" w:line="240" w:lineRule="auto"/>
        <w:jc w:val="both"/>
        <w:rPr>
          <w:rFonts w:ascii="Verdana" w:hAnsi="Verdana"/>
          <w:sz w:val="16"/>
          <w:szCs w:val="16"/>
        </w:rPr>
      </w:pPr>
      <w:r w:rsidRPr="00EA101D">
        <w:rPr>
          <w:rFonts w:ascii="Verdana" w:hAnsi="Verdana"/>
          <w:sz w:val="16"/>
          <w:szCs w:val="16"/>
        </w:rPr>
        <w:t>d) partenogênese.</w:t>
      </w:r>
    </w:p>
    <w:p w14:paraId="0A6CFD04" w14:textId="65267EA0" w:rsidR="00A46738" w:rsidRPr="00EA101D" w:rsidRDefault="00EA101D" w:rsidP="00EA101D">
      <w:pPr>
        <w:tabs>
          <w:tab w:val="left" w:pos="1125"/>
        </w:tabs>
        <w:spacing w:after="0" w:line="240" w:lineRule="auto"/>
        <w:jc w:val="both"/>
        <w:rPr>
          <w:rFonts w:ascii="Verdana" w:hAnsi="Verdana"/>
          <w:sz w:val="16"/>
          <w:szCs w:val="16"/>
        </w:rPr>
      </w:pPr>
      <w:r w:rsidRPr="00EA101D">
        <w:rPr>
          <w:rFonts w:ascii="Verdana" w:hAnsi="Verdana"/>
          <w:sz w:val="16"/>
          <w:szCs w:val="16"/>
        </w:rPr>
        <w:t>e) isolamento reprodutivo.</w:t>
      </w:r>
    </w:p>
    <w:p w14:paraId="6BB645A8" w14:textId="4A9B2A14" w:rsidR="00C04A25" w:rsidRDefault="00C04A25" w:rsidP="004C78DC">
      <w:pPr>
        <w:tabs>
          <w:tab w:val="left" w:pos="1125"/>
        </w:tabs>
        <w:spacing w:after="0" w:line="240" w:lineRule="auto"/>
        <w:jc w:val="both"/>
        <w:rPr>
          <w:rFonts w:ascii="Verdana" w:hAnsi="Verdana"/>
          <w:sz w:val="16"/>
          <w:szCs w:val="16"/>
        </w:rPr>
      </w:pPr>
    </w:p>
    <w:p w14:paraId="11AED3D1" w14:textId="2AD9A8AA" w:rsidR="00EF65F7" w:rsidRDefault="00EF65F7" w:rsidP="004C78DC">
      <w:pPr>
        <w:tabs>
          <w:tab w:val="left" w:pos="1125"/>
        </w:tabs>
        <w:spacing w:after="0" w:line="240" w:lineRule="auto"/>
        <w:jc w:val="both"/>
        <w:rPr>
          <w:rFonts w:ascii="Verdana" w:hAnsi="Verdana"/>
          <w:sz w:val="16"/>
          <w:szCs w:val="16"/>
        </w:rPr>
      </w:pPr>
      <w:proofErr w:type="gramStart"/>
      <w:r w:rsidRPr="00EF65F7">
        <w:rPr>
          <w:rFonts w:ascii="Verdana" w:hAnsi="Verdana"/>
          <w:b/>
          <w:sz w:val="16"/>
          <w:szCs w:val="16"/>
        </w:rPr>
        <w:t>1</w:t>
      </w:r>
      <w:r w:rsidR="00C04A25">
        <w:rPr>
          <w:rFonts w:ascii="Verdana" w:hAnsi="Verdana"/>
          <w:b/>
          <w:sz w:val="16"/>
          <w:szCs w:val="16"/>
        </w:rPr>
        <w:t>6</w:t>
      </w:r>
      <w:r w:rsidRPr="00EF65F7">
        <w:rPr>
          <w:rFonts w:ascii="Verdana" w:hAnsi="Verdana"/>
          <w:b/>
          <w:sz w:val="16"/>
          <w:szCs w:val="16"/>
        </w:rPr>
        <w:t>)</w:t>
      </w:r>
      <w:proofErr w:type="gramEnd"/>
      <w:r w:rsidRPr="00EF65F7">
        <w:rPr>
          <w:rFonts w:ascii="Verdana" w:hAnsi="Verdana"/>
          <w:b/>
          <w:sz w:val="16"/>
          <w:szCs w:val="16"/>
        </w:rPr>
        <w:t xml:space="preserve"> DESAFIO </w:t>
      </w:r>
      <w:r>
        <w:rPr>
          <w:rFonts w:ascii="Verdana" w:hAnsi="Verdana"/>
          <w:sz w:val="16"/>
          <w:szCs w:val="16"/>
        </w:rPr>
        <w:t>Diferencie a Teoria evolutiva de LAMARCK da Teoria de Darwin.</w:t>
      </w:r>
    </w:p>
    <w:p w14:paraId="4429FDD5" w14:textId="62C06A26" w:rsidR="00D62933" w:rsidRDefault="00EF65F7" w:rsidP="00D62933">
      <w:pPr>
        <w:tabs>
          <w:tab w:val="left" w:pos="1125"/>
        </w:tabs>
        <w:rPr>
          <w:rFonts w:ascii="Verdana" w:hAnsi="Verdana"/>
          <w:sz w:val="16"/>
          <w:szCs w:val="16"/>
        </w:rPr>
      </w:pPr>
      <w:r>
        <w:rPr>
          <w:rFonts w:ascii="Verdana" w:hAnsi="Verdana"/>
          <w:sz w:val="16"/>
          <w:szCs w:val="1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9FBABD3" w14:textId="77777777" w:rsidR="00D62933" w:rsidRDefault="00D62933" w:rsidP="00D62933">
      <w:pPr>
        <w:tabs>
          <w:tab w:val="left" w:pos="1125"/>
        </w:tabs>
        <w:rPr>
          <w:rFonts w:ascii="Verdana" w:hAnsi="Verdana"/>
          <w:sz w:val="16"/>
          <w:szCs w:val="16"/>
        </w:rPr>
      </w:pPr>
    </w:p>
    <w:p w14:paraId="66FB7027" w14:textId="77777777" w:rsidR="00D62933" w:rsidRDefault="00D62933" w:rsidP="00D62933">
      <w:pPr>
        <w:tabs>
          <w:tab w:val="left" w:pos="1125"/>
        </w:tabs>
        <w:rPr>
          <w:rFonts w:ascii="Verdana" w:hAnsi="Verdana"/>
          <w:sz w:val="16"/>
          <w:szCs w:val="16"/>
        </w:rPr>
      </w:pPr>
    </w:p>
    <w:p w14:paraId="570A7257" w14:textId="77777777" w:rsidR="00D62933" w:rsidRPr="00D62933" w:rsidRDefault="00D62933" w:rsidP="00D62933">
      <w:pPr>
        <w:tabs>
          <w:tab w:val="left" w:pos="1125"/>
        </w:tabs>
        <w:rPr>
          <w:rFonts w:ascii="Verdana" w:hAnsi="Verdana"/>
          <w:sz w:val="16"/>
          <w:szCs w:val="16"/>
        </w:rPr>
      </w:pPr>
    </w:p>
    <w:p w14:paraId="46D15C35" w14:textId="77777777" w:rsidR="00D62933" w:rsidRPr="00D62933" w:rsidRDefault="00D62933" w:rsidP="00D62933">
      <w:pPr>
        <w:rPr>
          <w:rFonts w:ascii="Verdana" w:hAnsi="Verdana"/>
          <w:sz w:val="16"/>
          <w:szCs w:val="16"/>
        </w:rPr>
      </w:pPr>
    </w:p>
    <w:p w14:paraId="68CB269B" w14:textId="77777777" w:rsidR="00D62933" w:rsidRPr="00D62933" w:rsidRDefault="00D62933" w:rsidP="00D62933">
      <w:pPr>
        <w:rPr>
          <w:rFonts w:ascii="Verdana" w:hAnsi="Verdana"/>
          <w:sz w:val="16"/>
          <w:szCs w:val="16"/>
        </w:rPr>
      </w:pPr>
    </w:p>
    <w:p w14:paraId="549501D7" w14:textId="77777777" w:rsidR="00D62933" w:rsidRPr="00D62933" w:rsidRDefault="00D62933" w:rsidP="00D62933">
      <w:pPr>
        <w:rPr>
          <w:rFonts w:ascii="Verdana" w:hAnsi="Verdana"/>
          <w:sz w:val="16"/>
          <w:szCs w:val="16"/>
        </w:rPr>
      </w:pPr>
    </w:p>
    <w:p w14:paraId="737486C5" w14:textId="77777777" w:rsidR="00D62933" w:rsidRPr="00D62933" w:rsidRDefault="00D62933" w:rsidP="00D62933">
      <w:pPr>
        <w:rPr>
          <w:rFonts w:ascii="Verdana" w:hAnsi="Verdana"/>
          <w:sz w:val="16"/>
          <w:szCs w:val="16"/>
        </w:rPr>
      </w:pPr>
    </w:p>
    <w:p w14:paraId="58632276" w14:textId="77777777" w:rsidR="00D62933" w:rsidRPr="00D62933" w:rsidRDefault="00D62933" w:rsidP="00D62933">
      <w:pPr>
        <w:rPr>
          <w:rFonts w:ascii="Verdana" w:hAnsi="Verdana"/>
          <w:sz w:val="16"/>
          <w:szCs w:val="16"/>
        </w:rPr>
      </w:pPr>
    </w:p>
    <w:p w14:paraId="6E2DDC1C" w14:textId="77777777" w:rsidR="00D62933" w:rsidRPr="00D62933" w:rsidRDefault="00D62933" w:rsidP="00D62933">
      <w:pPr>
        <w:rPr>
          <w:rFonts w:ascii="Verdana" w:hAnsi="Verdana"/>
          <w:sz w:val="16"/>
          <w:szCs w:val="16"/>
        </w:rPr>
      </w:pPr>
    </w:p>
    <w:p w14:paraId="706216CE" w14:textId="77777777" w:rsidR="00D62933" w:rsidRPr="00D62933" w:rsidRDefault="00D62933" w:rsidP="00D62933">
      <w:pPr>
        <w:rPr>
          <w:rFonts w:ascii="Verdana" w:hAnsi="Verdana"/>
          <w:sz w:val="16"/>
          <w:szCs w:val="16"/>
        </w:rPr>
      </w:pPr>
    </w:p>
    <w:p w14:paraId="7E11C7C1" w14:textId="77777777" w:rsidR="00D62933" w:rsidRPr="00D62933" w:rsidRDefault="00D62933" w:rsidP="00D62933">
      <w:pPr>
        <w:rPr>
          <w:rFonts w:ascii="Verdana" w:hAnsi="Verdana"/>
          <w:sz w:val="16"/>
          <w:szCs w:val="16"/>
        </w:rPr>
      </w:pPr>
    </w:p>
    <w:p w14:paraId="0B293F1D" w14:textId="77777777" w:rsidR="0034676E" w:rsidRPr="00D62933" w:rsidRDefault="0034676E" w:rsidP="00D62933">
      <w:pPr>
        <w:rPr>
          <w:rFonts w:ascii="Verdana" w:hAnsi="Verdana"/>
          <w:sz w:val="16"/>
          <w:szCs w:val="16"/>
        </w:rPr>
      </w:pPr>
    </w:p>
    <w:sectPr w:rsidR="0034676E" w:rsidRPr="00D62933" w:rsidSect="000715EA">
      <w:headerReference w:type="default" r:id="rId15"/>
      <w:footerReference w:type="default" r:id="rId16"/>
      <w:footerReference w:type="first" r:id="rId17"/>
      <w:type w:val="continuous"/>
      <w:pgSz w:w="11906" w:h="16838"/>
      <w:pgMar w:top="426" w:right="707" w:bottom="568" w:left="709"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481F59" w14:textId="77777777" w:rsidR="000C11A2" w:rsidRDefault="000C11A2" w:rsidP="009851F2">
      <w:pPr>
        <w:spacing w:after="0" w:line="240" w:lineRule="auto"/>
      </w:pPr>
      <w:r>
        <w:separator/>
      </w:r>
    </w:p>
  </w:endnote>
  <w:endnote w:type="continuationSeparator" w:id="0">
    <w:p w14:paraId="0ED0837C" w14:textId="77777777" w:rsidR="000C11A2" w:rsidRDefault="000C11A2"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206376"/>
      <w:docPartObj>
        <w:docPartGallery w:val="Page Numbers (Bottom of Page)"/>
        <w:docPartUnique/>
      </w:docPartObj>
    </w:sdtPr>
    <w:sdtEndPr/>
    <w:sdtContent>
      <w:p w14:paraId="020992FB" w14:textId="77777777" w:rsidR="002E0F84" w:rsidRDefault="00E65448">
        <w:pPr>
          <w:pStyle w:val="Rodap"/>
          <w:jc w:val="right"/>
        </w:pPr>
        <w:r>
          <w:fldChar w:fldCharType="begin"/>
        </w:r>
        <w:r w:rsidR="002E0F84">
          <w:instrText>PAGE   \* MERGEFORMAT</w:instrText>
        </w:r>
        <w:r>
          <w:fldChar w:fldCharType="separate"/>
        </w:r>
        <w:r w:rsidR="00EA101D">
          <w:rPr>
            <w:noProof/>
          </w:rPr>
          <w:t>5</w:t>
        </w:r>
        <w:r>
          <w:fldChar w:fldCharType="end"/>
        </w:r>
      </w:p>
    </w:sdtContent>
  </w:sdt>
  <w:p w14:paraId="44584CB9" w14:textId="77777777" w:rsidR="002E0F84" w:rsidRDefault="002E0F8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339314"/>
      <w:docPartObj>
        <w:docPartGallery w:val="Page Numbers (Bottom of Page)"/>
        <w:docPartUnique/>
      </w:docPartObj>
    </w:sdtPr>
    <w:sdtEndPr/>
    <w:sdtContent>
      <w:p w14:paraId="0C10A7E9" w14:textId="77777777" w:rsidR="002E0F84" w:rsidRDefault="00E65448" w:rsidP="00093F84">
        <w:pPr>
          <w:pStyle w:val="Rodap"/>
          <w:tabs>
            <w:tab w:val="clear" w:pos="8504"/>
          </w:tabs>
          <w:jc w:val="right"/>
        </w:pPr>
        <w:r>
          <w:fldChar w:fldCharType="begin"/>
        </w:r>
        <w:r w:rsidR="002E0F84">
          <w:instrText>PAGE   \* MERGEFORMAT</w:instrText>
        </w:r>
        <w:r>
          <w:fldChar w:fldCharType="separate"/>
        </w:r>
        <w:r w:rsidR="00B60376">
          <w:rPr>
            <w:noProof/>
          </w:rPr>
          <w:t>1</w:t>
        </w:r>
        <w:r>
          <w:fldChar w:fldCharType="end"/>
        </w:r>
      </w:p>
    </w:sdtContent>
  </w:sdt>
  <w:p w14:paraId="76063B7B" w14:textId="77777777" w:rsidR="002E0F84" w:rsidRDefault="002E0F8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381CCA" w14:textId="77777777" w:rsidR="000C11A2" w:rsidRDefault="000C11A2" w:rsidP="009851F2">
      <w:pPr>
        <w:spacing w:after="0" w:line="240" w:lineRule="auto"/>
      </w:pPr>
      <w:r>
        <w:separator/>
      </w:r>
    </w:p>
  </w:footnote>
  <w:footnote w:type="continuationSeparator" w:id="0">
    <w:p w14:paraId="42644345" w14:textId="77777777" w:rsidR="000C11A2" w:rsidRDefault="000C11A2" w:rsidP="009851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A106EE" w14:textId="77777777" w:rsidR="002E0F84" w:rsidRDefault="002E0F84" w:rsidP="00093F84">
    <w:pPr>
      <w:pStyle w:val="Cabealho"/>
      <w:tabs>
        <w:tab w:val="clear" w:pos="8504"/>
        <w:tab w:val="right" w:pos="7797"/>
      </w:tabs>
      <w:ind w:left="-851"/>
    </w:pPr>
  </w:p>
  <w:p w14:paraId="7D93B9A4" w14:textId="77777777" w:rsidR="002E0F84" w:rsidRPr="009851F2" w:rsidRDefault="002E0F84"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w:t>
    </w:r>
    <w:r w:rsidR="00D62933">
      <w:rPr>
        <w:rFonts w:ascii="Verdana" w:hAnsi="Verdana"/>
        <w:b/>
        <w:sz w:val="18"/>
        <w:szCs w:val="18"/>
      </w:rPr>
      <w:t>IO LICEU – UNIDADE II /ESTUDANTE</w:t>
    </w:r>
    <w:r>
      <w:rPr>
        <w:rFonts w:ascii="Verdana" w:hAnsi="Verdana"/>
        <w:b/>
        <w:sz w:val="18"/>
        <w:szCs w:val="18"/>
      </w:rPr>
      <w:t>:                                                                     TURMA:</w:t>
    </w:r>
  </w:p>
  <w:p w14:paraId="2745B8F9" w14:textId="77777777" w:rsidR="002E0F84" w:rsidRDefault="002E0F84"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1">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3">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8E6"/>
    <w:rsid w:val="000139CD"/>
    <w:rsid w:val="00017493"/>
    <w:rsid w:val="00052B81"/>
    <w:rsid w:val="000715EA"/>
    <w:rsid w:val="000840B5"/>
    <w:rsid w:val="00093F84"/>
    <w:rsid w:val="000B39A7"/>
    <w:rsid w:val="000C11A2"/>
    <w:rsid w:val="000C2CDC"/>
    <w:rsid w:val="000D0C7C"/>
    <w:rsid w:val="000D1D14"/>
    <w:rsid w:val="000F03A2"/>
    <w:rsid w:val="00102A1B"/>
    <w:rsid w:val="00106729"/>
    <w:rsid w:val="001149C4"/>
    <w:rsid w:val="00121554"/>
    <w:rsid w:val="00124F9F"/>
    <w:rsid w:val="001258F7"/>
    <w:rsid w:val="00137B53"/>
    <w:rsid w:val="00143898"/>
    <w:rsid w:val="0015210A"/>
    <w:rsid w:val="0016003D"/>
    <w:rsid w:val="0016386B"/>
    <w:rsid w:val="00164A58"/>
    <w:rsid w:val="00170CB3"/>
    <w:rsid w:val="00177904"/>
    <w:rsid w:val="00182E9E"/>
    <w:rsid w:val="00183B4B"/>
    <w:rsid w:val="0018610E"/>
    <w:rsid w:val="001A0715"/>
    <w:rsid w:val="001A0E2F"/>
    <w:rsid w:val="001A6789"/>
    <w:rsid w:val="001C4278"/>
    <w:rsid w:val="001C6FF5"/>
    <w:rsid w:val="002165E6"/>
    <w:rsid w:val="00292500"/>
    <w:rsid w:val="002A478B"/>
    <w:rsid w:val="002B0F36"/>
    <w:rsid w:val="002B28EF"/>
    <w:rsid w:val="002B3C84"/>
    <w:rsid w:val="002D3140"/>
    <w:rsid w:val="002E0452"/>
    <w:rsid w:val="002E0F84"/>
    <w:rsid w:val="002E17EC"/>
    <w:rsid w:val="002E1C77"/>
    <w:rsid w:val="002E3D8E"/>
    <w:rsid w:val="00300FCC"/>
    <w:rsid w:val="003035CD"/>
    <w:rsid w:val="00323F29"/>
    <w:rsid w:val="003335D4"/>
    <w:rsid w:val="00333E09"/>
    <w:rsid w:val="0034081E"/>
    <w:rsid w:val="003443DF"/>
    <w:rsid w:val="0034676E"/>
    <w:rsid w:val="00360777"/>
    <w:rsid w:val="00370403"/>
    <w:rsid w:val="00372DC2"/>
    <w:rsid w:val="00397519"/>
    <w:rsid w:val="003B080B"/>
    <w:rsid w:val="003B4513"/>
    <w:rsid w:val="003C0F22"/>
    <w:rsid w:val="003C2B17"/>
    <w:rsid w:val="003D20C7"/>
    <w:rsid w:val="0040381F"/>
    <w:rsid w:val="00416CA4"/>
    <w:rsid w:val="00422441"/>
    <w:rsid w:val="0042634C"/>
    <w:rsid w:val="00446779"/>
    <w:rsid w:val="004560C3"/>
    <w:rsid w:val="00466D7A"/>
    <w:rsid w:val="00471DC8"/>
    <w:rsid w:val="00473C96"/>
    <w:rsid w:val="004A1876"/>
    <w:rsid w:val="004B5FAA"/>
    <w:rsid w:val="004C78DC"/>
    <w:rsid w:val="004F0ABD"/>
    <w:rsid w:val="004F5938"/>
    <w:rsid w:val="00510D47"/>
    <w:rsid w:val="00516119"/>
    <w:rsid w:val="0054275C"/>
    <w:rsid w:val="00543DE9"/>
    <w:rsid w:val="00575BAE"/>
    <w:rsid w:val="00584C17"/>
    <w:rsid w:val="00596760"/>
    <w:rsid w:val="005C3014"/>
    <w:rsid w:val="005E5BEA"/>
    <w:rsid w:val="005E79C6"/>
    <w:rsid w:val="005F6252"/>
    <w:rsid w:val="00610585"/>
    <w:rsid w:val="00624538"/>
    <w:rsid w:val="006301D6"/>
    <w:rsid w:val="00635C13"/>
    <w:rsid w:val="006451D4"/>
    <w:rsid w:val="0066369D"/>
    <w:rsid w:val="006B5ECD"/>
    <w:rsid w:val="006B7475"/>
    <w:rsid w:val="006C0CA5"/>
    <w:rsid w:val="006C72CA"/>
    <w:rsid w:val="006E1771"/>
    <w:rsid w:val="006E26DF"/>
    <w:rsid w:val="006F5A84"/>
    <w:rsid w:val="00724053"/>
    <w:rsid w:val="007300A8"/>
    <w:rsid w:val="00735AE3"/>
    <w:rsid w:val="0073776A"/>
    <w:rsid w:val="00755526"/>
    <w:rsid w:val="007571C0"/>
    <w:rsid w:val="00790CEF"/>
    <w:rsid w:val="007D07B0"/>
    <w:rsid w:val="007E3B2B"/>
    <w:rsid w:val="007F6974"/>
    <w:rsid w:val="007F7936"/>
    <w:rsid w:val="008005D5"/>
    <w:rsid w:val="00824D86"/>
    <w:rsid w:val="0086497B"/>
    <w:rsid w:val="00872FD1"/>
    <w:rsid w:val="00874089"/>
    <w:rsid w:val="0087463C"/>
    <w:rsid w:val="008A5048"/>
    <w:rsid w:val="008A6AE1"/>
    <w:rsid w:val="008C694E"/>
    <w:rsid w:val="008D6898"/>
    <w:rsid w:val="008E3648"/>
    <w:rsid w:val="0091198D"/>
    <w:rsid w:val="0091417D"/>
    <w:rsid w:val="00914A2F"/>
    <w:rsid w:val="009255A0"/>
    <w:rsid w:val="0094302E"/>
    <w:rsid w:val="00946427"/>
    <w:rsid w:val="009521D6"/>
    <w:rsid w:val="00956971"/>
    <w:rsid w:val="00965A01"/>
    <w:rsid w:val="00971FEB"/>
    <w:rsid w:val="00974EA2"/>
    <w:rsid w:val="0098193B"/>
    <w:rsid w:val="009851F2"/>
    <w:rsid w:val="009A26A2"/>
    <w:rsid w:val="009A7F64"/>
    <w:rsid w:val="009C3431"/>
    <w:rsid w:val="009D122B"/>
    <w:rsid w:val="009E28C2"/>
    <w:rsid w:val="009E47B0"/>
    <w:rsid w:val="00A01422"/>
    <w:rsid w:val="00A13C93"/>
    <w:rsid w:val="00A46738"/>
    <w:rsid w:val="00A56CA0"/>
    <w:rsid w:val="00A60A0D"/>
    <w:rsid w:val="00A7327A"/>
    <w:rsid w:val="00A76795"/>
    <w:rsid w:val="00A82C7F"/>
    <w:rsid w:val="00A84FD5"/>
    <w:rsid w:val="00AA73EE"/>
    <w:rsid w:val="00AC2CB2"/>
    <w:rsid w:val="00AC2CBC"/>
    <w:rsid w:val="00B008E6"/>
    <w:rsid w:val="00B0295A"/>
    <w:rsid w:val="00B146B5"/>
    <w:rsid w:val="00B24729"/>
    <w:rsid w:val="00B26EB0"/>
    <w:rsid w:val="00B46F94"/>
    <w:rsid w:val="00B60376"/>
    <w:rsid w:val="00B674E8"/>
    <w:rsid w:val="00B71635"/>
    <w:rsid w:val="00B94D7B"/>
    <w:rsid w:val="00BA2C10"/>
    <w:rsid w:val="00BB343C"/>
    <w:rsid w:val="00BC692B"/>
    <w:rsid w:val="00BD077F"/>
    <w:rsid w:val="00BE09C1"/>
    <w:rsid w:val="00BE2E73"/>
    <w:rsid w:val="00BE32F2"/>
    <w:rsid w:val="00BE3423"/>
    <w:rsid w:val="00BF0FFC"/>
    <w:rsid w:val="00C04A25"/>
    <w:rsid w:val="00C25F49"/>
    <w:rsid w:val="00C5367F"/>
    <w:rsid w:val="00C6583F"/>
    <w:rsid w:val="00C65A96"/>
    <w:rsid w:val="00C914D3"/>
    <w:rsid w:val="00CB3C98"/>
    <w:rsid w:val="00CC05E0"/>
    <w:rsid w:val="00CC2AD7"/>
    <w:rsid w:val="00CC5422"/>
    <w:rsid w:val="00CD3049"/>
    <w:rsid w:val="00CF052E"/>
    <w:rsid w:val="00CF09CE"/>
    <w:rsid w:val="00CF6ECB"/>
    <w:rsid w:val="00D2144E"/>
    <w:rsid w:val="00D21554"/>
    <w:rsid w:val="00D26952"/>
    <w:rsid w:val="00D3757A"/>
    <w:rsid w:val="00D54762"/>
    <w:rsid w:val="00D62933"/>
    <w:rsid w:val="00D73612"/>
    <w:rsid w:val="00D84D9F"/>
    <w:rsid w:val="00D9137E"/>
    <w:rsid w:val="00DA176C"/>
    <w:rsid w:val="00DC7A8C"/>
    <w:rsid w:val="00DE030D"/>
    <w:rsid w:val="00DF09EF"/>
    <w:rsid w:val="00E029A7"/>
    <w:rsid w:val="00E05985"/>
    <w:rsid w:val="00E0769C"/>
    <w:rsid w:val="00E47795"/>
    <w:rsid w:val="00E517CC"/>
    <w:rsid w:val="00E57A59"/>
    <w:rsid w:val="00E6002F"/>
    <w:rsid w:val="00E65448"/>
    <w:rsid w:val="00E77542"/>
    <w:rsid w:val="00E9321D"/>
    <w:rsid w:val="00EA03E9"/>
    <w:rsid w:val="00EA101D"/>
    <w:rsid w:val="00EA4710"/>
    <w:rsid w:val="00EA61E8"/>
    <w:rsid w:val="00EC13B8"/>
    <w:rsid w:val="00ED1EBE"/>
    <w:rsid w:val="00ED64D8"/>
    <w:rsid w:val="00EF65F7"/>
    <w:rsid w:val="00F034E6"/>
    <w:rsid w:val="00F03E24"/>
    <w:rsid w:val="00F05262"/>
    <w:rsid w:val="00F16B25"/>
    <w:rsid w:val="00F2700E"/>
    <w:rsid w:val="00F43028"/>
    <w:rsid w:val="00F44BF8"/>
    <w:rsid w:val="00F56328"/>
    <w:rsid w:val="00F62009"/>
    <w:rsid w:val="00F71F26"/>
    <w:rsid w:val="00F72967"/>
    <w:rsid w:val="00F75909"/>
    <w:rsid w:val="00F95273"/>
    <w:rsid w:val="00FB1983"/>
    <w:rsid w:val="00FB2E47"/>
    <w:rsid w:val="00FC6E5F"/>
    <w:rsid w:val="00FE0228"/>
    <w:rsid w:val="00FE44B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F64"/>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F64"/>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361E5-2F8F-492B-BE73-B299F4EF0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5</Pages>
  <Words>1879</Words>
  <Characters>10148</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Vargas</dc:creator>
  <cp:lastModifiedBy>user</cp:lastModifiedBy>
  <cp:revision>83</cp:revision>
  <cp:lastPrinted>2018-08-06T13:00:00Z</cp:lastPrinted>
  <dcterms:created xsi:type="dcterms:W3CDTF">2021-02-25T22:04:00Z</dcterms:created>
  <dcterms:modified xsi:type="dcterms:W3CDTF">2021-12-04T08:40:00Z</dcterms:modified>
</cp:coreProperties>
</file>