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AC7AA8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265B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C130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05037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48F6F99" w:rsidR="00A84FD5" w:rsidRPr="00965A01" w:rsidRDefault="007265B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F47E1D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265B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FA0BD9B" w:rsidR="00093F84" w:rsidRPr="0086497B" w:rsidRDefault="001E7CC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D52821E" w14:textId="23E3B79C" w:rsidR="00050377" w:rsidRDefault="000D333F" w:rsidP="00CC1304">
      <w:pPr>
        <w:pStyle w:val="NormalWeb"/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CC1304"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t>1.</w:t>
      </w:r>
      <w:r w:rsidR="00050377" w:rsidRPr="00CC1304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</w:t>
      </w:r>
      <w:r w:rsidR="00050377" w:rsidRPr="00CC1304">
        <w:rPr>
          <w:rFonts w:ascii="Verdana" w:eastAsia="Times New Roman" w:hAnsi="Verdana" w:cs="Segoe UI"/>
          <w:sz w:val="20"/>
          <w:szCs w:val="20"/>
          <w:lang w:eastAsia="pt-BR"/>
        </w:rPr>
        <w:t>Qual das seguintes fontes de produção de energia é a mais recomendável para a diminuição dos gases causadores do aquecimento global?</w:t>
      </w:r>
      <w:r w:rsidR="001E7CC8">
        <w:rPr>
          <w:rFonts w:ascii="Verdana" w:eastAsia="Times New Roman" w:hAnsi="Verdana" w:cs="Segoe UI"/>
          <w:sz w:val="20"/>
          <w:szCs w:val="20"/>
          <w:lang w:eastAsia="pt-BR"/>
        </w:rPr>
        <w:t xml:space="preserve"> (0,5)</w:t>
      </w:r>
    </w:p>
    <w:p w14:paraId="46301704" w14:textId="77777777" w:rsidR="00CC1304" w:rsidRPr="00CC1304" w:rsidRDefault="00CC1304" w:rsidP="00CC1304">
      <w:pPr>
        <w:pStyle w:val="NormalWeb"/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4156A03A" w14:textId="2223301D" w:rsidR="00050377" w:rsidRP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a) Óleo diesel.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b) Gasolina.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c</w:t>
      </w:r>
      <w:r w:rsidR="00050377" w:rsidRPr="00050377">
        <w:rPr>
          <w:rFonts w:ascii="Verdana" w:eastAsia="Times New Roman" w:hAnsi="Verdana" w:cs="Segoe UI"/>
          <w:sz w:val="20"/>
          <w:szCs w:val="20"/>
          <w:lang w:eastAsia="pt-BR"/>
        </w:rPr>
        <w:t>) Carvão m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ineral.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d) Gás natural.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e</w:t>
      </w:r>
      <w:r w:rsidR="00050377" w:rsidRPr="00CC1304">
        <w:rPr>
          <w:rFonts w:ascii="Verdana" w:eastAsia="Times New Roman" w:hAnsi="Verdana" w:cs="Segoe UI"/>
          <w:sz w:val="20"/>
          <w:szCs w:val="20"/>
          <w:lang w:eastAsia="pt-BR"/>
        </w:rPr>
        <w:t>) Eólica</w:t>
      </w:r>
      <w:r w:rsidR="00050377" w:rsidRPr="00050377">
        <w:rPr>
          <w:rFonts w:ascii="Verdana" w:eastAsia="Times New Roman" w:hAnsi="Verdana" w:cs="Segoe UI"/>
          <w:sz w:val="20"/>
          <w:szCs w:val="20"/>
          <w:lang w:eastAsia="pt-BR"/>
        </w:rPr>
        <w:t>.</w:t>
      </w:r>
    </w:p>
    <w:p w14:paraId="27055322" w14:textId="77777777" w:rsidR="00050377" w:rsidRPr="00CC1304" w:rsidRDefault="00050377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85B11DC" w14:textId="52FABD84" w:rsidR="00050377" w:rsidRPr="00CC1304" w:rsidRDefault="00050377" w:rsidP="00CC1304">
      <w:pPr>
        <w:pStyle w:val="NormalWeb"/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 xml:space="preserve">2. Empresa vai fornecer 230 turbinas para o segundo complexo de energia à base de ventos, no sudeste da Bahia. O Complexo Eólico Alto Sertão, em 2014, terá capacidade para gerar 375 MW (megawatts), total suficiente para abastecer uma cidade de </w:t>
      </w:r>
      <w:proofErr w:type="gramStart"/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3</w:t>
      </w:r>
      <w:proofErr w:type="gramEnd"/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 xml:space="preserve"> milhões de ha</w:t>
      </w:r>
      <w:r w:rsidR="00CC1304" w:rsidRPr="00CC1304">
        <w:rPr>
          <w:rFonts w:ascii="Verdana" w:eastAsia="Times New Roman" w:hAnsi="Verdana" w:cs="Segoe UI"/>
          <w:sz w:val="20"/>
          <w:szCs w:val="20"/>
          <w:lang w:eastAsia="pt-BR"/>
        </w:rPr>
        <w:t>bitantes.</w:t>
      </w:r>
    </w:p>
    <w:p w14:paraId="78454D43" w14:textId="77777777" w:rsidR="00CC1304" w:rsidRPr="00CC1304" w:rsidRDefault="00CC1304" w:rsidP="00CC1304">
      <w:pPr>
        <w:pStyle w:val="NormalWeb"/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18C903EF" w14:textId="6D5EBC21" w:rsidR="00050377" w:rsidRDefault="00050377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050377">
        <w:rPr>
          <w:rFonts w:ascii="Verdana" w:eastAsia="Times New Roman" w:hAnsi="Verdana" w:cs="Segoe UI"/>
          <w:sz w:val="20"/>
          <w:szCs w:val="20"/>
          <w:lang w:eastAsia="pt-BR"/>
        </w:rPr>
        <w:t>A opção tecnológica retratada na notícia proporciona a seguinte consequência para o sistema energético brasileiro:</w:t>
      </w:r>
      <w:r w:rsidR="001E7CC8" w:rsidRPr="001E7CC8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="001E7CC8">
        <w:rPr>
          <w:rFonts w:ascii="Verdana" w:eastAsia="Times New Roman" w:hAnsi="Verdana" w:cs="Segoe UI"/>
          <w:sz w:val="20"/>
          <w:szCs w:val="20"/>
          <w:lang w:eastAsia="pt-BR"/>
        </w:rPr>
        <w:t>(0,5)</w:t>
      </w:r>
    </w:p>
    <w:p w14:paraId="3DEFC839" w14:textId="77777777" w:rsidR="00CC1304" w:rsidRPr="00050377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72A8A796" w14:textId="027C4F61" w:rsidR="00050377" w:rsidRP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a</w:t>
      </w:r>
      <w:r w:rsidR="00050377" w:rsidRPr="00050377">
        <w:rPr>
          <w:rFonts w:ascii="Verdana" w:eastAsia="Times New Roman" w:hAnsi="Verdana" w:cs="Segoe UI"/>
          <w:sz w:val="20"/>
          <w:szCs w:val="20"/>
          <w:lang w:eastAsia="pt-BR"/>
        </w:rPr>
        <w:t>) Redução da utilização elé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trica.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b</w:t>
      </w:r>
      <w:r w:rsidR="00050377" w:rsidRPr="00050377">
        <w:rPr>
          <w:rFonts w:ascii="Verdana" w:eastAsia="Times New Roman" w:hAnsi="Verdana" w:cs="Segoe UI"/>
          <w:sz w:val="20"/>
          <w:szCs w:val="20"/>
          <w:lang w:eastAsia="pt-BR"/>
        </w:rPr>
        <w:t>) A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mpliação do uso bioenergético.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c</w:t>
      </w:r>
      <w:r w:rsidR="00050377" w:rsidRPr="00050377">
        <w:rPr>
          <w:rFonts w:ascii="Verdana" w:eastAsia="Times New Roman" w:hAnsi="Verdana" w:cs="Segoe UI"/>
          <w:sz w:val="20"/>
          <w:szCs w:val="20"/>
          <w:lang w:eastAsia="pt-BR"/>
        </w:rPr>
        <w:t>) E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xpansão das fontes renováveis.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d</w:t>
      </w:r>
      <w:r w:rsidR="00050377" w:rsidRPr="00050377">
        <w:rPr>
          <w:rFonts w:ascii="Verdana" w:eastAsia="Times New Roman" w:hAnsi="Verdana" w:cs="Segoe UI"/>
          <w:sz w:val="20"/>
          <w:szCs w:val="20"/>
          <w:lang w:eastAsia="pt-BR"/>
        </w:rPr>
        <w:t>) Contenção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 xml:space="preserve"> da demanda urbano-industrial.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e</w:t>
      </w:r>
      <w:r w:rsidR="00050377" w:rsidRPr="00050377">
        <w:rPr>
          <w:rFonts w:ascii="Verdana" w:eastAsia="Times New Roman" w:hAnsi="Verdana" w:cs="Segoe UI"/>
          <w:sz w:val="20"/>
          <w:szCs w:val="20"/>
          <w:lang w:eastAsia="pt-BR"/>
        </w:rPr>
        <w:t>) Intensificação da dependência geotérmica.</w:t>
      </w:r>
    </w:p>
    <w:p w14:paraId="75FDDDA7" w14:textId="77777777" w:rsidR="00CC1304" w:rsidRP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8D4A6B2" w14:textId="2A490273" w:rsidR="00CC1304" w:rsidRDefault="00CC1304" w:rsidP="00CC1304">
      <w:pPr>
        <w:pStyle w:val="NormalWeb"/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3. A civilização moderna está voltada para um alto consumo de energia que é utilizada nas indústrias, nos transportes, nos eletrodomésticos e nas telecomunicações. Nessa busca por energia, o homem vai at</w:t>
      </w:r>
      <w:r>
        <w:rPr>
          <w:rFonts w:ascii="Verdana" w:eastAsia="Times New Roman" w:hAnsi="Verdana" w:cs="Segoe UI"/>
          <w:sz w:val="20"/>
          <w:szCs w:val="20"/>
          <w:lang w:eastAsia="pt-BR"/>
        </w:rPr>
        <w:t>rás de várias fontes, tais como:</w:t>
      </w:r>
      <w:r w:rsidR="001E7CC8" w:rsidRPr="001E7CC8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="001E7CC8">
        <w:rPr>
          <w:rFonts w:ascii="Verdana" w:eastAsia="Times New Roman" w:hAnsi="Verdana" w:cs="Segoe UI"/>
          <w:sz w:val="20"/>
          <w:szCs w:val="20"/>
          <w:lang w:eastAsia="pt-BR"/>
        </w:rPr>
        <w:t>(0,5</w:t>
      </w:r>
      <w:proofErr w:type="gramStart"/>
      <w:r w:rsidR="001E7CC8">
        <w:rPr>
          <w:rFonts w:ascii="Verdana" w:eastAsia="Times New Roman" w:hAnsi="Verdana" w:cs="Segoe UI"/>
          <w:sz w:val="20"/>
          <w:szCs w:val="20"/>
          <w:lang w:eastAsia="pt-BR"/>
        </w:rPr>
        <w:t>)</w:t>
      </w:r>
      <w:proofErr w:type="gramEnd"/>
    </w:p>
    <w:p w14:paraId="65B27AA4" w14:textId="77777777" w:rsidR="00CC1304" w:rsidRPr="00CC1304" w:rsidRDefault="00CC1304" w:rsidP="00CC1304">
      <w:pPr>
        <w:pStyle w:val="NormalWeb"/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510BCF1C" w14:textId="77777777" w:rsid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 xml:space="preserve">I. </w:t>
      </w:r>
      <w:proofErr w:type="gramStart"/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combustíveis</w:t>
      </w:r>
      <w:proofErr w:type="gramEnd"/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 xml:space="preserve"> fósseis.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 xml:space="preserve">II. </w:t>
      </w:r>
      <w:proofErr w:type="gramStart"/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energia</w:t>
      </w:r>
      <w:proofErr w:type="gramEnd"/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 xml:space="preserve"> hidrelétrica.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 xml:space="preserve">III. </w:t>
      </w:r>
      <w:proofErr w:type="gramStart"/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energia</w:t>
      </w:r>
      <w:proofErr w:type="gramEnd"/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 xml:space="preserve"> nuclear.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 xml:space="preserve">IV. </w:t>
      </w:r>
      <w:proofErr w:type="gramStart"/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etanol</w:t>
      </w:r>
      <w:proofErr w:type="gramEnd"/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V. energia eólica (energia dos ventos).</w:t>
      </w:r>
    </w:p>
    <w:p w14:paraId="297EB8E4" w14:textId="77777777" w:rsidR="00CC1304" w:rsidRP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4D1533D9" w14:textId="070627B3" w:rsid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Desses </w:t>
      </w:r>
      <w:proofErr w:type="gramStart"/>
      <w:r>
        <w:rPr>
          <w:rFonts w:ascii="Verdana" w:eastAsia="Times New Roman" w:hAnsi="Verdana" w:cs="Segoe UI"/>
          <w:sz w:val="20"/>
          <w:szCs w:val="20"/>
          <w:lang w:eastAsia="pt-BR"/>
        </w:rPr>
        <w:t>5</w:t>
      </w:r>
      <w:proofErr w:type="gramEnd"/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 tipos:</w:t>
      </w:r>
    </w:p>
    <w:p w14:paraId="5639EB56" w14:textId="77777777" w:rsidR="00CC1304" w:rsidRP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4172DB08" w14:textId="36E75A90" w:rsidR="00CC1304" w:rsidRP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a) apenas um é renovável.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b) apenas dois são renováveis.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c) apenas três são renováveis.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lastRenderedPageBreak/>
        <w:t>d) apenas quatro são renováveis.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e) todos são renováveis.</w:t>
      </w:r>
    </w:p>
    <w:p w14:paraId="648A0E77" w14:textId="77777777" w:rsidR="00CC1304" w:rsidRP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59A88CA8" w14:textId="01816EA8" w:rsidR="00CC1304" w:rsidRPr="00CC1304" w:rsidRDefault="00CC1304" w:rsidP="00CC1304">
      <w:pPr>
        <w:pStyle w:val="NormalWeb"/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 xml:space="preserve">4. A matriz energética desse país é baseada em carvão mineral, transportado por ferrovias, que </w:t>
      </w:r>
      <w:proofErr w:type="gramStart"/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usam muito diesel</w:t>
      </w:r>
      <w:proofErr w:type="gramEnd"/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; o minério segue em navios, que consomem muito combustível, e o país ainda tem demanda grande de petroquímicos, por conta da construção civil e bens de consumo e da sua crescente urbanização. Em 2010, tornou-se o maior consumidor mundial de petróleo, ultrapassando os Estados Unidos. Em 2003, o valor das exportações de petróleo do Brasil para esse pais era 0,5% do total, e, em 2013, as exportações brasileiras saltaram para 8,7%, confirmando a liderança comercial desse país com o Brasil.</w:t>
      </w:r>
      <w:r w:rsidR="001E7CC8" w:rsidRPr="001E7CC8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="001E7CC8">
        <w:rPr>
          <w:rFonts w:ascii="Verdana" w:eastAsia="Times New Roman" w:hAnsi="Verdana" w:cs="Segoe UI"/>
          <w:sz w:val="20"/>
          <w:szCs w:val="20"/>
          <w:lang w:eastAsia="pt-BR"/>
        </w:rPr>
        <w:t>(0,5</w:t>
      </w:r>
      <w:proofErr w:type="gramStart"/>
      <w:r w:rsidR="001E7CC8">
        <w:rPr>
          <w:rFonts w:ascii="Verdana" w:eastAsia="Times New Roman" w:hAnsi="Verdana" w:cs="Segoe UI"/>
          <w:sz w:val="20"/>
          <w:szCs w:val="20"/>
          <w:lang w:eastAsia="pt-BR"/>
        </w:rPr>
        <w:t>)</w:t>
      </w:r>
      <w:proofErr w:type="gramEnd"/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</w:r>
    </w:p>
    <w:p w14:paraId="3228FA40" w14:textId="77777777" w:rsidR="00CC1304" w:rsidRP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O texto refere-se à</w:t>
      </w:r>
    </w:p>
    <w:p w14:paraId="69152E55" w14:textId="5BE7E55B" w:rsidR="00CC1304" w:rsidRP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>a) Alemanha.</w:t>
      </w:r>
      <w:r>
        <w:rPr>
          <w:rFonts w:ascii="Verdana" w:eastAsia="Times New Roman" w:hAnsi="Verdana" w:cs="Segoe UI"/>
          <w:sz w:val="20"/>
          <w:szCs w:val="20"/>
          <w:lang w:eastAsia="pt-BR"/>
        </w:rPr>
        <w:br/>
        <w:t>b) Itália.</w:t>
      </w:r>
      <w:r>
        <w:rPr>
          <w:rFonts w:ascii="Verdana" w:eastAsia="Times New Roman" w:hAnsi="Verdana" w:cs="Segoe UI"/>
          <w:sz w:val="20"/>
          <w:szCs w:val="20"/>
          <w:lang w:eastAsia="pt-BR"/>
        </w:rPr>
        <w:br/>
        <w:t>c) China.</w:t>
      </w:r>
      <w:r>
        <w:rPr>
          <w:rFonts w:ascii="Verdana" w:eastAsia="Times New Roman" w:hAnsi="Verdana" w:cs="Segoe UI"/>
          <w:sz w:val="20"/>
          <w:szCs w:val="20"/>
          <w:lang w:eastAsia="pt-BR"/>
        </w:rPr>
        <w:br/>
        <w:t>d) Austrália.</w:t>
      </w:r>
      <w:r>
        <w:rPr>
          <w:rFonts w:ascii="Verdana" w:eastAsia="Times New Roman" w:hAnsi="Verdana" w:cs="Segoe UI"/>
          <w:sz w:val="20"/>
          <w:szCs w:val="20"/>
          <w:lang w:eastAsia="pt-BR"/>
        </w:rPr>
        <w:br/>
        <w:t>e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) Índia.</w:t>
      </w:r>
    </w:p>
    <w:p w14:paraId="13721B18" w14:textId="77777777" w:rsidR="00CC1304" w:rsidRP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6DD0CE61" w14:textId="77777777" w:rsidR="00CC1304" w:rsidRPr="00CC1304" w:rsidRDefault="00CC1304" w:rsidP="00CC1304">
      <w:pPr>
        <w:pStyle w:val="NormalWeb"/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5. O incêndio na Usina Nuclear de Fukushima, no Japão, após o tsunami do dia 11 de março de 2011, reacendeu as discussões internacionais sobre a sustentabilidade desse tipo de energia.</w:t>
      </w:r>
    </w:p>
    <w:p w14:paraId="7E8A583E" w14:textId="64687CE0" w:rsid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Os defensores da produção de energia nuclear afirmam que uma das suas vantagens é:</w:t>
      </w:r>
      <w:r w:rsidR="001E7CC8" w:rsidRPr="001E7CC8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 w:rsidR="001E7CC8">
        <w:rPr>
          <w:rFonts w:ascii="Verdana" w:eastAsia="Times New Roman" w:hAnsi="Verdana" w:cs="Segoe UI"/>
          <w:sz w:val="20"/>
          <w:szCs w:val="20"/>
          <w:lang w:eastAsia="pt-BR"/>
        </w:rPr>
        <w:t>(0,5)</w:t>
      </w:r>
    </w:p>
    <w:p w14:paraId="6A56B0BE" w14:textId="77777777" w:rsidR="00CC1304" w:rsidRP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1C685037" w14:textId="2C950560" w:rsidR="00CC1304" w:rsidRDefault="00CC1304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t>a) a necessidade nula de armazenamento de resíduos radioativos.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b) o menor custo quando comparado às demais fontes de energia.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c) a baixa produção de resíduos emissores de radioatividade.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d) o reduzido grau de interferência nos ecossistemas locais.</w:t>
      </w:r>
      <w:r w:rsidRPr="00CC1304">
        <w:rPr>
          <w:rFonts w:ascii="Verdana" w:eastAsia="Times New Roman" w:hAnsi="Verdana" w:cs="Segoe UI"/>
          <w:sz w:val="20"/>
          <w:szCs w:val="20"/>
          <w:lang w:eastAsia="pt-BR"/>
        </w:rPr>
        <w:br/>
        <w:t>e) a contribuição zero para o efeito de estufa global.</w:t>
      </w:r>
    </w:p>
    <w:p w14:paraId="2496A074" w14:textId="77777777" w:rsidR="001E7CC8" w:rsidRDefault="001E7CC8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210AF50D" w14:textId="5DAB3C2B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>6.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O mapa a seguir apresenta países com mais de </w:t>
      </w:r>
      <w:proofErr w:type="gramStart"/>
      <w:r w:rsidRPr="00132E45">
        <w:rPr>
          <w:rFonts w:ascii="Verdana" w:hAnsi="Verdana" w:cs="Arial"/>
          <w:sz w:val="20"/>
          <w:szCs w:val="20"/>
          <w:lang w:eastAsia="pt-BR"/>
        </w:rPr>
        <w:t>5</w:t>
      </w:r>
      <w:proofErr w:type="gramEnd"/>
      <w:r w:rsidRPr="00132E45">
        <w:rPr>
          <w:rFonts w:ascii="Verdana" w:hAnsi="Verdana" w:cs="Arial"/>
          <w:sz w:val="20"/>
          <w:szCs w:val="20"/>
          <w:lang w:eastAsia="pt-BR"/>
        </w:rPr>
        <w:t xml:space="preserve"> milhões de habitantes vivendo em favelas (ou outras formas de habitação precária).</w:t>
      </w:r>
      <w:r w:rsidRPr="001E7CC8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Segoe UI"/>
          <w:sz w:val="20"/>
          <w:szCs w:val="20"/>
          <w:lang w:eastAsia="pt-BR"/>
        </w:rPr>
        <w:t>(0,5)</w:t>
      </w:r>
    </w:p>
    <w:p w14:paraId="3C67B510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7199E945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132E45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222860C2" wp14:editId="0214B77D">
            <wp:extent cx="3724275" cy="2924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00B1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14024D43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132E45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 wp14:anchorId="6FCFF50C" wp14:editId="17F8C7DF">
            <wp:extent cx="3695700" cy="2695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B757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2E3860B2" w14:textId="77777777" w:rsidR="001E7CC8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pt-BR"/>
        </w:rPr>
        <w:t xml:space="preserve">Com base nas informações do mapa e em seu conhecimento sobre a população urbana que vive em habitações precárias e favelas, assinale a alternativa correta. </w:t>
      </w:r>
    </w:p>
    <w:p w14:paraId="43E24935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lang w:eastAsia="pt-BR"/>
        </w:rPr>
      </w:pPr>
    </w:p>
    <w:p w14:paraId="5B1F471A" w14:textId="77777777" w:rsidR="001E7CC8" w:rsidRPr="001E7CC8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E7CC8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1E7CC8">
        <w:rPr>
          <w:rFonts w:ascii="Verdana" w:hAnsi="Verdana" w:cs="Arial"/>
          <w:sz w:val="20"/>
          <w:szCs w:val="20"/>
          <w:lang w:eastAsia="pt-BR"/>
        </w:rPr>
        <w:t xml:space="preserve">Em grande parte dos países da África Subsaariana, mais de 60% da população urbana vive em favelas ou habitações precárias, um problema social decorrente, entre outros fatores, da inserção do continente na divisão internacional do trabalho. </w:t>
      </w:r>
      <w:r w:rsidRPr="001E7CC8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E7CC8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9F789E9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Na América Latina, entre 5% e 20% da população urbana vive hoje em favelas ou habitações precárias, o que deixou de ser um problema social por conta da industrialização da região no século XX e da disseminação de políticas públicas.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87284D7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A forte desaceleração da urbanização na China e na Índia nesta década, associada a políticas públicas, tem levado à diminuição das habitações precárias nesses países, ainda que os números absolutos de moradores em condições precárias continuem elevados.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C5EF3BD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A habitação precária não se coloca como uma questão social importante nos países do Oriente Médio, uma vez que há volumosos investimentos em políticas públicas para o setor da habitação, financiados com recursos obtidos da exploração do petróleo.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1B96603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 w:cs="Arial"/>
          <w:lang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508B5E73" w14:textId="75F5F864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lang w:eastAsia="zh-CN"/>
        </w:rPr>
        <w:t>7</w:t>
      </w:r>
      <w:r w:rsidRPr="00132E45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132E45">
        <w:rPr>
          <w:rFonts w:ascii="Verdana" w:hAnsi="Verdana" w:cs="Arial"/>
          <w:sz w:val="20"/>
          <w:szCs w:val="20"/>
          <w:lang w:eastAsia="pt-BR"/>
        </w:rPr>
        <w:t>Entre 1973 e 1978, as receitas anuais do petróleo nos principais produtores árabes cresceram enormemente: na Arábia Saudita, de 4,35 bilhões para 36 bilhões de dólares; no Kuwait, de 1,7 bilhão para 9,2 bilhões; no Iraque, de 1,8 bilhão para 23,6 bilhões; na Líbia, de 2,2 bilhões para 8,8 bilhões. Alguns outros produtores também aumentaram muito sua produção, em particular Qatar, Abu Dhabi e Dubai. O controle dos produtores sobre seus recursos também se expandiu. Em 1980, todos os principais Estados produtores tinham ou nacionalizado a produção de petróleo ou adquirido uma maior participação nas empresas operadoras, embora as grandes empresas multinacionais ainda tivessem uma posição forte no transporte e na venda.</w:t>
      </w:r>
    </w:p>
    <w:p w14:paraId="0DB3480F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31E0189A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right"/>
        <w:rPr>
          <w:rFonts w:ascii="Verdana" w:hAnsi="Verdana" w:cs="Arial"/>
          <w:sz w:val="20"/>
          <w:szCs w:val="20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pt-BR"/>
        </w:rPr>
        <w:t xml:space="preserve">(Albert H. </w:t>
      </w:r>
      <w:proofErr w:type="spellStart"/>
      <w:r w:rsidRPr="00132E45">
        <w:rPr>
          <w:rFonts w:ascii="Verdana" w:hAnsi="Verdana" w:cs="Arial"/>
          <w:sz w:val="20"/>
          <w:szCs w:val="20"/>
          <w:lang w:eastAsia="pt-BR"/>
        </w:rPr>
        <w:t>Hourani</w:t>
      </w:r>
      <w:proofErr w:type="spellEnd"/>
      <w:r w:rsidRPr="00132E45">
        <w:rPr>
          <w:rFonts w:ascii="Verdana" w:hAnsi="Verdana" w:cs="Arial"/>
          <w:sz w:val="20"/>
          <w:szCs w:val="20"/>
          <w:lang w:eastAsia="pt-BR"/>
        </w:rPr>
        <w:t xml:space="preserve">. </w:t>
      </w:r>
      <w:r w:rsidRPr="00132E45">
        <w:rPr>
          <w:rFonts w:ascii="Verdana" w:hAnsi="Verdana" w:cs="Arial"/>
          <w:i/>
          <w:sz w:val="20"/>
          <w:szCs w:val="20"/>
          <w:lang w:eastAsia="pt-BR"/>
        </w:rPr>
        <w:t>Uma história dos povos árabes</w:t>
      </w:r>
      <w:r w:rsidRPr="00132E45">
        <w:rPr>
          <w:rFonts w:ascii="Verdana" w:hAnsi="Verdana" w:cs="Arial"/>
          <w:sz w:val="20"/>
          <w:szCs w:val="20"/>
          <w:lang w:eastAsia="pt-BR"/>
        </w:rPr>
        <w:t>, 1994. Adaptado.</w:t>
      </w:r>
      <w:proofErr w:type="gramStart"/>
      <w:r w:rsidRPr="00132E45">
        <w:rPr>
          <w:rFonts w:ascii="Verdana" w:hAnsi="Verdana" w:cs="Arial"/>
          <w:sz w:val="20"/>
          <w:szCs w:val="20"/>
          <w:lang w:eastAsia="pt-BR"/>
        </w:rPr>
        <w:t>)</w:t>
      </w:r>
      <w:proofErr w:type="gramEnd"/>
    </w:p>
    <w:p w14:paraId="7D1CABC6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4FF6D758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4BB03418" w14:textId="0D3015D1" w:rsidR="001E7CC8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pt-BR"/>
        </w:rPr>
        <w:t xml:space="preserve">A expansão da produção petrolífera no mundo árabe </w:t>
      </w:r>
      <w:r>
        <w:rPr>
          <w:rFonts w:ascii="Verdana" w:eastAsia="Times New Roman" w:hAnsi="Verdana" w:cs="Segoe UI"/>
          <w:sz w:val="20"/>
          <w:szCs w:val="20"/>
          <w:lang w:eastAsia="pt-BR"/>
        </w:rPr>
        <w:t>(0,5)</w:t>
      </w:r>
    </w:p>
    <w:p w14:paraId="41CB507D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lang w:eastAsia="pt-BR"/>
        </w:rPr>
      </w:pPr>
    </w:p>
    <w:p w14:paraId="2FDBA819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reforçou o nacionalismo, estimulado pelo orgulho das populações com a riqueza súbita e o protagonismo de alguns Estados da região no cenário político e econômico mundial.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8CC9503" w14:textId="77777777" w:rsidR="001E7CC8" w:rsidRPr="001E7CC8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E7CC8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1E7CC8">
        <w:rPr>
          <w:rFonts w:ascii="Verdana" w:hAnsi="Verdana" w:cs="Arial"/>
          <w:sz w:val="20"/>
          <w:szCs w:val="20"/>
          <w:lang w:eastAsia="pt-BR"/>
        </w:rPr>
        <w:t xml:space="preserve">acentuou a dependência mútua entre fornecedores e compradores, pois os primeiros concentraram os esforços na exportação e os segundos dependiam do acesso ao petróleo para o funcionamento de suas indústrias. </w:t>
      </w:r>
      <w:r w:rsidRPr="001E7CC8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E7CC8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B7D43F7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gerou uma reorientação diplomática e ideológica na região, pois os vínculos comerciais com a União Soviética reforçavam a posição política dos grupos de esquerda no Oriente Médio.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FA55D8F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levou à dissolução da Organização dos Países Exportadores de Petróleo, gerando uma guerra de preços entre os Estados produtores e o aprofundamento das políticas de controle dos níveis de produção.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602F01E" w14:textId="77777777" w:rsidR="001E7CC8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lastRenderedPageBreak/>
        <w:t xml:space="preserve">e)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eliminou a interferência das Sete Irmãs, grupo de empresas ocidentais que controlavam o mercado internacional petrolífero, que passou a ser regido em função dos interesses dos produtores.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9C29F71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</w:p>
    <w:p w14:paraId="4A6B8525" w14:textId="06E5FCEE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lang w:eastAsia="zh-CN"/>
        </w:rPr>
        <w:t>8</w:t>
      </w:r>
      <w:r w:rsidRPr="00132E45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132E45">
        <w:rPr>
          <w:rFonts w:ascii="Verdana" w:hAnsi="Verdana" w:cs="Arial"/>
          <w:sz w:val="20"/>
          <w:szCs w:val="20"/>
          <w:lang w:eastAsia="pt-BR"/>
        </w:rPr>
        <w:t>Observe a charge sobre o déficit habitacional.</w:t>
      </w:r>
      <w:r w:rsidRPr="001E7CC8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Segoe UI"/>
          <w:sz w:val="20"/>
          <w:szCs w:val="20"/>
          <w:lang w:eastAsia="pt-BR"/>
        </w:rPr>
        <w:t>(0,5)</w:t>
      </w:r>
    </w:p>
    <w:p w14:paraId="19DFC724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38E77CBB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132E45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3E187FD1" wp14:editId="4CEC4B8B">
            <wp:extent cx="2981325" cy="2867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E4CE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215E88A2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pt-BR"/>
        </w:rPr>
        <w:t xml:space="preserve">A crítica contida na charge é dirigida centralmente ao problema da </w:t>
      </w:r>
    </w:p>
    <w:p w14:paraId="42AC6181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degradação ambiental associada a epidemias urbanas.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A25639C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deterioração do potencial turístico das periferias urbanas.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76B3808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desigualdade social provocada pela inércia dos trabalhadores.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7515503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injustiça territorial decorrente da explosão demográfica.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76372037" w14:textId="77777777" w:rsidR="001E7CC8" w:rsidRPr="00151DB5" w:rsidRDefault="001E7CC8" w:rsidP="001E7CC8">
      <w:pPr>
        <w:spacing w:after="0" w:line="240" w:lineRule="auto"/>
        <w:ind w:left="-993"/>
        <w:contextualSpacing/>
        <w:rPr>
          <w:rFonts w:ascii="Verdana" w:hAnsi="Verdana"/>
          <w:b/>
          <w:sz w:val="24"/>
          <w:szCs w:val="24"/>
          <w:lang w:val="en-US" w:eastAsia="zh-CN"/>
        </w:rPr>
      </w:pPr>
      <w:r w:rsidRPr="00151DB5">
        <w:rPr>
          <w:rFonts w:ascii="Verdana" w:hAnsi="Verdana" w:cs="Arial"/>
          <w:b/>
          <w:sz w:val="20"/>
          <w:szCs w:val="20"/>
          <w:lang w:eastAsia="zh-CN"/>
        </w:rPr>
        <w:t xml:space="preserve">e) </w:t>
      </w:r>
      <w:r w:rsidRPr="00151DB5">
        <w:rPr>
          <w:rFonts w:ascii="Verdana" w:hAnsi="Verdana" w:cs="Arial"/>
          <w:b/>
          <w:sz w:val="20"/>
          <w:szCs w:val="20"/>
          <w:lang w:eastAsia="pt-BR"/>
        </w:rPr>
        <w:t xml:space="preserve">segregação </w:t>
      </w:r>
      <w:proofErr w:type="spellStart"/>
      <w:r w:rsidRPr="00151DB5">
        <w:rPr>
          <w:rFonts w:ascii="Verdana" w:hAnsi="Verdana" w:cs="Arial"/>
          <w:b/>
          <w:sz w:val="20"/>
          <w:szCs w:val="20"/>
          <w:lang w:eastAsia="pt-BR"/>
        </w:rPr>
        <w:t>socioespacial</w:t>
      </w:r>
      <w:proofErr w:type="spellEnd"/>
      <w:r w:rsidRPr="00151DB5">
        <w:rPr>
          <w:rFonts w:ascii="Verdana" w:hAnsi="Verdana" w:cs="Arial"/>
          <w:b/>
          <w:sz w:val="20"/>
          <w:szCs w:val="20"/>
          <w:lang w:eastAsia="pt-BR"/>
        </w:rPr>
        <w:t xml:space="preserve"> vigente nas grandes metrópoles. </w:t>
      </w:r>
      <w:r w:rsidRPr="00151DB5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151DB5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3BDBCCCD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 w:cs="Arial"/>
          <w:lang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7A4CA0D2" w14:textId="4024FC72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lang w:eastAsia="zh-CN"/>
        </w:rPr>
        <w:t>9</w:t>
      </w:r>
      <w:r w:rsidRPr="00132E45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Considere o mapa abaixo. </w:t>
      </w:r>
      <w:r>
        <w:rPr>
          <w:rFonts w:ascii="Verdana" w:eastAsia="Times New Roman" w:hAnsi="Verdana" w:cs="Segoe UI"/>
          <w:sz w:val="20"/>
          <w:szCs w:val="20"/>
          <w:lang w:eastAsia="pt-BR"/>
        </w:rPr>
        <w:t>(0,5)</w:t>
      </w:r>
    </w:p>
    <w:p w14:paraId="68C29C03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0CE80585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132E45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201AEC70" wp14:editId="43ED4F77">
            <wp:extent cx="4391025" cy="30384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7E68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7886335F" w14:textId="77777777" w:rsidR="001E7CC8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pt-BR"/>
        </w:rPr>
        <w:t>O mapa r</w:t>
      </w:r>
      <w:r>
        <w:rPr>
          <w:rFonts w:ascii="Verdana" w:hAnsi="Verdana" w:cs="Arial"/>
          <w:sz w:val="20"/>
          <w:szCs w:val="20"/>
          <w:lang w:eastAsia="pt-BR"/>
        </w:rPr>
        <w:t>efere-se à produção de energia:</w:t>
      </w:r>
    </w:p>
    <w:p w14:paraId="4F6DAA50" w14:textId="77777777" w:rsidR="001E7CC8" w:rsidRPr="00132E45" w:rsidRDefault="001E7CC8" w:rsidP="001E7CC8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lang w:eastAsia="pt-BR"/>
        </w:rPr>
      </w:pPr>
    </w:p>
    <w:p w14:paraId="3D2BA0FF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a) </w:t>
      </w:r>
      <w:proofErr w:type="gramStart"/>
      <w:r w:rsidRPr="00132E45">
        <w:rPr>
          <w:rFonts w:ascii="Verdana" w:hAnsi="Verdana" w:cs="Arial"/>
          <w:sz w:val="20"/>
          <w:szCs w:val="20"/>
          <w:lang w:eastAsia="pt-BR"/>
        </w:rPr>
        <w:t>eólica, em franca expansão</w:t>
      </w:r>
      <w:proofErr w:type="gramEnd"/>
      <w:r w:rsidRPr="00132E45">
        <w:rPr>
          <w:rFonts w:ascii="Verdana" w:hAnsi="Verdana" w:cs="Arial"/>
          <w:sz w:val="20"/>
          <w:szCs w:val="20"/>
          <w:lang w:eastAsia="pt-BR"/>
        </w:rPr>
        <w:t xml:space="preserve"> devido às campanhas mundiais </w:t>
      </w:r>
      <w:proofErr w:type="spellStart"/>
      <w:r w:rsidRPr="00132E45">
        <w:rPr>
          <w:rFonts w:ascii="Verdana" w:hAnsi="Verdana" w:cs="Arial"/>
          <w:sz w:val="20"/>
          <w:szCs w:val="20"/>
          <w:lang w:eastAsia="pt-BR"/>
        </w:rPr>
        <w:t>antimudanças</w:t>
      </w:r>
      <w:proofErr w:type="spellEnd"/>
      <w:r w:rsidRPr="00132E45">
        <w:rPr>
          <w:rFonts w:ascii="Verdana" w:hAnsi="Verdana" w:cs="Arial"/>
          <w:sz w:val="20"/>
          <w:szCs w:val="20"/>
          <w:lang w:eastAsia="pt-BR"/>
        </w:rPr>
        <w:t xml:space="preserve"> climáticas. 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DCC199F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da biomassa, em crescimento graças à Revolução Verde disseminada no mundo. 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9FFD170" w14:textId="77777777" w:rsidR="001E7CC8" w:rsidRPr="00132E45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solar, embora muito </w:t>
      </w:r>
      <w:proofErr w:type="gramStart"/>
      <w:r w:rsidRPr="00132E45">
        <w:rPr>
          <w:rFonts w:ascii="Verdana" w:hAnsi="Verdana" w:cs="Arial"/>
          <w:sz w:val="20"/>
          <w:szCs w:val="20"/>
          <w:lang w:eastAsia="pt-BR"/>
        </w:rPr>
        <w:t>custosa, mais utilizada</w:t>
      </w:r>
      <w:proofErr w:type="gramEnd"/>
      <w:r w:rsidRPr="00132E45">
        <w:rPr>
          <w:rFonts w:ascii="Verdana" w:hAnsi="Verdana" w:cs="Arial"/>
          <w:sz w:val="20"/>
          <w:szCs w:val="20"/>
          <w:lang w:eastAsia="pt-BR"/>
        </w:rPr>
        <w:t xml:space="preserve"> na faixa intertropical do globo. 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6128602" w14:textId="77777777" w:rsidR="001E7CC8" w:rsidRPr="00151DB5" w:rsidRDefault="001E7CC8" w:rsidP="001E7CC8">
      <w:pPr>
        <w:spacing w:after="0" w:line="240" w:lineRule="auto"/>
        <w:ind w:left="-993"/>
        <w:contextualSpacing/>
        <w:rPr>
          <w:rFonts w:ascii="Verdana" w:hAnsi="Verdana"/>
          <w:b/>
          <w:sz w:val="24"/>
          <w:szCs w:val="24"/>
          <w:lang w:val="en-US" w:eastAsia="zh-CN"/>
        </w:rPr>
      </w:pPr>
      <w:r w:rsidRPr="00151DB5">
        <w:rPr>
          <w:rFonts w:ascii="Verdana" w:hAnsi="Verdana" w:cs="Arial"/>
          <w:b/>
          <w:sz w:val="20"/>
          <w:szCs w:val="20"/>
          <w:lang w:eastAsia="zh-CN"/>
        </w:rPr>
        <w:lastRenderedPageBreak/>
        <w:t xml:space="preserve">d) </w:t>
      </w:r>
      <w:r w:rsidRPr="00151DB5">
        <w:rPr>
          <w:rFonts w:ascii="Verdana" w:hAnsi="Verdana" w:cs="Arial"/>
          <w:b/>
          <w:sz w:val="20"/>
          <w:szCs w:val="20"/>
          <w:lang w:eastAsia="pt-BR"/>
        </w:rPr>
        <w:t xml:space="preserve">hidrelétrica, que está relacionada à presença de importantes recursos hídricos.  </w:t>
      </w:r>
      <w:r w:rsidRPr="00151DB5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151DB5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1FABF024" w14:textId="77777777" w:rsidR="001E7CC8" w:rsidRDefault="001E7CC8" w:rsidP="001E7CC8">
      <w:pPr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e) </w:t>
      </w:r>
      <w:proofErr w:type="gramStart"/>
      <w:r w:rsidRPr="00132E45">
        <w:rPr>
          <w:rFonts w:ascii="Verdana" w:hAnsi="Verdana" w:cs="Arial"/>
          <w:sz w:val="20"/>
          <w:szCs w:val="20"/>
          <w:lang w:eastAsia="pt-BR"/>
        </w:rPr>
        <w:t>termelétrica, tradicionalmente associada</w:t>
      </w:r>
      <w:proofErr w:type="gramEnd"/>
      <w:r w:rsidRPr="00132E45">
        <w:rPr>
          <w:rFonts w:ascii="Verdana" w:hAnsi="Verdana" w:cs="Arial"/>
          <w:sz w:val="20"/>
          <w:szCs w:val="20"/>
          <w:lang w:eastAsia="pt-BR"/>
        </w:rPr>
        <w:t xml:space="preserve"> à presença local de combustíveis fósseis.</w:t>
      </w:r>
    </w:p>
    <w:p w14:paraId="65F56DEA" w14:textId="77777777" w:rsidR="001E7CC8" w:rsidRDefault="001E7CC8" w:rsidP="001E7CC8">
      <w:pPr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4EA9C228" w14:textId="77777777" w:rsidR="001E7CC8" w:rsidRDefault="001E7CC8" w:rsidP="001E7CC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lang w:eastAsia="pt-BR"/>
        </w:rPr>
        <w:t xml:space="preserve">10. </w:t>
      </w:r>
      <w:r w:rsidRPr="003B4958">
        <w:rPr>
          <w:rFonts w:ascii="Verdana" w:eastAsia="Times New Roman" w:hAnsi="Verdana"/>
          <w:sz w:val="20"/>
          <w:szCs w:val="20"/>
          <w:lang w:eastAsia="pt-BR"/>
        </w:rPr>
        <w:t>A finalidade primordial da agricultura é a produção de alimentos. Todavia, apesar dos avanços e das conquistas tecnológicas, o número de famintos no mundo continua alto. Com relação a esse tema, é correto afirmar: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 (2,0</w:t>
      </w:r>
      <w:proofErr w:type="gramStart"/>
      <w:r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618A68B2" w14:textId="77777777" w:rsidR="001E7CC8" w:rsidRPr="003B4958" w:rsidRDefault="001E7CC8" w:rsidP="001E7CC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15DF71A6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a fome no mundo deve-se mais a fatores relacionados às condições naturais adversas, como secas prolongadas, excesso de chuvas, pobreza do solo, entre outras.</w:t>
      </w:r>
    </w:p>
    <w:p w14:paraId="38179FE2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a existência da fome no mundo é reflexo do preço elevado dos alimentos, da falta de acesso à terra, do controle das multinacionais no mercado agrícola, mas principalmente pela má distribuição de alimentos</w:t>
      </w:r>
    </w:p>
    <w:p w14:paraId="7D5D6BE0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a modernização da agricultura gerou oferta recorde e excedente de alimentos para alimentar toda a humanidade, debelando, assim, a fome nos países pobres.</w:t>
      </w:r>
    </w:p>
    <w:p w14:paraId="04007B39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nos países subdesenvolvidos, nos quais a principal atividade econômica é a agropecuária, o problema da fome é menor devido à produção de alimentos básicos.</w:t>
      </w:r>
    </w:p>
    <w:p w14:paraId="2183DD26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AC7D16C" w14:textId="6A20CCA0" w:rsidR="001E7CC8" w:rsidRDefault="001E7CC8" w:rsidP="001E7CC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11</w:t>
      </w:r>
      <w:r w:rsidRPr="003B4958">
        <w:rPr>
          <w:rFonts w:ascii="Verdana" w:eastAsia="Times New Roman" w:hAnsi="Verdana"/>
          <w:sz w:val="20"/>
          <w:szCs w:val="20"/>
          <w:lang w:eastAsia="pt-BR"/>
        </w:rPr>
        <w:t xml:space="preserve">. Com a Lei de Terras de 1850, o acesso à terra só passou a ser possível por meio da compra com pagamento em dinheiro. Isso limitava, ou mesmo praticamente impedia, o acesso </w:t>
      </w:r>
      <w:proofErr w:type="gramStart"/>
      <w:r w:rsidRPr="003B4958">
        <w:rPr>
          <w:rFonts w:ascii="Verdana" w:eastAsia="Times New Roman" w:hAnsi="Verdana"/>
          <w:sz w:val="20"/>
          <w:szCs w:val="20"/>
          <w:lang w:eastAsia="pt-BR"/>
        </w:rPr>
        <w:t>à</w:t>
      </w:r>
      <w:proofErr w:type="gramEnd"/>
      <w:r w:rsidRPr="003B4958">
        <w:rPr>
          <w:rFonts w:ascii="Verdana" w:eastAsia="Times New Roman" w:hAnsi="Verdana"/>
          <w:sz w:val="20"/>
          <w:szCs w:val="20"/>
          <w:lang w:eastAsia="pt-BR"/>
        </w:rPr>
        <w:t xml:space="preserve"> terra para os trabalhadores escravos que conquistavam a liberdade. </w:t>
      </w:r>
      <w:r>
        <w:rPr>
          <w:rFonts w:ascii="Verdana" w:eastAsia="Times New Roman" w:hAnsi="Verdana"/>
          <w:sz w:val="20"/>
          <w:szCs w:val="20"/>
          <w:lang w:eastAsia="pt-BR"/>
        </w:rPr>
        <w:t>(0,5</w:t>
      </w:r>
      <w:r>
        <w:rPr>
          <w:rFonts w:ascii="Verdana" w:eastAsia="Times New Roman" w:hAnsi="Verdana"/>
          <w:sz w:val="20"/>
          <w:szCs w:val="20"/>
          <w:lang w:eastAsia="pt-BR"/>
        </w:rPr>
        <w:t>)</w:t>
      </w:r>
    </w:p>
    <w:p w14:paraId="3EB9F52D" w14:textId="77777777" w:rsidR="001E7CC8" w:rsidRPr="003B4958" w:rsidRDefault="001E7CC8" w:rsidP="001E7CC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7EFF8A1F" w14:textId="77777777" w:rsidR="001E7CC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OLIVEIRA, A. U. Agricultura brasileira: transformações recentes. In: ROSS, J. L. S. Geografia do Brasil. São Paulo: Edusp, 2009.</w:t>
      </w:r>
    </w:p>
    <w:p w14:paraId="2C62D21B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6231F9C" w14:textId="77777777" w:rsidR="001E7CC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O fato legal evidenciado no texto acentuou o processo de</w:t>
      </w:r>
    </w:p>
    <w:p w14:paraId="6C80A0A6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D9FFF9C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reforma agrária.</w:t>
      </w:r>
    </w:p>
    <w:p w14:paraId="1E1DCE87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expansão mercantil.</w:t>
      </w:r>
    </w:p>
    <w:p w14:paraId="7888D620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concentração fundiária.</w:t>
      </w:r>
    </w:p>
    <w:p w14:paraId="348B7599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  <w:proofErr w:type="spellStart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desruralização</w:t>
      </w:r>
      <w:proofErr w:type="spell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da elite.</w:t>
      </w:r>
    </w:p>
    <w:p w14:paraId="652B3EAE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mecanização da produção.</w:t>
      </w:r>
    </w:p>
    <w:p w14:paraId="471079B8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E1A5FE2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DD4B5A" w14:textId="79CB88F5" w:rsidR="001E7CC8" w:rsidRDefault="001E7CC8" w:rsidP="001E7CC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12</w:t>
      </w:r>
      <w:r w:rsidRPr="003B4958">
        <w:rPr>
          <w:rFonts w:ascii="Verdana" w:eastAsia="Times New Roman" w:hAnsi="Verdana"/>
          <w:sz w:val="20"/>
          <w:szCs w:val="20"/>
          <w:lang w:eastAsia="pt-BR"/>
        </w:rPr>
        <w:t xml:space="preserve">. A intensa e acelerada urbanização brasileira resultou em sérios problemas sociais urbanos, dentre os quais, podemos destacar: </w:t>
      </w:r>
      <w:r>
        <w:rPr>
          <w:rFonts w:ascii="Verdana" w:eastAsia="Times New Roman" w:hAnsi="Verdana"/>
          <w:sz w:val="20"/>
          <w:szCs w:val="20"/>
          <w:lang w:eastAsia="pt-BR"/>
        </w:rPr>
        <w:t>(0,5</w:t>
      </w:r>
      <w:proofErr w:type="gramStart"/>
      <w:r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28A084E7" w14:textId="77777777" w:rsidR="001E7CC8" w:rsidRPr="003B4958" w:rsidRDefault="001E7CC8" w:rsidP="001E7CC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31175727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Falta de infraestrutura, limitações das liberdades individuais e altas condições de vida nos centros urbanos.</w:t>
      </w:r>
    </w:p>
    <w:p w14:paraId="677746B6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Aumento do número de favelas e cortiços, falta de infraestrutura e todas as formas de violência.</w:t>
      </w:r>
    </w:p>
    <w:p w14:paraId="65E0A243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Conflitos e violência urbana, luta pela posse da terra e acentuado êxodo rural.</w:t>
      </w:r>
    </w:p>
    <w:p w14:paraId="75BDBEA0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Acentuado êxodo rural, mudanças no destino das correntes migratórias e aumento no número de favelas e cortiços.</w:t>
      </w:r>
    </w:p>
    <w:p w14:paraId="0B46FB9C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Luta pela posse da terra, falta de infraestrutura e altas condições de vida nos centros urbanos.</w:t>
      </w:r>
    </w:p>
    <w:p w14:paraId="3D2F5056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B29C3B7" w14:textId="1AD2B6DC" w:rsidR="001E7CC8" w:rsidRDefault="001E7CC8" w:rsidP="001E7CC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13</w:t>
      </w:r>
      <w:r w:rsidRPr="003B4958">
        <w:rPr>
          <w:rFonts w:ascii="Verdana" w:eastAsia="Times New Roman" w:hAnsi="Verdana"/>
          <w:sz w:val="20"/>
          <w:szCs w:val="20"/>
          <w:lang w:eastAsia="pt-BR"/>
        </w:rPr>
        <w:t>. No Brasil, em decorrência do processo de urbanização, verificou-se uma intensa metropolização, da qual resultaram: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 (</w:t>
      </w:r>
      <w:r>
        <w:rPr>
          <w:rFonts w:ascii="Verdana" w:eastAsia="Times New Roman" w:hAnsi="Verdana"/>
          <w:sz w:val="20"/>
          <w:szCs w:val="20"/>
          <w:lang w:eastAsia="pt-BR"/>
        </w:rPr>
        <w:t>0</w:t>
      </w:r>
      <w:r>
        <w:rPr>
          <w:rFonts w:ascii="Verdana" w:eastAsia="Times New Roman" w:hAnsi="Verdana"/>
          <w:sz w:val="20"/>
          <w:szCs w:val="20"/>
          <w:lang w:eastAsia="pt-BR"/>
        </w:rPr>
        <w:t>,5</w:t>
      </w:r>
      <w:proofErr w:type="gramStart"/>
      <w:r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6C462077" w14:textId="77777777" w:rsidR="001E7CC8" w:rsidRPr="003B4958" w:rsidRDefault="001E7CC8" w:rsidP="001E7CC8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59585F07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cidades médias, que se industrializaram após a abertura econômica da década de 1990, como Campinas e Ouro Preto.</w:t>
      </w:r>
    </w:p>
    <w:p w14:paraId="2E427BAA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cidades mundiais, que receberam vultosos investimentos externos no início do século XXI, como Belo Horizonte e Rio de Janeiro.</w:t>
      </w:r>
    </w:p>
    <w:p w14:paraId="478F06B8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megacidades dispersas pelo país, graças ao retorno de imigrantes, como Manaus, Goiânia e Curitiba.</w:t>
      </w:r>
    </w:p>
    <w:p w14:paraId="55019224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metrópoles nacionais, sedes do poder econômico e político do país, como São Paulo, Brasília e Rio de Janeiro.</w:t>
      </w:r>
    </w:p>
    <w:p w14:paraId="38504BFD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B495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 metrópoles regionais, que constituem a primeira megalópole do país, como Fortaleza, Recife e Salvador.</w:t>
      </w:r>
    </w:p>
    <w:p w14:paraId="7B800BBD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A4F41E6" w14:textId="466AC67B" w:rsidR="001E7CC8" w:rsidRDefault="001E7CC8" w:rsidP="001E7CC8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14</w:t>
      </w:r>
      <w:r w:rsidRPr="003B4958">
        <w:rPr>
          <w:rFonts w:ascii="Verdana" w:eastAsia="Times New Roman" w:hAnsi="Verdana"/>
          <w:sz w:val="20"/>
          <w:szCs w:val="20"/>
          <w:lang w:eastAsia="pt-BR"/>
        </w:rPr>
        <w:t>. A matriz de transporte é diversificada, sendo que cada modalidade apresenta pontos positivos e negativos. Marque a alternativa que indica uma das maiores vantagens do transporte rodoviário.</w:t>
      </w:r>
      <w:r w:rsidRPr="00181FC8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/>
          <w:sz w:val="20"/>
          <w:szCs w:val="20"/>
          <w:lang w:eastAsia="pt-BR"/>
        </w:rPr>
        <w:t>(0,5</w:t>
      </w:r>
      <w:r>
        <w:rPr>
          <w:rFonts w:ascii="Verdana" w:eastAsia="Times New Roman" w:hAnsi="Verdana"/>
          <w:sz w:val="20"/>
          <w:szCs w:val="20"/>
          <w:lang w:eastAsia="pt-BR"/>
        </w:rPr>
        <w:t>)</w:t>
      </w:r>
    </w:p>
    <w:p w14:paraId="4DA018A7" w14:textId="77777777" w:rsidR="001E7CC8" w:rsidRPr="003B4958" w:rsidRDefault="001E7CC8" w:rsidP="001E7CC8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</w:p>
    <w:p w14:paraId="11DEA180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a) Ele apresenta baixos custos para viagens de longas distâncias.</w:t>
      </w:r>
    </w:p>
    <w:p w14:paraId="24E67562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b) A construção e a manutenção das rodovias possuem baixos valores.</w:t>
      </w:r>
    </w:p>
    <w:p w14:paraId="3831E7D3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c) Ele é dinâmico e ágil, sendo muito prático para percorrer pequenas distâncias.</w:t>
      </w:r>
    </w:p>
    <w:p w14:paraId="6D975E78" w14:textId="77777777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d) Sua capacidade de transporte de carga é bem maior se comparada às outras modalidades.</w:t>
      </w:r>
    </w:p>
    <w:p w14:paraId="6310131C" w14:textId="77777777" w:rsidR="001E7CC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B4958">
        <w:rPr>
          <w:rFonts w:ascii="Verdana" w:eastAsia="Times New Roman" w:hAnsi="Verdana" w:cs="Times New Roman"/>
          <w:sz w:val="20"/>
          <w:szCs w:val="20"/>
          <w:lang w:eastAsia="pt-BR"/>
        </w:rPr>
        <w:t>e) A manutenção dos veículos é inexistente.</w:t>
      </w:r>
    </w:p>
    <w:p w14:paraId="094D4344" w14:textId="77777777" w:rsidR="001E7CC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41A2E5D" w14:textId="4524AF0B" w:rsidR="001E7CC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15. Qual o nome do modelo que representa o transporte de gás via encanamento a exemplo do Bolívia/Brasil?</w:t>
      </w:r>
    </w:p>
    <w:p w14:paraId="53DFA0B2" w14:textId="77777777" w:rsidR="001E7CC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B5C25CB" w14:textId="4FF2AC73" w:rsidR="001E7CC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a) oleodutos</w:t>
      </w:r>
    </w:p>
    <w:p w14:paraId="1247FB3D" w14:textId="78B7F488" w:rsidR="001E7CC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t-BR"/>
        </w:rPr>
        <w:t>Gasolduto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pt-BR"/>
        </w:rPr>
        <w:t>/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pt-BR"/>
        </w:rPr>
        <w:t>dutoviário</w:t>
      </w:r>
      <w:proofErr w:type="spellEnd"/>
    </w:p>
    <w:p w14:paraId="0E79FBA7" w14:textId="3ABE0FE3" w:rsidR="001E7CC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c) rodoviário</w:t>
      </w:r>
    </w:p>
    <w:p w14:paraId="0AC4CB75" w14:textId="0E4C5272" w:rsidR="001E7CC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d) cabotagem</w:t>
      </w:r>
    </w:p>
    <w:p w14:paraId="28743CC6" w14:textId="7C9A8E45" w:rsidR="001E7CC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e) nenhuma das afirmações</w:t>
      </w:r>
    </w:p>
    <w:p w14:paraId="2393EA91" w14:textId="77777777" w:rsidR="001E7CC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A15D943" w14:textId="77777777" w:rsidR="001E7CC8" w:rsidRPr="001E7CC8" w:rsidRDefault="001E7CC8" w:rsidP="001E7CC8">
      <w:pPr>
        <w:pStyle w:val="NormalWeb"/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1E7CC8">
        <w:rPr>
          <w:rFonts w:ascii="Verdana" w:eastAsia="Times New Roman" w:hAnsi="Verdana"/>
          <w:sz w:val="20"/>
          <w:szCs w:val="20"/>
          <w:lang w:eastAsia="pt-BR"/>
        </w:rPr>
        <w:t>16. Em geral, países com dimensões continentais encontram mais dificuldade em desenvolver uma logística eficiente, pois, além de enfrentar as distâncias, há o desafio de se superar as diversidades climáticas e os obstáculos naturais. Nesse sentido, esses países precisam desenvolver políticas que visem à diversificação de seus modais e ampliação da tecnologia adequada.</w:t>
      </w:r>
    </w:p>
    <w:p w14:paraId="733CC504" w14:textId="265C2D9F" w:rsid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O meio de transporte mais recomendado para a integração terrestre em territórios com as características acima é o: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(0,5)</w:t>
      </w:r>
    </w:p>
    <w:p w14:paraId="1CF02954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D5F16F2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a) rodoviário</w:t>
      </w:r>
    </w:p>
    <w:p w14:paraId="440042B7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b) ferroviário</w:t>
      </w:r>
    </w:p>
    <w:p w14:paraId="590C499C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c) aéreo</w:t>
      </w:r>
    </w:p>
    <w:p w14:paraId="4770CB6D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d) subterrâneo</w:t>
      </w:r>
    </w:p>
    <w:p w14:paraId="4D38E1B3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proofErr w:type="spellStart"/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dutoviário</w:t>
      </w:r>
      <w:proofErr w:type="spellEnd"/>
    </w:p>
    <w:p w14:paraId="5050E5DA" w14:textId="4A8EAE8B" w:rsidR="001E7CC8" w:rsidRPr="001E7CC8" w:rsidRDefault="001E7CC8" w:rsidP="001E7CC8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B0EE779" w14:textId="77777777" w:rsidR="001E7CC8" w:rsidRPr="001E7CC8" w:rsidRDefault="001E7CC8" w:rsidP="001E7CC8">
      <w:pPr>
        <w:pStyle w:val="NormalWeb"/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1E7CC8">
        <w:rPr>
          <w:rFonts w:ascii="Verdana" w:eastAsia="Times New Roman" w:hAnsi="Verdana"/>
          <w:sz w:val="20"/>
          <w:szCs w:val="20"/>
          <w:lang w:eastAsia="pt-BR"/>
        </w:rPr>
        <w:t xml:space="preserve">17. A Federação das Indústrias de São Paulo comparou indicadores de transporte do Brasil com equivalentes de países que são referência para o mundo todo. A conclusão do estudo é que, em dez anos, a eficiência de nossa infraestrutura não avançou. O Brasil é grande, mas parece maior ainda para quem leva peças de São Paulo a Manaus. “Demora de 15 a 20 dias. O caminhão sai daqui carregado, vai até Rio Branco, de Rio Branco é transportado para a balsa e vai via fluvial até Manaus”, conta o empresário José </w:t>
      </w:r>
      <w:proofErr w:type="spellStart"/>
      <w:r w:rsidRPr="001E7CC8">
        <w:rPr>
          <w:rFonts w:ascii="Verdana" w:eastAsia="Times New Roman" w:hAnsi="Verdana"/>
          <w:sz w:val="20"/>
          <w:szCs w:val="20"/>
          <w:lang w:eastAsia="pt-BR"/>
        </w:rPr>
        <w:t>Kovacs</w:t>
      </w:r>
      <w:proofErr w:type="spellEnd"/>
      <w:r w:rsidRPr="001E7CC8">
        <w:rPr>
          <w:rFonts w:ascii="Verdana" w:eastAsia="Times New Roman" w:hAnsi="Verdana"/>
          <w:sz w:val="20"/>
          <w:szCs w:val="20"/>
          <w:lang w:eastAsia="pt-BR"/>
        </w:rPr>
        <w:t>.</w:t>
      </w:r>
    </w:p>
    <w:p w14:paraId="05D30BE4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righ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Jornal Nacional - 6/5/2013.</w:t>
      </w:r>
    </w:p>
    <w:p w14:paraId="0C7BD1EB" w14:textId="5588AFDA" w:rsid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Assinale a alternativa que NÃO indica um dos fatores que contribuem para o problema abordado no texto.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(0,5)</w:t>
      </w:r>
    </w:p>
    <w:p w14:paraId="77CF3268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530DEAB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a) A reduzida exploração do potencial de navegação dos rios.</w:t>
      </w:r>
    </w:p>
    <w:p w14:paraId="3EDB05BC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b) As condições precárias das rodovias que cortam o país.</w:t>
      </w:r>
    </w:p>
    <w:p w14:paraId="7377DF4D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c) A saturação da capacidade operacional de portos e aeroportos.</w:t>
      </w:r>
    </w:p>
    <w:p w14:paraId="58BE7D4A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d) A prioridade dada ao modal ferroviário pela política de transporte nacional.</w:t>
      </w:r>
    </w:p>
    <w:p w14:paraId="1A376659" w14:textId="5A5E2166" w:rsidR="001E7CC8" w:rsidRPr="001E7CC8" w:rsidRDefault="001E7CC8" w:rsidP="001E7CC8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7F6FD80" w14:textId="77777777" w:rsidR="001E7CC8" w:rsidRPr="001E7CC8" w:rsidRDefault="001E7CC8" w:rsidP="001E7CC8">
      <w:pPr>
        <w:pStyle w:val="NormalWeb"/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1E7CC8">
        <w:rPr>
          <w:rFonts w:ascii="Verdana" w:eastAsia="Times New Roman" w:hAnsi="Verdana"/>
          <w:sz w:val="20"/>
          <w:szCs w:val="20"/>
          <w:lang w:eastAsia="pt-BR"/>
        </w:rPr>
        <w:t xml:space="preserve">18. De todas as transformações </w:t>
      </w:r>
      <w:proofErr w:type="gramStart"/>
      <w:r w:rsidRPr="001E7CC8">
        <w:rPr>
          <w:rFonts w:ascii="Verdana" w:eastAsia="Times New Roman" w:hAnsi="Verdana"/>
          <w:sz w:val="20"/>
          <w:szCs w:val="20"/>
          <w:lang w:eastAsia="pt-BR"/>
        </w:rPr>
        <w:t>impostas pelo meio técnico-científico-informacional</w:t>
      </w:r>
      <w:proofErr w:type="gramEnd"/>
      <w:r w:rsidRPr="001E7CC8">
        <w:rPr>
          <w:rFonts w:ascii="Verdana" w:eastAsia="Times New Roman" w:hAnsi="Verdana"/>
          <w:sz w:val="20"/>
          <w:szCs w:val="20"/>
          <w:lang w:eastAsia="pt-BR"/>
        </w:rPr>
        <w:t xml:space="preserve"> à logística de transportes, interessa-nos mais de perto a intermodalidade. E por uma razão muito simples: o potencial que tal “ferramenta logística” ostenta permite que haja, de fato, um sistema de transportes condizente com a escala geográfica do Brasil.</w:t>
      </w:r>
    </w:p>
    <w:p w14:paraId="1967DD09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righ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HUERTAS, D. M. O papel dos transportes na expansão recente da fronteira agrícola brasileira. Revista Transporte y </w:t>
      </w:r>
      <w:proofErr w:type="spellStart"/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Territorio</w:t>
      </w:r>
      <w:proofErr w:type="spellEnd"/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, Universidade de Buenos Aires, n. 3, 2010 (adaptado).</w:t>
      </w:r>
    </w:p>
    <w:p w14:paraId="40976B53" w14:textId="08B5AA9B" w:rsid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 necessidade de modais de transporte interligados, no território brasileiro, justifica-se pela(s)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(0,5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  <w:proofErr w:type="gramEnd"/>
    </w:p>
    <w:p w14:paraId="3C5EC2E4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BFD2CD1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a) variações climáticas no território, associadas à interiorização da produção.</w:t>
      </w:r>
    </w:p>
    <w:p w14:paraId="0AAD035A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b) grandes distâncias e a busca da redução dos custos de transporte.</w:t>
      </w:r>
    </w:p>
    <w:p w14:paraId="2A665ABB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c) formação geológica do país, que impede o uso de um único modal.</w:t>
      </w:r>
    </w:p>
    <w:p w14:paraId="33B372E7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d) proximidade entre a área de produção agrícola intensiva e os portos.</w:t>
      </w:r>
    </w:p>
    <w:p w14:paraId="064BDFE3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e) diminuição dos fluxos materiais em detrimento de fluxos imateriais.</w:t>
      </w:r>
    </w:p>
    <w:p w14:paraId="1ED96484" w14:textId="14F1CD42" w:rsidR="001E7CC8" w:rsidRPr="001E7CC8" w:rsidRDefault="001E7CC8" w:rsidP="001E7CC8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B790907" w14:textId="100E70D0" w:rsidR="001E7CC8" w:rsidRPr="001E7CC8" w:rsidRDefault="001E7CC8" w:rsidP="001E7CC8">
      <w:pPr>
        <w:pStyle w:val="NormalWeb"/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1E7CC8">
        <w:rPr>
          <w:rFonts w:ascii="Verdana" w:eastAsia="Times New Roman" w:hAnsi="Verdana"/>
          <w:sz w:val="20"/>
          <w:szCs w:val="20"/>
          <w:lang w:eastAsia="pt-BR"/>
        </w:rPr>
        <w:t xml:space="preserve">19. Os meios de transporte evoluíram ao longo do tempo em razão das diferentes demandas dos agrupamentos humanos. Qual processo mundial teve como um dos seus condicionantes importantes o desenvolvimento dos transportes? </w:t>
      </w:r>
      <w:r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4D5C2D2E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a) Globalização</w:t>
      </w:r>
    </w:p>
    <w:p w14:paraId="643E1D2B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b) Segunda Guerra</w:t>
      </w:r>
    </w:p>
    <w:p w14:paraId="3DF1E432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c) Primavera Árabe</w:t>
      </w:r>
    </w:p>
    <w:p w14:paraId="03CC2962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d) Primeira Guerra</w:t>
      </w:r>
    </w:p>
    <w:p w14:paraId="4A5C5890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e) Guerra Fria</w:t>
      </w:r>
    </w:p>
    <w:p w14:paraId="27D8C462" w14:textId="41F2B0EE" w:rsidR="001E7CC8" w:rsidRPr="001E7CC8" w:rsidRDefault="001E7CC8" w:rsidP="001E7CC8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6850F50" w14:textId="523237E3" w:rsidR="001E7CC8" w:rsidRDefault="001E7CC8" w:rsidP="001E7CC8">
      <w:pPr>
        <w:pStyle w:val="NormalWeb"/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1E7CC8">
        <w:rPr>
          <w:rFonts w:ascii="Verdana" w:eastAsia="Times New Roman" w:hAnsi="Verdana"/>
          <w:sz w:val="20"/>
          <w:szCs w:val="20"/>
          <w:lang w:eastAsia="pt-BR"/>
        </w:rPr>
        <w:t xml:space="preserve">20. Indique corretamente um ponto positivo do transporte realizado por vias ferroviárias: </w:t>
      </w:r>
      <w:r>
        <w:rPr>
          <w:rFonts w:ascii="Verdana" w:eastAsia="Times New Roman" w:hAnsi="Verdana"/>
          <w:sz w:val="20"/>
          <w:szCs w:val="20"/>
          <w:lang w:eastAsia="pt-BR"/>
        </w:rPr>
        <w:t>(0,5)</w:t>
      </w:r>
    </w:p>
    <w:p w14:paraId="6B96F33A" w14:textId="77777777" w:rsidR="001E7CC8" w:rsidRPr="001E7CC8" w:rsidRDefault="001E7CC8" w:rsidP="001E7CC8">
      <w:pPr>
        <w:pStyle w:val="NormalWeb"/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/>
          <w:sz w:val="20"/>
          <w:szCs w:val="20"/>
          <w:lang w:eastAsia="pt-BR"/>
        </w:rPr>
      </w:pPr>
      <w:bookmarkStart w:id="0" w:name="_GoBack"/>
      <w:bookmarkEnd w:id="0"/>
    </w:p>
    <w:p w14:paraId="39A91A3F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a) a precariedade das redes ferroviárias locais.</w:t>
      </w:r>
    </w:p>
    <w:p w14:paraId="2760C6D8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b) a elevada capacidade de carga dos trens.</w:t>
      </w:r>
    </w:p>
    <w:p w14:paraId="46B90BC8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c) o pequeno custo de manutenção dos trilhos.</w:t>
      </w:r>
    </w:p>
    <w:p w14:paraId="4405E427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d) o baixo impacto ambiental das ferrovias.</w:t>
      </w:r>
    </w:p>
    <w:p w14:paraId="310E869C" w14:textId="77777777" w:rsidR="001E7CC8" w:rsidRPr="001E7CC8" w:rsidRDefault="001E7CC8" w:rsidP="001E7CC8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7CC8">
        <w:rPr>
          <w:rFonts w:ascii="Verdana" w:eastAsia="Times New Roman" w:hAnsi="Verdana" w:cs="Times New Roman"/>
          <w:sz w:val="20"/>
          <w:szCs w:val="20"/>
          <w:lang w:eastAsia="pt-BR"/>
        </w:rPr>
        <w:t>e) o rápido tempo de deslocamento dos trens.</w:t>
      </w:r>
    </w:p>
    <w:p w14:paraId="53BE5C7C" w14:textId="48EEE886" w:rsidR="001E7CC8" w:rsidRPr="003B4958" w:rsidRDefault="001E7CC8" w:rsidP="001E7CC8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386954F" w14:textId="73C6A7C6" w:rsidR="001E7CC8" w:rsidRPr="00D62933" w:rsidRDefault="001E7CC8" w:rsidP="001E7CC8">
      <w:pPr>
        <w:spacing w:after="0" w:line="240" w:lineRule="auto"/>
        <w:ind w:left="-993"/>
        <w:contextualSpacing/>
        <w:rPr>
          <w:rFonts w:ascii="Verdana" w:hAnsi="Verdana"/>
          <w:sz w:val="16"/>
          <w:szCs w:val="16"/>
        </w:rPr>
      </w:pPr>
    </w:p>
    <w:p w14:paraId="41963E02" w14:textId="3BD5B196" w:rsidR="001E7CC8" w:rsidRPr="00CC1304" w:rsidRDefault="001E7CC8" w:rsidP="00CC1304">
      <w:pPr>
        <w:spacing w:after="0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1B861581" w14:textId="01F3A8AB" w:rsidR="00CC1304" w:rsidRPr="00CC1304" w:rsidRDefault="00CC1304" w:rsidP="00CC1304">
      <w:pPr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14:paraId="1F59E85D" w14:textId="5733F84C" w:rsidR="00CC1304" w:rsidRPr="00CC1304" w:rsidRDefault="00CC1304" w:rsidP="00CC1304">
      <w:pPr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14:paraId="272D5053" w14:textId="106F45EA" w:rsidR="00CC1304" w:rsidRPr="00050377" w:rsidRDefault="00CC1304" w:rsidP="00050377">
      <w:pPr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14:paraId="12530590" w14:textId="1609205C" w:rsidR="00050377" w:rsidRPr="00050377" w:rsidRDefault="00050377" w:rsidP="00050377">
      <w:pPr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14:paraId="107A5725" w14:textId="3D60E1AB" w:rsidR="000D333F" w:rsidRPr="00D62933" w:rsidRDefault="000D333F" w:rsidP="00050377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0D333F">
        <w:rPr>
          <w:rFonts w:ascii="Verdana" w:hAnsi="Verdana"/>
          <w:sz w:val="20"/>
          <w:szCs w:val="20"/>
        </w:rPr>
        <w:t xml:space="preserve"> </w:t>
      </w:r>
    </w:p>
    <w:p w14:paraId="0B293F1D" w14:textId="12E39784" w:rsidR="0034676E" w:rsidRPr="00D62933" w:rsidRDefault="0034676E" w:rsidP="0033012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8C9AD" w14:textId="77777777" w:rsidR="00D225AF" w:rsidRDefault="00D225AF" w:rsidP="009851F2">
      <w:pPr>
        <w:spacing w:after="0" w:line="240" w:lineRule="auto"/>
      </w:pPr>
      <w:r>
        <w:separator/>
      </w:r>
    </w:p>
  </w:endnote>
  <w:endnote w:type="continuationSeparator" w:id="0">
    <w:p w14:paraId="18C6C835" w14:textId="77777777" w:rsidR="00D225AF" w:rsidRDefault="00D225A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E7CC8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E7CC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1427E" w14:textId="77777777" w:rsidR="00D225AF" w:rsidRDefault="00D225AF" w:rsidP="009851F2">
      <w:pPr>
        <w:spacing w:after="0" w:line="240" w:lineRule="auto"/>
      </w:pPr>
      <w:r>
        <w:separator/>
      </w:r>
    </w:p>
  </w:footnote>
  <w:footnote w:type="continuationSeparator" w:id="0">
    <w:p w14:paraId="623D4A80" w14:textId="77777777" w:rsidR="00D225AF" w:rsidRDefault="00D225A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0377"/>
    <w:rsid w:val="00052B81"/>
    <w:rsid w:val="000840B5"/>
    <w:rsid w:val="00093F84"/>
    <w:rsid w:val="000B39A7"/>
    <w:rsid w:val="000C2CDC"/>
    <w:rsid w:val="000D1D14"/>
    <w:rsid w:val="000D333F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7CC8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0123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265BE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5062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1304"/>
    <w:rsid w:val="00CC2AD7"/>
    <w:rsid w:val="00CD3049"/>
    <w:rsid w:val="00CF052E"/>
    <w:rsid w:val="00CF09CE"/>
    <w:rsid w:val="00D2144E"/>
    <w:rsid w:val="00D225AF"/>
    <w:rsid w:val="00D26952"/>
    <w:rsid w:val="00D3757A"/>
    <w:rsid w:val="00D62933"/>
    <w:rsid w:val="00D63DB3"/>
    <w:rsid w:val="00D658C3"/>
    <w:rsid w:val="00D73612"/>
    <w:rsid w:val="00DA176C"/>
    <w:rsid w:val="00DC7A8C"/>
    <w:rsid w:val="00DE030D"/>
    <w:rsid w:val="00E05985"/>
    <w:rsid w:val="00E12DE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5324-35F3-4FB0-9CF0-1B905D80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2284</Words>
  <Characters>12338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2022-09-20T03:21:00Z</dcterms:created>
  <dcterms:modified xsi:type="dcterms:W3CDTF">2022-09-20T03:21:00Z</dcterms:modified>
</cp:coreProperties>
</file>