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4E774A" w14:textId="77777777" w:rsidR="00B008E6" w:rsidRPr="009D308B" w:rsidRDefault="00323F29">
      <w:pPr>
        <w:rPr>
          <w:rStyle w:val="nfaseSutil"/>
          <w:color w:val="auto"/>
        </w:rPr>
      </w:pPr>
      <w:r w:rsidRPr="009D308B">
        <w:rPr>
          <w:noProof/>
          <w:lang w:eastAsia="pt-BR"/>
        </w:rPr>
        <w:drawing>
          <wp:anchor distT="0" distB="0" distL="0" distR="0" simplePos="0" relativeHeight="251658240" behindDoc="1" locked="0" layoutInCell="1" allowOverlap="1" wp14:anchorId="4866E2B9" wp14:editId="2E14ACF9">
            <wp:simplePos x="0" y="0"/>
            <wp:positionH relativeFrom="page">
              <wp:align>center</wp:align>
            </wp:positionH>
            <wp:positionV relativeFrom="paragraph">
              <wp:posOffset>157480</wp:posOffset>
            </wp:positionV>
            <wp:extent cx="1228725" cy="784225"/>
            <wp:effectExtent l="0" t="0" r="9525" b="0"/>
            <wp:wrapThrough wrapText="bothSides">
              <wp:wrapPolygon edited="0">
                <wp:start x="0" y="0"/>
                <wp:lineTo x="0" y="20988"/>
                <wp:lineTo x="21433" y="20988"/>
                <wp:lineTo x="21433" y="0"/>
                <wp:lineTo x="0" y="0"/>
              </wp:wrapPolygon>
            </wp:wrapThrough>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784225"/>
                    </a:xfrm>
                    <a:prstGeom prst="rect">
                      <a:avLst/>
                    </a:prstGeom>
                    <a:solidFill>
                      <a:srgbClr val="FFFFFF"/>
                    </a:solidFill>
                    <a:ln>
                      <a:noFill/>
                    </a:ln>
                  </pic:spPr>
                </pic:pic>
              </a:graphicData>
            </a:graphic>
          </wp:anchor>
        </w:drawing>
      </w:r>
    </w:p>
    <w:p w14:paraId="59432859" w14:textId="77777777" w:rsidR="00B008E6" w:rsidRPr="009D308B" w:rsidRDefault="00B008E6" w:rsidP="00B008E6"/>
    <w:p w14:paraId="006FCFB4" w14:textId="77777777" w:rsidR="00B008E6" w:rsidRPr="009D308B" w:rsidRDefault="00B008E6" w:rsidP="00093F84">
      <w:pPr>
        <w:ind w:right="-285"/>
        <w:rPr>
          <w:rFonts w:ascii="Verdana" w:hAnsi="Verdana"/>
          <w:b/>
          <w:sz w:val="20"/>
          <w:szCs w:val="20"/>
        </w:rPr>
      </w:pPr>
    </w:p>
    <w:tbl>
      <w:tblPr>
        <w:tblpPr w:leftFromText="141" w:rightFromText="141" w:vertAnchor="text" w:horzAnchor="page" w:tblpX="631" w:tblpY="429"/>
        <w:tblW w:w="106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5" w:type="dxa"/>
          <w:left w:w="55" w:type="dxa"/>
          <w:bottom w:w="55" w:type="dxa"/>
          <w:right w:w="55" w:type="dxa"/>
        </w:tblCellMar>
        <w:tblLook w:val="0000" w:firstRow="0" w:lastRow="0" w:firstColumn="0" w:lastColumn="0" w:noHBand="0" w:noVBand="0"/>
      </w:tblPr>
      <w:tblGrid>
        <w:gridCol w:w="2462"/>
        <w:gridCol w:w="2211"/>
        <w:gridCol w:w="3185"/>
        <w:gridCol w:w="926"/>
        <w:gridCol w:w="1843"/>
      </w:tblGrid>
      <w:tr w:rsidR="009D308B" w:rsidRPr="009D308B" w14:paraId="2FB68517" w14:textId="77777777" w:rsidTr="00093F84">
        <w:trPr>
          <w:trHeight w:val="217"/>
        </w:trPr>
        <w:tc>
          <w:tcPr>
            <w:tcW w:w="10627" w:type="dxa"/>
            <w:gridSpan w:val="5"/>
          </w:tcPr>
          <w:p w14:paraId="5C7FD90C" w14:textId="77777777" w:rsidR="00093F84" w:rsidRPr="009D308B" w:rsidRDefault="0091198D" w:rsidP="00093F84">
            <w:pPr>
              <w:pStyle w:val="Contedodetabela"/>
              <w:snapToGrid w:val="0"/>
              <w:ind w:left="82"/>
              <w:rPr>
                <w:rFonts w:ascii="Verdana" w:hAnsi="Verdana" w:cs="Arial"/>
                <w:b/>
                <w:i/>
                <w:sz w:val="20"/>
                <w:szCs w:val="20"/>
              </w:rPr>
            </w:pPr>
            <w:r w:rsidRPr="009D308B">
              <w:rPr>
                <w:rFonts w:ascii="Verdana" w:hAnsi="Verdana" w:cs="Arial"/>
                <w:b/>
                <w:i/>
                <w:sz w:val="20"/>
                <w:szCs w:val="20"/>
              </w:rPr>
              <w:t>Estudante:</w:t>
            </w:r>
          </w:p>
        </w:tc>
      </w:tr>
      <w:tr w:rsidR="009D308B" w:rsidRPr="009D308B" w14:paraId="064AAE54" w14:textId="77777777" w:rsidTr="00965A01">
        <w:trPr>
          <w:trHeight w:val="217"/>
        </w:trPr>
        <w:tc>
          <w:tcPr>
            <w:tcW w:w="2462" w:type="dxa"/>
          </w:tcPr>
          <w:p w14:paraId="081C9F99" w14:textId="796B3499" w:rsidR="00A84FD5" w:rsidRPr="009D308B" w:rsidRDefault="00A84FD5" w:rsidP="005E5BEA">
            <w:pPr>
              <w:snapToGrid w:val="0"/>
              <w:rPr>
                <w:rFonts w:ascii="Verdana" w:hAnsi="Verdana" w:cs="Arial"/>
                <w:b/>
                <w:i/>
                <w:sz w:val="20"/>
                <w:szCs w:val="20"/>
              </w:rPr>
            </w:pPr>
            <w:r w:rsidRPr="009D308B">
              <w:rPr>
                <w:rFonts w:ascii="Verdana" w:hAnsi="Verdana" w:cs="Arial"/>
                <w:b/>
                <w:i/>
                <w:sz w:val="20"/>
                <w:szCs w:val="20"/>
              </w:rPr>
              <w:t>Turma</w:t>
            </w:r>
            <w:r w:rsidR="0087463C" w:rsidRPr="009D308B">
              <w:rPr>
                <w:rFonts w:ascii="Verdana" w:hAnsi="Verdana" w:cs="Arial"/>
                <w:b/>
                <w:i/>
                <w:sz w:val="20"/>
                <w:szCs w:val="20"/>
              </w:rPr>
              <w:t>:</w:t>
            </w:r>
            <w:r w:rsidR="007D22BB" w:rsidRPr="009D308B">
              <w:rPr>
                <w:rFonts w:ascii="Verdana" w:hAnsi="Verdana" w:cs="Arial"/>
                <w:b/>
                <w:i/>
                <w:sz w:val="20"/>
                <w:szCs w:val="20"/>
              </w:rPr>
              <w:t xml:space="preserve"> </w:t>
            </w:r>
            <w:r w:rsidR="00A92E63" w:rsidRPr="009D308B">
              <w:rPr>
                <w:rFonts w:ascii="Verdana" w:hAnsi="Verdana" w:cs="Arial"/>
                <w:b/>
                <w:i/>
                <w:sz w:val="20"/>
                <w:szCs w:val="20"/>
              </w:rPr>
              <w:t>2</w:t>
            </w:r>
            <w:r w:rsidR="007D22BB" w:rsidRPr="009D308B">
              <w:rPr>
                <w:rFonts w:ascii="Verdana" w:hAnsi="Verdana" w:cs="Arial"/>
                <w:b/>
                <w:i/>
                <w:sz w:val="20"/>
                <w:szCs w:val="20"/>
              </w:rPr>
              <w:t>º A</w:t>
            </w:r>
          </w:p>
        </w:tc>
        <w:tc>
          <w:tcPr>
            <w:tcW w:w="2211" w:type="dxa"/>
          </w:tcPr>
          <w:p w14:paraId="4D2354B2" w14:textId="319C68F0" w:rsidR="00A84FD5" w:rsidRPr="009D308B" w:rsidRDefault="00A84FD5" w:rsidP="00093F84">
            <w:pPr>
              <w:snapToGrid w:val="0"/>
              <w:rPr>
                <w:rFonts w:ascii="Verdana" w:hAnsi="Verdana" w:cs="Arial"/>
                <w:b/>
                <w:i/>
                <w:sz w:val="20"/>
                <w:szCs w:val="20"/>
              </w:rPr>
            </w:pPr>
            <w:r w:rsidRPr="009D308B">
              <w:rPr>
                <w:rFonts w:ascii="Verdana" w:hAnsi="Verdana" w:cs="Arial"/>
                <w:b/>
                <w:i/>
                <w:sz w:val="20"/>
                <w:szCs w:val="20"/>
              </w:rPr>
              <w:t xml:space="preserve">   Turno:</w:t>
            </w:r>
            <w:r w:rsidR="007D22BB" w:rsidRPr="009D308B">
              <w:rPr>
                <w:rFonts w:ascii="Verdana" w:hAnsi="Verdana" w:cs="Arial"/>
                <w:b/>
                <w:i/>
                <w:sz w:val="20"/>
                <w:szCs w:val="20"/>
              </w:rPr>
              <w:t xml:space="preserve"> </w:t>
            </w:r>
            <w:proofErr w:type="spellStart"/>
            <w:r w:rsidR="007D22BB" w:rsidRPr="009D308B">
              <w:rPr>
                <w:rFonts w:ascii="Verdana" w:hAnsi="Verdana" w:cs="Arial"/>
                <w:b/>
                <w:i/>
                <w:sz w:val="20"/>
                <w:szCs w:val="20"/>
              </w:rPr>
              <w:t>Mat</w:t>
            </w:r>
            <w:proofErr w:type="spellEnd"/>
          </w:p>
        </w:tc>
        <w:tc>
          <w:tcPr>
            <w:tcW w:w="4111" w:type="dxa"/>
            <w:gridSpan w:val="2"/>
          </w:tcPr>
          <w:p w14:paraId="5F751FA2" w14:textId="28331B3C" w:rsidR="00A84FD5" w:rsidRPr="009D308B" w:rsidRDefault="00A84FD5" w:rsidP="00093F84">
            <w:pPr>
              <w:pStyle w:val="Contedodetabela"/>
              <w:snapToGrid w:val="0"/>
              <w:rPr>
                <w:rFonts w:ascii="Verdana" w:hAnsi="Verdana" w:cs="Arial"/>
                <w:b/>
                <w:i/>
                <w:sz w:val="20"/>
                <w:szCs w:val="20"/>
              </w:rPr>
            </w:pPr>
            <w:r w:rsidRPr="009D308B">
              <w:rPr>
                <w:rFonts w:ascii="Verdana" w:hAnsi="Verdana" w:cs="Arial"/>
                <w:b/>
                <w:i/>
                <w:sz w:val="20"/>
                <w:szCs w:val="20"/>
              </w:rPr>
              <w:t>Data de Aplicação:</w:t>
            </w:r>
          </w:p>
        </w:tc>
        <w:tc>
          <w:tcPr>
            <w:tcW w:w="1843" w:type="dxa"/>
          </w:tcPr>
          <w:p w14:paraId="2B4B6411" w14:textId="0DBD5AD8" w:rsidR="00A84FD5" w:rsidRPr="009D308B" w:rsidRDefault="00EA11B6" w:rsidP="00093F84">
            <w:pPr>
              <w:pStyle w:val="Contedodetabela"/>
              <w:snapToGrid w:val="0"/>
              <w:rPr>
                <w:rFonts w:ascii="Verdana" w:hAnsi="Verdana" w:cs="Arial"/>
                <w:b/>
                <w:i/>
                <w:sz w:val="20"/>
                <w:szCs w:val="20"/>
              </w:rPr>
            </w:pPr>
            <w:r w:rsidRPr="009D308B">
              <w:rPr>
                <w:rFonts w:ascii="Verdana" w:hAnsi="Verdana" w:cs="Arial"/>
                <w:b/>
                <w:i/>
                <w:sz w:val="20"/>
                <w:szCs w:val="20"/>
              </w:rPr>
              <w:t>2</w:t>
            </w:r>
            <w:r w:rsidR="00A84FD5" w:rsidRPr="009D308B">
              <w:rPr>
                <w:rFonts w:ascii="Verdana" w:hAnsi="Verdana" w:cs="Arial"/>
                <w:b/>
                <w:i/>
                <w:sz w:val="20"/>
                <w:szCs w:val="20"/>
              </w:rPr>
              <w:t>º Bimestre</w:t>
            </w:r>
          </w:p>
        </w:tc>
      </w:tr>
      <w:tr w:rsidR="009D308B" w:rsidRPr="009D308B" w14:paraId="55C11E1F" w14:textId="77777777" w:rsidTr="001E0CB7">
        <w:trPr>
          <w:trHeight w:val="217"/>
        </w:trPr>
        <w:tc>
          <w:tcPr>
            <w:tcW w:w="7858" w:type="dxa"/>
            <w:gridSpan w:val="3"/>
          </w:tcPr>
          <w:p w14:paraId="7A0E914C" w14:textId="6B763F8E" w:rsidR="00C914D3" w:rsidRPr="009D308B" w:rsidRDefault="00C914D3" w:rsidP="00093F84">
            <w:pPr>
              <w:pStyle w:val="Contedodetabela"/>
              <w:snapToGrid w:val="0"/>
              <w:rPr>
                <w:rFonts w:ascii="Verdana" w:hAnsi="Verdana" w:cs="Arial"/>
                <w:b/>
                <w:bCs/>
                <w:i/>
                <w:iCs/>
                <w:sz w:val="20"/>
                <w:szCs w:val="20"/>
              </w:rPr>
            </w:pPr>
            <w:proofErr w:type="spellStart"/>
            <w:r w:rsidRPr="009D308B">
              <w:rPr>
                <w:rFonts w:ascii="Verdana" w:hAnsi="Verdana" w:cs="Arial"/>
                <w:b/>
                <w:bCs/>
                <w:i/>
                <w:iCs/>
                <w:sz w:val="20"/>
                <w:szCs w:val="20"/>
              </w:rPr>
              <w:t>Prof</w:t>
            </w:r>
            <w:proofErr w:type="spellEnd"/>
            <w:r w:rsidR="00102A1B" w:rsidRPr="009D308B">
              <w:rPr>
                <w:rFonts w:ascii="Verdana" w:hAnsi="Verdana" w:cs="Arial"/>
                <w:b/>
                <w:bCs/>
                <w:i/>
                <w:iCs/>
                <w:sz w:val="20"/>
                <w:szCs w:val="20"/>
              </w:rPr>
              <w:t>(a)</w:t>
            </w:r>
            <w:r w:rsidRPr="009D308B">
              <w:rPr>
                <w:rFonts w:ascii="Verdana" w:hAnsi="Verdana" w:cs="Arial"/>
                <w:b/>
                <w:bCs/>
                <w:i/>
                <w:iCs/>
                <w:sz w:val="20"/>
                <w:szCs w:val="20"/>
              </w:rPr>
              <w:t xml:space="preserve">. </w:t>
            </w:r>
            <w:r w:rsidR="007D22BB" w:rsidRPr="009D308B">
              <w:rPr>
                <w:rFonts w:ascii="Verdana" w:hAnsi="Verdana" w:cs="Arial"/>
                <w:b/>
                <w:bCs/>
                <w:i/>
                <w:iCs/>
                <w:sz w:val="20"/>
                <w:szCs w:val="20"/>
              </w:rPr>
              <w:t>Juliano Gordão</w:t>
            </w:r>
          </w:p>
        </w:tc>
        <w:tc>
          <w:tcPr>
            <w:tcW w:w="2769" w:type="dxa"/>
            <w:gridSpan w:val="2"/>
          </w:tcPr>
          <w:p w14:paraId="1BE90713" w14:textId="77777777" w:rsidR="00C914D3" w:rsidRPr="009D308B" w:rsidRDefault="00C914D3" w:rsidP="00093F84">
            <w:pPr>
              <w:pStyle w:val="Contedodetabela"/>
              <w:snapToGrid w:val="0"/>
              <w:jc w:val="both"/>
              <w:rPr>
                <w:rFonts w:ascii="Verdana" w:hAnsi="Verdana" w:cs="Arial"/>
                <w:b/>
                <w:bCs/>
                <w:i/>
                <w:iCs/>
                <w:sz w:val="20"/>
                <w:szCs w:val="20"/>
              </w:rPr>
            </w:pPr>
            <w:r w:rsidRPr="009D308B">
              <w:rPr>
                <w:rFonts w:ascii="Verdana" w:hAnsi="Verdana" w:cs="Arial"/>
                <w:b/>
                <w:bCs/>
                <w:i/>
                <w:iCs/>
                <w:sz w:val="20"/>
                <w:szCs w:val="20"/>
              </w:rPr>
              <w:t xml:space="preserve">Nota Final: </w:t>
            </w:r>
          </w:p>
        </w:tc>
      </w:tr>
      <w:tr w:rsidR="009D308B" w:rsidRPr="009D308B" w14:paraId="53D2BF31" w14:textId="77777777" w:rsidTr="00446779">
        <w:trPr>
          <w:trHeight w:val="217"/>
        </w:trPr>
        <w:tc>
          <w:tcPr>
            <w:tcW w:w="10627" w:type="dxa"/>
            <w:gridSpan w:val="5"/>
          </w:tcPr>
          <w:p w14:paraId="6CAD6A45" w14:textId="77777777" w:rsidR="0086497B" w:rsidRPr="009D308B" w:rsidRDefault="0086497B" w:rsidP="0086497B">
            <w:pPr>
              <w:pStyle w:val="Contedodetabela"/>
              <w:snapToGrid w:val="0"/>
              <w:jc w:val="both"/>
              <w:rPr>
                <w:rFonts w:ascii="Verdana" w:hAnsi="Verdana" w:cs="Arial"/>
                <w:b/>
                <w:bCs/>
                <w:i/>
                <w:iCs/>
                <w:sz w:val="20"/>
                <w:szCs w:val="20"/>
              </w:rPr>
            </w:pPr>
            <w:r w:rsidRPr="009D308B">
              <w:rPr>
                <w:rFonts w:ascii="Verdana" w:hAnsi="Verdana"/>
                <w:b/>
                <w:i/>
                <w:sz w:val="16"/>
                <w:szCs w:val="16"/>
              </w:rPr>
              <w:t xml:space="preserve">INÍCIO:                                                                                TÉRMINO: </w:t>
            </w:r>
          </w:p>
        </w:tc>
      </w:tr>
      <w:tr w:rsidR="009D308B" w:rsidRPr="009D308B" w14:paraId="5C8F02F8" w14:textId="77777777" w:rsidTr="00093F84">
        <w:trPr>
          <w:trHeight w:val="217"/>
        </w:trPr>
        <w:tc>
          <w:tcPr>
            <w:tcW w:w="10627" w:type="dxa"/>
            <w:gridSpan w:val="5"/>
          </w:tcPr>
          <w:p w14:paraId="56FDAAD1" w14:textId="77DDDAFD" w:rsidR="00093F84" w:rsidRPr="009D308B" w:rsidRDefault="002165E6" w:rsidP="00C914D3">
            <w:pPr>
              <w:pStyle w:val="Contedodetabela"/>
              <w:snapToGrid w:val="0"/>
              <w:jc w:val="center"/>
              <w:rPr>
                <w:rFonts w:ascii="Verdana" w:hAnsi="Verdana" w:cs="Arial"/>
                <w:b/>
                <w:bCs/>
                <w:i/>
                <w:iCs/>
                <w:sz w:val="20"/>
                <w:szCs w:val="20"/>
              </w:rPr>
            </w:pPr>
            <w:r w:rsidRPr="009D308B">
              <w:rPr>
                <w:rFonts w:ascii="Verdana" w:hAnsi="Verdana" w:cs="Arial"/>
                <w:b/>
                <w:bCs/>
                <w:i/>
                <w:iCs/>
                <w:sz w:val="20"/>
                <w:szCs w:val="20"/>
              </w:rPr>
              <w:t>PROVA</w:t>
            </w:r>
            <w:r w:rsidR="007D07B0" w:rsidRPr="009D308B">
              <w:rPr>
                <w:rFonts w:ascii="Verdana" w:hAnsi="Verdana" w:cs="Arial"/>
                <w:b/>
                <w:bCs/>
                <w:i/>
                <w:iCs/>
                <w:sz w:val="20"/>
                <w:szCs w:val="20"/>
              </w:rPr>
              <w:t xml:space="preserve"> DE </w:t>
            </w:r>
            <w:r w:rsidR="005310D0" w:rsidRPr="009D308B">
              <w:rPr>
                <w:rFonts w:ascii="Verdana" w:hAnsi="Verdana" w:cs="Arial"/>
                <w:b/>
                <w:bCs/>
                <w:i/>
                <w:iCs/>
                <w:sz w:val="20"/>
                <w:szCs w:val="20"/>
              </w:rPr>
              <w:t>FILOSOFIA</w:t>
            </w:r>
          </w:p>
        </w:tc>
      </w:tr>
      <w:tr w:rsidR="009D308B" w:rsidRPr="009D308B" w14:paraId="32A8F494" w14:textId="77777777" w:rsidTr="00093F84">
        <w:trPr>
          <w:trHeight w:val="217"/>
        </w:trPr>
        <w:tc>
          <w:tcPr>
            <w:tcW w:w="10627" w:type="dxa"/>
            <w:gridSpan w:val="5"/>
          </w:tcPr>
          <w:p w14:paraId="7571C546" w14:textId="77777777" w:rsidR="00093F84" w:rsidRPr="009D308B" w:rsidRDefault="00093F84" w:rsidP="00093F84">
            <w:pPr>
              <w:pStyle w:val="Contedodetabela"/>
              <w:snapToGrid w:val="0"/>
              <w:jc w:val="center"/>
              <w:rPr>
                <w:rFonts w:ascii="Verdana" w:hAnsi="Verdana" w:cs="Arial"/>
                <w:b/>
                <w:bCs/>
                <w:i/>
                <w:iCs/>
                <w:sz w:val="20"/>
                <w:szCs w:val="20"/>
              </w:rPr>
            </w:pPr>
            <w:r w:rsidRPr="009D308B">
              <w:rPr>
                <w:rFonts w:ascii="Verdana" w:hAnsi="Verdana" w:cs="Arial"/>
                <w:b/>
                <w:bCs/>
                <w:i/>
                <w:iCs/>
                <w:sz w:val="20"/>
                <w:szCs w:val="20"/>
              </w:rPr>
              <w:t xml:space="preserve">INSTRUÇÕES GERAIS       </w:t>
            </w:r>
          </w:p>
          <w:p w14:paraId="28A9FED3" w14:textId="77777777" w:rsidR="00093F84" w:rsidRPr="009D308B" w:rsidRDefault="00093F84" w:rsidP="00093F84">
            <w:pPr>
              <w:pStyle w:val="Contedodetabela"/>
              <w:tabs>
                <w:tab w:val="left" w:pos="184"/>
                <w:tab w:val="left" w:pos="467"/>
              </w:tabs>
              <w:snapToGrid w:val="0"/>
              <w:ind w:left="184"/>
              <w:jc w:val="both"/>
              <w:rPr>
                <w:rFonts w:ascii="Verdana" w:hAnsi="Verdana" w:cs="Arial"/>
                <w:bCs/>
                <w:iCs/>
                <w:sz w:val="20"/>
                <w:szCs w:val="20"/>
              </w:rPr>
            </w:pPr>
          </w:p>
          <w:p w14:paraId="1CA1A9D0" w14:textId="77777777" w:rsidR="00093F84" w:rsidRPr="009D308B" w:rsidRDefault="00C914D3" w:rsidP="003335D4">
            <w:pPr>
              <w:pStyle w:val="Contedodetabela"/>
              <w:tabs>
                <w:tab w:val="left" w:pos="224"/>
                <w:tab w:val="left" w:pos="366"/>
              </w:tabs>
              <w:snapToGrid w:val="0"/>
              <w:jc w:val="both"/>
              <w:rPr>
                <w:rFonts w:ascii="Verdana" w:hAnsi="Verdana" w:cs="Arial"/>
                <w:bCs/>
                <w:iCs/>
                <w:sz w:val="12"/>
                <w:szCs w:val="12"/>
              </w:rPr>
            </w:pPr>
            <w:r w:rsidRPr="009D308B">
              <w:rPr>
                <w:rFonts w:ascii="Verdana" w:hAnsi="Verdana" w:cs="Arial"/>
                <w:bCs/>
                <w:iCs/>
                <w:sz w:val="12"/>
                <w:szCs w:val="12"/>
              </w:rPr>
              <w:t>1. Confira</w:t>
            </w:r>
            <w:r w:rsidR="00093F84" w:rsidRPr="009D308B">
              <w:rPr>
                <w:rFonts w:ascii="Verdana" w:hAnsi="Verdana" w:cs="Arial"/>
                <w:bCs/>
                <w:iCs/>
                <w:sz w:val="12"/>
                <w:szCs w:val="12"/>
              </w:rPr>
              <w:t xml:space="preserve"> atentamente a construção da prova. Qualquer falha de impressão ou falta de folhas deve ser comunicada ao professor no prazo máximo de </w:t>
            </w:r>
            <w:r w:rsidR="00093F84" w:rsidRPr="009D308B">
              <w:rPr>
                <w:rFonts w:ascii="Verdana" w:hAnsi="Verdana" w:cs="Arial"/>
                <w:b/>
                <w:bCs/>
                <w:iCs/>
                <w:sz w:val="12"/>
                <w:szCs w:val="12"/>
              </w:rPr>
              <w:t>15 (quinze) minutos.</w:t>
            </w:r>
          </w:p>
          <w:p w14:paraId="00FC5D25" w14:textId="77777777" w:rsidR="00093F84" w:rsidRPr="009D308B" w:rsidRDefault="00C914D3" w:rsidP="003335D4">
            <w:pPr>
              <w:pStyle w:val="Contedodetabela"/>
              <w:tabs>
                <w:tab w:val="left" w:pos="224"/>
                <w:tab w:val="left" w:pos="366"/>
              </w:tabs>
              <w:snapToGrid w:val="0"/>
              <w:jc w:val="both"/>
              <w:rPr>
                <w:rFonts w:ascii="Verdana" w:hAnsi="Verdana" w:cs="Arial"/>
                <w:bCs/>
                <w:iCs/>
                <w:sz w:val="12"/>
                <w:szCs w:val="12"/>
              </w:rPr>
            </w:pPr>
            <w:r w:rsidRPr="009D308B">
              <w:rPr>
                <w:rFonts w:ascii="Verdana" w:hAnsi="Verdana" w:cs="Arial"/>
                <w:bCs/>
                <w:iCs/>
                <w:sz w:val="12"/>
                <w:szCs w:val="12"/>
              </w:rPr>
              <w:t>2. Inicie</w:t>
            </w:r>
            <w:r w:rsidR="00093F84" w:rsidRPr="009D308B">
              <w:rPr>
                <w:rFonts w:ascii="Verdana" w:hAnsi="Verdana" w:cs="Arial"/>
                <w:bCs/>
                <w:iCs/>
                <w:sz w:val="12"/>
                <w:szCs w:val="12"/>
              </w:rPr>
              <w:t xml:space="preserve"> a prova identificando todas as páginas com seu </w:t>
            </w:r>
            <w:r w:rsidR="00093F84" w:rsidRPr="009D308B">
              <w:rPr>
                <w:rFonts w:ascii="Verdana" w:hAnsi="Verdana" w:cs="Arial"/>
                <w:b/>
                <w:bCs/>
                <w:iCs/>
                <w:sz w:val="12"/>
                <w:szCs w:val="12"/>
              </w:rPr>
              <w:t>nome e turma.</w:t>
            </w:r>
          </w:p>
          <w:p w14:paraId="6C8DF9FA" w14:textId="77777777" w:rsidR="00093F84" w:rsidRPr="009D308B" w:rsidRDefault="00C914D3" w:rsidP="003335D4">
            <w:pPr>
              <w:pStyle w:val="Contedodetabela"/>
              <w:tabs>
                <w:tab w:val="left" w:pos="224"/>
                <w:tab w:val="left" w:pos="366"/>
              </w:tabs>
              <w:snapToGrid w:val="0"/>
              <w:jc w:val="both"/>
              <w:rPr>
                <w:rFonts w:ascii="Verdana" w:hAnsi="Verdana" w:cs="Arial"/>
                <w:bCs/>
                <w:iCs/>
                <w:sz w:val="12"/>
                <w:szCs w:val="12"/>
              </w:rPr>
            </w:pPr>
            <w:r w:rsidRPr="009D308B">
              <w:rPr>
                <w:rFonts w:ascii="Verdana" w:hAnsi="Verdana" w:cs="Arial"/>
                <w:bCs/>
                <w:iCs/>
                <w:sz w:val="12"/>
                <w:szCs w:val="12"/>
              </w:rPr>
              <w:t>3. Resolva</w:t>
            </w:r>
            <w:r w:rsidR="00093F84" w:rsidRPr="009D308B">
              <w:rPr>
                <w:rFonts w:ascii="Verdana" w:hAnsi="Verdana" w:cs="Arial"/>
                <w:bCs/>
                <w:iCs/>
                <w:sz w:val="12"/>
                <w:szCs w:val="12"/>
              </w:rPr>
              <w:t xml:space="preserve"> as questões nos locais correspondentes usando caneta com tinta azul ou preta. Responda a lápis somente quando determinado.</w:t>
            </w:r>
          </w:p>
          <w:p w14:paraId="1DBBEC1A" w14:textId="77777777" w:rsidR="00093F84" w:rsidRPr="009D308B" w:rsidRDefault="00C914D3" w:rsidP="003335D4">
            <w:pPr>
              <w:pStyle w:val="Contedodetabela"/>
              <w:tabs>
                <w:tab w:val="left" w:pos="224"/>
                <w:tab w:val="left" w:pos="366"/>
              </w:tabs>
              <w:snapToGrid w:val="0"/>
              <w:jc w:val="both"/>
              <w:rPr>
                <w:rFonts w:ascii="Verdana" w:hAnsi="Verdana" w:cs="Arial"/>
                <w:bCs/>
                <w:iCs/>
                <w:sz w:val="12"/>
                <w:szCs w:val="12"/>
              </w:rPr>
            </w:pPr>
            <w:r w:rsidRPr="009D308B">
              <w:rPr>
                <w:rFonts w:ascii="Verdana" w:hAnsi="Verdana" w:cs="Arial"/>
                <w:bCs/>
                <w:iCs/>
                <w:sz w:val="12"/>
                <w:szCs w:val="12"/>
              </w:rPr>
              <w:t>4. Utilize</w:t>
            </w:r>
            <w:r w:rsidR="00093F84" w:rsidRPr="009D308B">
              <w:rPr>
                <w:rFonts w:ascii="Verdana" w:hAnsi="Verdana" w:cs="Arial"/>
                <w:bCs/>
                <w:iCs/>
                <w:sz w:val="12"/>
                <w:szCs w:val="12"/>
              </w:rPr>
              <w:t xml:space="preserve"> somente o material autorizado. É proibido o uso de qualquer tipo de corretivo; de aparelho celular.</w:t>
            </w:r>
          </w:p>
          <w:p w14:paraId="4D5D5F43" w14:textId="77777777" w:rsidR="00093F84" w:rsidRPr="009D308B" w:rsidRDefault="00C914D3" w:rsidP="003335D4">
            <w:pPr>
              <w:pStyle w:val="Contedodetabela"/>
              <w:tabs>
                <w:tab w:val="left" w:pos="224"/>
                <w:tab w:val="left" w:pos="366"/>
              </w:tabs>
              <w:snapToGrid w:val="0"/>
              <w:jc w:val="both"/>
              <w:rPr>
                <w:rFonts w:ascii="Verdana" w:hAnsi="Verdana" w:cs="Arial"/>
                <w:bCs/>
                <w:iCs/>
                <w:sz w:val="12"/>
                <w:szCs w:val="12"/>
              </w:rPr>
            </w:pPr>
            <w:r w:rsidRPr="009D308B">
              <w:rPr>
                <w:rFonts w:ascii="Verdana" w:hAnsi="Verdana" w:cs="Arial"/>
                <w:bCs/>
                <w:iCs/>
                <w:sz w:val="12"/>
                <w:szCs w:val="12"/>
              </w:rPr>
              <w:t>5. Esta</w:t>
            </w:r>
            <w:r w:rsidR="00093F84" w:rsidRPr="009D308B">
              <w:rPr>
                <w:rFonts w:ascii="Verdana" w:hAnsi="Verdana" w:cs="Arial"/>
                <w:bCs/>
                <w:iCs/>
                <w:sz w:val="12"/>
                <w:szCs w:val="12"/>
              </w:rPr>
              <w:t xml:space="preserve"> prova é individual. Ao término do tempo, levante o braço e aguarde o</w:t>
            </w:r>
            <w:r w:rsidRPr="009D308B">
              <w:rPr>
                <w:rFonts w:ascii="Verdana" w:hAnsi="Verdana" w:cs="Arial"/>
                <w:bCs/>
                <w:iCs/>
                <w:sz w:val="12"/>
                <w:szCs w:val="12"/>
              </w:rPr>
              <w:t xml:space="preserve"> fiscal</w:t>
            </w:r>
            <w:r w:rsidR="00093F84" w:rsidRPr="009D308B">
              <w:rPr>
                <w:rFonts w:ascii="Verdana" w:hAnsi="Verdana" w:cs="Arial"/>
                <w:bCs/>
                <w:iCs/>
                <w:sz w:val="12"/>
                <w:szCs w:val="12"/>
              </w:rPr>
              <w:t xml:space="preserve"> recolher a prova.</w:t>
            </w:r>
          </w:p>
          <w:p w14:paraId="121C6190" w14:textId="77777777" w:rsidR="00093F84" w:rsidRPr="009D308B" w:rsidRDefault="00C914D3" w:rsidP="003335D4">
            <w:pPr>
              <w:pStyle w:val="Contedodetabela"/>
              <w:tabs>
                <w:tab w:val="left" w:pos="224"/>
                <w:tab w:val="left" w:pos="366"/>
              </w:tabs>
              <w:snapToGrid w:val="0"/>
              <w:jc w:val="both"/>
              <w:rPr>
                <w:rFonts w:ascii="Verdana" w:hAnsi="Verdana" w:cs="Arial"/>
                <w:bCs/>
                <w:iCs/>
                <w:sz w:val="12"/>
                <w:szCs w:val="12"/>
              </w:rPr>
            </w:pPr>
            <w:r w:rsidRPr="009D308B">
              <w:rPr>
                <w:rFonts w:ascii="Verdana" w:hAnsi="Verdana" w:cs="Arial"/>
                <w:bCs/>
                <w:iCs/>
                <w:sz w:val="12"/>
                <w:szCs w:val="12"/>
              </w:rPr>
              <w:t xml:space="preserve">6. </w:t>
            </w:r>
            <w:r w:rsidR="00093F84" w:rsidRPr="009D308B">
              <w:rPr>
                <w:rFonts w:ascii="Verdana" w:hAnsi="Verdana" w:cs="Arial"/>
                <w:bCs/>
                <w:iCs/>
                <w:sz w:val="12"/>
                <w:szCs w:val="12"/>
              </w:rPr>
              <w:t xml:space="preserve">A posse e/ou uso de meios ilícitos para a execução da prova é(são) considerado(s) falta disciplinar grave, acarretando a atribuição de </w:t>
            </w:r>
            <w:r w:rsidR="00093F84" w:rsidRPr="009D308B">
              <w:rPr>
                <w:rFonts w:ascii="Verdana" w:hAnsi="Verdana" w:cs="Arial"/>
                <w:b/>
                <w:bCs/>
                <w:iCs/>
                <w:sz w:val="12"/>
                <w:szCs w:val="12"/>
              </w:rPr>
              <w:t>grau ZERO.</w:t>
            </w:r>
          </w:p>
          <w:p w14:paraId="65D78B15" w14:textId="77777777" w:rsidR="00124F9F" w:rsidRPr="009D308B" w:rsidRDefault="00124F9F" w:rsidP="003335D4">
            <w:pPr>
              <w:pStyle w:val="Contedodetabela"/>
              <w:tabs>
                <w:tab w:val="left" w:pos="224"/>
                <w:tab w:val="left" w:pos="366"/>
              </w:tabs>
              <w:snapToGrid w:val="0"/>
              <w:jc w:val="both"/>
              <w:rPr>
                <w:rFonts w:ascii="Verdana" w:hAnsi="Verdana" w:cs="Arial"/>
                <w:bCs/>
                <w:iCs/>
                <w:sz w:val="12"/>
                <w:szCs w:val="12"/>
              </w:rPr>
            </w:pPr>
            <w:r w:rsidRPr="009D308B">
              <w:rPr>
                <w:rFonts w:ascii="Verdana" w:hAnsi="Verdana" w:cs="Arial"/>
                <w:bCs/>
                <w:iCs/>
                <w:sz w:val="12"/>
                <w:szCs w:val="12"/>
              </w:rPr>
              <w:t xml:space="preserve">7. </w:t>
            </w:r>
            <w:r w:rsidR="00C914D3" w:rsidRPr="009D308B">
              <w:rPr>
                <w:rFonts w:ascii="Verdana" w:hAnsi="Verdana" w:cs="Arial"/>
                <w:bCs/>
                <w:iCs/>
                <w:sz w:val="12"/>
                <w:szCs w:val="12"/>
              </w:rPr>
              <w:t>As</w:t>
            </w:r>
            <w:r w:rsidRPr="009D308B">
              <w:rPr>
                <w:rFonts w:ascii="Verdana" w:hAnsi="Verdana" w:cs="Arial"/>
                <w:bCs/>
                <w:iCs/>
                <w:sz w:val="12"/>
                <w:szCs w:val="12"/>
              </w:rPr>
              <w:t xml:space="preserve"> quest</w:t>
            </w:r>
            <w:r w:rsidR="006C72CA" w:rsidRPr="009D308B">
              <w:rPr>
                <w:rFonts w:ascii="Verdana" w:hAnsi="Verdana" w:cs="Arial"/>
                <w:bCs/>
                <w:iCs/>
                <w:sz w:val="12"/>
                <w:szCs w:val="12"/>
              </w:rPr>
              <w:t>ões</w:t>
            </w:r>
            <w:r w:rsidRPr="009D308B">
              <w:rPr>
                <w:rFonts w:ascii="Verdana" w:hAnsi="Verdana" w:cs="Arial"/>
                <w:bCs/>
                <w:iCs/>
                <w:sz w:val="12"/>
                <w:szCs w:val="12"/>
              </w:rPr>
              <w:t xml:space="preserve"> indicada</w:t>
            </w:r>
            <w:r w:rsidR="006C72CA" w:rsidRPr="009D308B">
              <w:rPr>
                <w:rFonts w:ascii="Verdana" w:hAnsi="Verdana" w:cs="Arial"/>
                <w:bCs/>
                <w:iCs/>
                <w:sz w:val="12"/>
                <w:szCs w:val="12"/>
              </w:rPr>
              <w:t>s</w:t>
            </w:r>
            <w:r w:rsidRPr="009D308B">
              <w:rPr>
                <w:rFonts w:ascii="Verdana" w:hAnsi="Verdana" w:cs="Arial"/>
                <w:bCs/>
                <w:iCs/>
                <w:sz w:val="12"/>
                <w:szCs w:val="12"/>
              </w:rPr>
              <w:t xml:space="preserve"> com </w:t>
            </w:r>
            <w:r w:rsidRPr="009D308B">
              <w:rPr>
                <w:rFonts w:ascii="Verdana" w:hAnsi="Verdana" w:cs="Arial"/>
                <w:b/>
                <w:bCs/>
                <w:iCs/>
                <w:sz w:val="12"/>
                <w:szCs w:val="12"/>
              </w:rPr>
              <w:t>*</w:t>
            </w:r>
            <w:r w:rsidR="006C72CA" w:rsidRPr="009D308B">
              <w:rPr>
                <w:rFonts w:ascii="Verdana" w:hAnsi="Verdana" w:cs="Arial"/>
                <w:bCs/>
                <w:iCs/>
                <w:sz w:val="12"/>
                <w:szCs w:val="12"/>
              </w:rPr>
              <w:t>são</w:t>
            </w:r>
            <w:r w:rsidRPr="009D308B">
              <w:rPr>
                <w:rFonts w:ascii="Verdana" w:hAnsi="Verdana" w:cs="Arial"/>
                <w:bCs/>
                <w:iCs/>
                <w:sz w:val="12"/>
                <w:szCs w:val="12"/>
              </w:rPr>
              <w:t xml:space="preserve"> quest</w:t>
            </w:r>
            <w:r w:rsidR="006C72CA" w:rsidRPr="009D308B">
              <w:rPr>
                <w:rFonts w:ascii="Verdana" w:hAnsi="Verdana" w:cs="Arial"/>
                <w:bCs/>
                <w:iCs/>
                <w:sz w:val="12"/>
                <w:szCs w:val="12"/>
              </w:rPr>
              <w:t>ões</w:t>
            </w:r>
            <w:r w:rsidR="00C914D3" w:rsidRPr="009D308B">
              <w:rPr>
                <w:rFonts w:ascii="Verdana" w:hAnsi="Verdana" w:cs="Arial"/>
                <w:bCs/>
                <w:iCs/>
                <w:sz w:val="12"/>
                <w:szCs w:val="12"/>
              </w:rPr>
              <w:t xml:space="preserve"> </w:t>
            </w:r>
            <w:r w:rsidR="006C72CA" w:rsidRPr="009D308B">
              <w:rPr>
                <w:rFonts w:ascii="Verdana" w:hAnsi="Verdana" w:cs="Arial"/>
                <w:bCs/>
                <w:iCs/>
                <w:sz w:val="12"/>
                <w:szCs w:val="12"/>
              </w:rPr>
              <w:t xml:space="preserve">de </w:t>
            </w:r>
            <w:r w:rsidRPr="009D308B">
              <w:rPr>
                <w:rFonts w:ascii="Verdana" w:hAnsi="Verdana" w:cs="Arial"/>
                <w:bCs/>
                <w:iCs/>
                <w:sz w:val="12"/>
                <w:szCs w:val="12"/>
              </w:rPr>
              <w:t>desafio</w:t>
            </w:r>
            <w:r w:rsidR="0042634C" w:rsidRPr="009D308B">
              <w:rPr>
                <w:rFonts w:ascii="Verdana" w:hAnsi="Verdana" w:cs="Arial"/>
                <w:bCs/>
                <w:iCs/>
                <w:sz w:val="12"/>
                <w:szCs w:val="12"/>
              </w:rPr>
              <w:t xml:space="preserve"> e correspondem a </w:t>
            </w:r>
            <w:r w:rsidR="004F0ABD" w:rsidRPr="009D308B">
              <w:rPr>
                <w:rFonts w:ascii="Verdana" w:hAnsi="Verdana" w:cs="Arial"/>
                <w:bCs/>
                <w:iCs/>
                <w:sz w:val="12"/>
                <w:szCs w:val="12"/>
              </w:rPr>
              <w:t xml:space="preserve">um </w:t>
            </w:r>
            <w:r w:rsidR="0042634C" w:rsidRPr="009D308B">
              <w:rPr>
                <w:rFonts w:ascii="Verdana" w:hAnsi="Verdana" w:cs="Arial"/>
                <w:bCs/>
                <w:iCs/>
                <w:sz w:val="12"/>
                <w:szCs w:val="12"/>
              </w:rPr>
              <w:t>ponto adiciona</w:t>
            </w:r>
            <w:r w:rsidR="004F0ABD" w:rsidRPr="009D308B">
              <w:rPr>
                <w:rFonts w:ascii="Verdana" w:hAnsi="Verdana" w:cs="Arial"/>
                <w:bCs/>
                <w:iCs/>
                <w:sz w:val="12"/>
                <w:szCs w:val="12"/>
              </w:rPr>
              <w:t>l</w:t>
            </w:r>
            <w:r w:rsidR="006C72CA" w:rsidRPr="009D308B">
              <w:rPr>
                <w:rFonts w:ascii="Verdana" w:hAnsi="Verdana" w:cs="Arial"/>
                <w:bCs/>
                <w:iCs/>
                <w:sz w:val="12"/>
                <w:szCs w:val="12"/>
              </w:rPr>
              <w:t>.</w:t>
            </w:r>
          </w:p>
          <w:p w14:paraId="18FF8032" w14:textId="77777777" w:rsidR="00093F84" w:rsidRPr="009D308B" w:rsidRDefault="00124F9F" w:rsidP="00323F29">
            <w:pPr>
              <w:pStyle w:val="Contedodetabela"/>
              <w:tabs>
                <w:tab w:val="left" w:pos="224"/>
              </w:tabs>
              <w:snapToGrid w:val="0"/>
              <w:jc w:val="both"/>
              <w:rPr>
                <w:rFonts w:ascii="Verdana" w:hAnsi="Verdana" w:cs="Arial"/>
                <w:b/>
                <w:bCs/>
                <w:iCs/>
                <w:sz w:val="12"/>
                <w:szCs w:val="12"/>
              </w:rPr>
            </w:pPr>
            <w:r w:rsidRPr="009D308B">
              <w:rPr>
                <w:rFonts w:ascii="Verdana" w:hAnsi="Verdana" w:cs="Arial"/>
                <w:bCs/>
                <w:iCs/>
                <w:sz w:val="12"/>
                <w:szCs w:val="12"/>
              </w:rPr>
              <w:t>8</w:t>
            </w:r>
            <w:r w:rsidR="00323F29" w:rsidRPr="009D308B">
              <w:rPr>
                <w:rFonts w:ascii="Verdana" w:hAnsi="Verdana" w:cs="Arial"/>
                <w:bCs/>
                <w:iCs/>
                <w:sz w:val="12"/>
                <w:szCs w:val="12"/>
              </w:rPr>
              <w:t xml:space="preserve">. </w:t>
            </w:r>
            <w:r w:rsidR="00093F84" w:rsidRPr="009D308B">
              <w:rPr>
                <w:rFonts w:ascii="Verdana" w:hAnsi="Verdana" w:cs="Arial"/>
                <w:bCs/>
                <w:iCs/>
                <w:sz w:val="12"/>
                <w:szCs w:val="12"/>
              </w:rPr>
              <w:t>E</w:t>
            </w:r>
            <w:r w:rsidR="007D07B0" w:rsidRPr="009D308B">
              <w:rPr>
                <w:rFonts w:ascii="Verdana" w:hAnsi="Verdana" w:cs="Arial"/>
                <w:bCs/>
                <w:iCs/>
                <w:sz w:val="12"/>
                <w:szCs w:val="12"/>
              </w:rPr>
              <w:t>sta</w:t>
            </w:r>
            <w:r w:rsidR="00093F84" w:rsidRPr="009D308B">
              <w:rPr>
                <w:rFonts w:ascii="Verdana" w:hAnsi="Verdana" w:cs="Arial"/>
                <w:bCs/>
                <w:iCs/>
                <w:sz w:val="12"/>
                <w:szCs w:val="12"/>
              </w:rPr>
              <w:t xml:space="preserve"> prova vale de</w:t>
            </w:r>
            <w:r w:rsidR="00C914D3" w:rsidRPr="009D308B">
              <w:rPr>
                <w:rFonts w:ascii="Verdana" w:hAnsi="Verdana" w:cs="Arial"/>
                <w:b/>
                <w:bCs/>
                <w:iCs/>
                <w:sz w:val="12"/>
                <w:szCs w:val="12"/>
              </w:rPr>
              <w:t xml:space="preserve"> 0 a 10</w:t>
            </w:r>
            <w:r w:rsidR="00093F84" w:rsidRPr="009D308B">
              <w:rPr>
                <w:rFonts w:ascii="Verdana" w:hAnsi="Verdana" w:cs="Arial"/>
                <w:b/>
                <w:bCs/>
                <w:iCs/>
                <w:sz w:val="12"/>
                <w:szCs w:val="12"/>
              </w:rPr>
              <w:t xml:space="preserve"> (</w:t>
            </w:r>
            <w:r w:rsidR="00C914D3" w:rsidRPr="009D308B">
              <w:rPr>
                <w:rFonts w:ascii="Verdana" w:hAnsi="Verdana" w:cs="Arial"/>
                <w:b/>
                <w:bCs/>
                <w:iCs/>
                <w:sz w:val="12"/>
                <w:szCs w:val="12"/>
              </w:rPr>
              <w:t>dez</w:t>
            </w:r>
            <w:r w:rsidR="00093F84" w:rsidRPr="009D308B">
              <w:rPr>
                <w:rFonts w:ascii="Verdana" w:hAnsi="Verdana" w:cs="Arial"/>
                <w:b/>
                <w:bCs/>
                <w:iCs/>
                <w:sz w:val="12"/>
                <w:szCs w:val="12"/>
              </w:rPr>
              <w:t>)</w:t>
            </w:r>
          </w:p>
          <w:p w14:paraId="1CE5B04B" w14:textId="77777777" w:rsidR="00093F84" w:rsidRPr="009D308B" w:rsidRDefault="00C914D3" w:rsidP="00C914D3">
            <w:pPr>
              <w:pStyle w:val="Contedodetabela"/>
              <w:tabs>
                <w:tab w:val="left" w:pos="224"/>
              </w:tabs>
              <w:snapToGrid w:val="0"/>
              <w:jc w:val="both"/>
              <w:rPr>
                <w:rFonts w:ascii="Verdana" w:hAnsi="Verdana" w:cs="Arial"/>
                <w:b/>
                <w:bCs/>
                <w:iCs/>
                <w:sz w:val="20"/>
                <w:szCs w:val="20"/>
              </w:rPr>
            </w:pPr>
            <w:r w:rsidRPr="009D308B">
              <w:rPr>
                <w:rFonts w:ascii="Verdana" w:hAnsi="Verdana" w:cs="Arial"/>
                <w:b/>
                <w:bCs/>
                <w:iCs/>
                <w:sz w:val="12"/>
                <w:szCs w:val="12"/>
              </w:rPr>
              <w:t>9. Em provas de exatas é obrigatório apresentação do cálculo, para validação da questão. Caso não conste será anulada.</w:t>
            </w:r>
          </w:p>
        </w:tc>
      </w:tr>
    </w:tbl>
    <w:p w14:paraId="111A4CC8" w14:textId="77777777" w:rsidR="007D22BB" w:rsidRPr="009D308B" w:rsidRDefault="007D22BB" w:rsidP="00D62933">
      <w:pPr>
        <w:rPr>
          <w:rFonts w:ascii="Verdana" w:hAnsi="Verdana"/>
          <w:sz w:val="16"/>
          <w:szCs w:val="16"/>
        </w:rPr>
      </w:pPr>
    </w:p>
    <w:p w14:paraId="11842CF3" w14:textId="77777777" w:rsidR="00D62933" w:rsidRPr="009D308B" w:rsidRDefault="00D62933" w:rsidP="00D62933">
      <w:pPr>
        <w:rPr>
          <w:rFonts w:ascii="Verdana" w:hAnsi="Verdana"/>
          <w:sz w:val="16"/>
          <w:szCs w:val="16"/>
        </w:rPr>
      </w:pPr>
    </w:p>
    <w:p w14:paraId="2E133AD9" w14:textId="23592EA1" w:rsidR="00A92E63" w:rsidRPr="009D308B" w:rsidRDefault="004764EC" w:rsidP="004764EC">
      <w:pPr>
        <w:tabs>
          <w:tab w:val="left" w:pos="1125"/>
        </w:tabs>
        <w:spacing w:after="0"/>
        <w:ind w:left="-851"/>
        <w:rPr>
          <w:rFonts w:ascii="Arial" w:hAnsi="Arial" w:cs="Arial"/>
          <w:sz w:val="20"/>
          <w:szCs w:val="20"/>
        </w:rPr>
      </w:pPr>
      <w:r w:rsidRPr="009D308B">
        <w:rPr>
          <w:rFonts w:ascii="Arial" w:hAnsi="Arial" w:cs="Arial"/>
          <w:sz w:val="20"/>
          <w:szCs w:val="20"/>
        </w:rPr>
        <w:t xml:space="preserve">1. </w:t>
      </w:r>
      <w:r w:rsidR="00A92E63" w:rsidRPr="009D308B">
        <w:rPr>
          <w:rFonts w:ascii="Arial" w:hAnsi="Arial" w:cs="Arial"/>
          <w:sz w:val="20"/>
          <w:szCs w:val="20"/>
        </w:rPr>
        <w:t>Para Platão, o que havia de verdadeiro em Parmênides era que o objeto de conhecimento é um objeto de razão e não de sensação, e era preciso estabelecer uma relação entre objeto racional e objeto sensível ou material que privilegiasse o primeiro em detrimento do segundo. Lenta, mas irresistivelmente, a Doutrina das Ideias formava-se em sua mente.</w:t>
      </w:r>
    </w:p>
    <w:p w14:paraId="32C55F83" w14:textId="77777777" w:rsidR="00A92E63" w:rsidRPr="009D308B" w:rsidRDefault="00A92E63" w:rsidP="004764EC">
      <w:pPr>
        <w:tabs>
          <w:tab w:val="left" w:pos="1125"/>
        </w:tabs>
        <w:spacing w:after="0"/>
        <w:ind w:left="-851"/>
        <w:rPr>
          <w:rFonts w:ascii="Arial" w:hAnsi="Arial" w:cs="Arial"/>
          <w:sz w:val="20"/>
          <w:szCs w:val="20"/>
        </w:rPr>
      </w:pPr>
      <w:r w:rsidRPr="009D308B">
        <w:rPr>
          <w:rFonts w:ascii="Arial" w:hAnsi="Arial" w:cs="Arial"/>
          <w:sz w:val="20"/>
          <w:szCs w:val="20"/>
        </w:rPr>
        <w:t>ZINGANO, M. Platão e Aristóteles: o fascínio da filosofia. São Paulo: Odysseus, 2012 (adaptado).</w:t>
      </w:r>
    </w:p>
    <w:p w14:paraId="58EE05C5" w14:textId="77777777" w:rsidR="00A92E63" w:rsidRPr="009D308B" w:rsidRDefault="00A92E63" w:rsidP="004764EC">
      <w:pPr>
        <w:tabs>
          <w:tab w:val="left" w:pos="1125"/>
        </w:tabs>
        <w:spacing w:after="0"/>
        <w:ind w:left="-851"/>
        <w:rPr>
          <w:rFonts w:ascii="Arial" w:hAnsi="Arial" w:cs="Arial"/>
          <w:sz w:val="20"/>
          <w:szCs w:val="20"/>
        </w:rPr>
      </w:pPr>
      <w:r w:rsidRPr="009D308B">
        <w:rPr>
          <w:rFonts w:ascii="Arial" w:hAnsi="Arial" w:cs="Arial"/>
          <w:sz w:val="20"/>
          <w:szCs w:val="20"/>
        </w:rPr>
        <w:t>O texto faz referência à relação entre razão e sensação, um aspecto essencial da Doutrina das Ideias de Platão (427 a.C.-346 a.C.). De acordo com o texto, como Platão se situa diante dessa relação?</w:t>
      </w:r>
    </w:p>
    <w:p w14:paraId="3E6046F6" w14:textId="77777777" w:rsidR="00A92E63" w:rsidRPr="009D308B" w:rsidRDefault="00A92E63" w:rsidP="004764EC">
      <w:pPr>
        <w:tabs>
          <w:tab w:val="left" w:pos="1125"/>
        </w:tabs>
        <w:spacing w:after="0"/>
        <w:ind w:left="-851"/>
        <w:rPr>
          <w:rFonts w:ascii="Arial" w:hAnsi="Arial" w:cs="Arial"/>
          <w:sz w:val="20"/>
          <w:szCs w:val="20"/>
        </w:rPr>
      </w:pPr>
    </w:p>
    <w:p w14:paraId="0E8F1088" w14:textId="77777777" w:rsidR="00A92E63" w:rsidRPr="009D308B" w:rsidRDefault="00A92E63" w:rsidP="004764EC">
      <w:pPr>
        <w:pStyle w:val="PargrafodaLista"/>
        <w:numPr>
          <w:ilvl w:val="0"/>
          <w:numId w:val="7"/>
        </w:numPr>
        <w:tabs>
          <w:tab w:val="left" w:pos="1125"/>
        </w:tabs>
        <w:spacing w:after="0"/>
        <w:rPr>
          <w:rFonts w:ascii="Arial" w:hAnsi="Arial" w:cs="Arial"/>
          <w:sz w:val="20"/>
          <w:szCs w:val="20"/>
        </w:rPr>
      </w:pPr>
      <w:r w:rsidRPr="009D308B">
        <w:rPr>
          <w:rFonts w:ascii="Arial" w:hAnsi="Arial" w:cs="Arial"/>
          <w:sz w:val="20"/>
          <w:szCs w:val="20"/>
        </w:rPr>
        <w:t>Estabelecendo um abismo intransponível entre as duas.</w:t>
      </w:r>
    </w:p>
    <w:p w14:paraId="5A51BAAA" w14:textId="77777777" w:rsidR="00A92E63" w:rsidRPr="009D308B" w:rsidRDefault="00A92E63" w:rsidP="004764EC">
      <w:pPr>
        <w:pStyle w:val="PargrafodaLista"/>
        <w:numPr>
          <w:ilvl w:val="0"/>
          <w:numId w:val="7"/>
        </w:numPr>
        <w:tabs>
          <w:tab w:val="left" w:pos="1125"/>
        </w:tabs>
        <w:spacing w:after="0"/>
        <w:rPr>
          <w:rFonts w:ascii="Arial" w:hAnsi="Arial" w:cs="Arial"/>
          <w:sz w:val="20"/>
          <w:szCs w:val="20"/>
        </w:rPr>
      </w:pPr>
      <w:r w:rsidRPr="009D308B">
        <w:rPr>
          <w:rFonts w:ascii="Arial" w:hAnsi="Arial" w:cs="Arial"/>
          <w:sz w:val="20"/>
          <w:szCs w:val="20"/>
        </w:rPr>
        <w:t>Privilegiando os sentidos e subordinando o conhecimento a eles.</w:t>
      </w:r>
    </w:p>
    <w:p w14:paraId="2EE1D020" w14:textId="77777777" w:rsidR="00A92E63" w:rsidRPr="009D308B" w:rsidRDefault="00A92E63" w:rsidP="004764EC">
      <w:pPr>
        <w:pStyle w:val="PargrafodaLista"/>
        <w:numPr>
          <w:ilvl w:val="0"/>
          <w:numId w:val="7"/>
        </w:numPr>
        <w:tabs>
          <w:tab w:val="left" w:pos="1125"/>
        </w:tabs>
        <w:spacing w:after="0"/>
        <w:rPr>
          <w:rFonts w:ascii="Arial" w:hAnsi="Arial" w:cs="Arial"/>
          <w:sz w:val="20"/>
          <w:szCs w:val="20"/>
        </w:rPr>
      </w:pPr>
      <w:r w:rsidRPr="009D308B">
        <w:rPr>
          <w:rFonts w:ascii="Arial" w:hAnsi="Arial" w:cs="Arial"/>
          <w:sz w:val="20"/>
          <w:szCs w:val="20"/>
        </w:rPr>
        <w:t>Atendo-se à posição de Parmênides de que razão e sensação são inseparáveis.</w:t>
      </w:r>
    </w:p>
    <w:p w14:paraId="44328FCB" w14:textId="77777777" w:rsidR="00A92E63" w:rsidRPr="009D308B" w:rsidRDefault="00A92E63" w:rsidP="004764EC">
      <w:pPr>
        <w:pStyle w:val="PargrafodaLista"/>
        <w:numPr>
          <w:ilvl w:val="0"/>
          <w:numId w:val="7"/>
        </w:numPr>
        <w:tabs>
          <w:tab w:val="left" w:pos="1125"/>
        </w:tabs>
        <w:spacing w:after="0"/>
        <w:rPr>
          <w:rFonts w:ascii="Arial" w:hAnsi="Arial" w:cs="Arial"/>
          <w:sz w:val="20"/>
          <w:szCs w:val="20"/>
        </w:rPr>
      </w:pPr>
      <w:r w:rsidRPr="009D308B">
        <w:rPr>
          <w:rFonts w:ascii="Arial" w:hAnsi="Arial" w:cs="Arial"/>
          <w:sz w:val="20"/>
          <w:szCs w:val="20"/>
        </w:rPr>
        <w:t>Afirmando que a razão é capaz de gerar conhecimento, mas a sensação não.</w:t>
      </w:r>
    </w:p>
    <w:p w14:paraId="5EEFB9A1" w14:textId="73BB228E" w:rsidR="00A92E63" w:rsidRPr="009D308B" w:rsidRDefault="00A92E63" w:rsidP="004764EC">
      <w:pPr>
        <w:pStyle w:val="PargrafodaLista"/>
        <w:numPr>
          <w:ilvl w:val="0"/>
          <w:numId w:val="7"/>
        </w:numPr>
        <w:tabs>
          <w:tab w:val="left" w:pos="1125"/>
        </w:tabs>
        <w:spacing w:after="0"/>
        <w:rPr>
          <w:rFonts w:ascii="Arial" w:hAnsi="Arial" w:cs="Arial"/>
          <w:sz w:val="20"/>
          <w:szCs w:val="20"/>
        </w:rPr>
      </w:pPr>
      <w:r w:rsidRPr="009D308B">
        <w:rPr>
          <w:rFonts w:ascii="Arial" w:hAnsi="Arial" w:cs="Arial"/>
          <w:sz w:val="20"/>
          <w:szCs w:val="20"/>
        </w:rPr>
        <w:t>Rejeitando a posição de Parmênides de que a sensação é superior à razão.</w:t>
      </w:r>
    </w:p>
    <w:p w14:paraId="05512E93" w14:textId="1ADAC79E" w:rsidR="00A92E63" w:rsidRPr="009D308B" w:rsidRDefault="00A92E63" w:rsidP="004764EC">
      <w:pPr>
        <w:tabs>
          <w:tab w:val="left" w:pos="1125"/>
        </w:tabs>
        <w:spacing w:after="0"/>
        <w:ind w:left="-851"/>
        <w:rPr>
          <w:rFonts w:ascii="Arial" w:hAnsi="Arial" w:cs="Arial"/>
          <w:sz w:val="20"/>
          <w:szCs w:val="20"/>
        </w:rPr>
      </w:pPr>
    </w:p>
    <w:p w14:paraId="058F0D13" w14:textId="0CCB06B6" w:rsidR="00A92E63" w:rsidRPr="009D308B" w:rsidRDefault="004764EC" w:rsidP="004764EC">
      <w:pPr>
        <w:tabs>
          <w:tab w:val="left" w:pos="1125"/>
        </w:tabs>
        <w:spacing w:after="0"/>
        <w:ind w:left="-851"/>
        <w:rPr>
          <w:rFonts w:ascii="Arial" w:hAnsi="Arial" w:cs="Arial"/>
          <w:sz w:val="20"/>
          <w:szCs w:val="20"/>
        </w:rPr>
      </w:pPr>
      <w:r w:rsidRPr="009D308B">
        <w:rPr>
          <w:rFonts w:ascii="Arial" w:hAnsi="Arial" w:cs="Arial"/>
          <w:sz w:val="20"/>
          <w:szCs w:val="20"/>
        </w:rPr>
        <w:t xml:space="preserve">2. </w:t>
      </w:r>
      <w:r w:rsidR="00A92E63" w:rsidRPr="009D308B">
        <w:rPr>
          <w:rFonts w:ascii="Arial" w:hAnsi="Arial" w:cs="Arial"/>
          <w:sz w:val="20"/>
          <w:szCs w:val="20"/>
        </w:rPr>
        <w:t>No centro da imagem, o filósofo Platão é retratado apontando para o alto.</w:t>
      </w:r>
    </w:p>
    <w:p w14:paraId="6B4CF33A" w14:textId="77777777" w:rsidR="00A92E63" w:rsidRPr="009D308B" w:rsidRDefault="00A92E63" w:rsidP="004764EC">
      <w:pPr>
        <w:tabs>
          <w:tab w:val="left" w:pos="1125"/>
        </w:tabs>
        <w:spacing w:after="0"/>
        <w:ind w:left="-851"/>
        <w:rPr>
          <w:rFonts w:ascii="Arial" w:eastAsia="Times New Roman" w:hAnsi="Arial" w:cs="Arial"/>
          <w:noProof/>
          <w:sz w:val="20"/>
          <w:szCs w:val="20"/>
          <w:lang w:eastAsia="pt-BR"/>
        </w:rPr>
      </w:pPr>
    </w:p>
    <w:p w14:paraId="5628A5A7" w14:textId="2AA3DC73" w:rsidR="00A92E63" w:rsidRPr="009D308B" w:rsidRDefault="00A92E63" w:rsidP="004764EC">
      <w:pPr>
        <w:tabs>
          <w:tab w:val="left" w:pos="1125"/>
        </w:tabs>
        <w:spacing w:after="0"/>
        <w:ind w:left="-851"/>
        <w:rPr>
          <w:rFonts w:ascii="Arial" w:hAnsi="Arial" w:cs="Arial"/>
          <w:sz w:val="20"/>
          <w:szCs w:val="20"/>
        </w:rPr>
      </w:pPr>
      <w:r w:rsidRPr="009D308B">
        <w:rPr>
          <w:rFonts w:ascii="Arial" w:eastAsia="Times New Roman" w:hAnsi="Arial" w:cs="Arial"/>
          <w:noProof/>
          <w:sz w:val="20"/>
          <w:szCs w:val="20"/>
          <w:lang w:eastAsia="pt-BR"/>
        </w:rPr>
        <w:drawing>
          <wp:inline distT="0" distB="0" distL="0" distR="0" wp14:anchorId="5DF38AD3" wp14:editId="7AF52BF2">
            <wp:extent cx="2809875" cy="1733550"/>
            <wp:effectExtent l="0" t="0" r="9525" b="0"/>
            <wp:docPr id="1" name="Imagem 1">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9"/>
                    </pic:cNvPr>
                    <pic:cNvPicPr>
                      <a:picLocks noChangeAspect="1" noChangeArrowheads="1"/>
                    </pic:cNvPicPr>
                  </pic:nvPicPr>
                  <pic:blipFill rotWithShape="1">
                    <a:blip r:embed="rId10">
                      <a:extLst>
                        <a:ext uri="{28A0092B-C50C-407E-A947-70E740481C1C}">
                          <a14:useLocalDpi xmlns:a14="http://schemas.microsoft.com/office/drawing/2010/main" val="0"/>
                        </a:ext>
                      </a:extLst>
                    </a:blip>
                    <a:srcRect l="25047" t="15272" r="22919" b="39160"/>
                    <a:stretch/>
                  </pic:blipFill>
                  <pic:spPr bwMode="auto">
                    <a:xfrm>
                      <a:off x="0" y="0"/>
                      <a:ext cx="2809875" cy="1733550"/>
                    </a:xfrm>
                    <a:prstGeom prst="rect">
                      <a:avLst/>
                    </a:prstGeom>
                    <a:noFill/>
                    <a:ln>
                      <a:noFill/>
                    </a:ln>
                    <a:extLst>
                      <a:ext uri="{53640926-AAD7-44D8-BBD7-CCE9431645EC}">
                        <a14:shadowObscured xmlns:a14="http://schemas.microsoft.com/office/drawing/2010/main"/>
                      </a:ext>
                    </a:extLst>
                  </pic:spPr>
                </pic:pic>
              </a:graphicData>
            </a:graphic>
          </wp:inline>
        </w:drawing>
      </w:r>
    </w:p>
    <w:p w14:paraId="4936AD7F" w14:textId="77777777" w:rsidR="00A92E63" w:rsidRPr="009D308B" w:rsidRDefault="00A92E63" w:rsidP="004764EC">
      <w:pPr>
        <w:tabs>
          <w:tab w:val="left" w:pos="1125"/>
        </w:tabs>
        <w:spacing w:after="0"/>
        <w:ind w:left="-851"/>
        <w:rPr>
          <w:rFonts w:ascii="Arial" w:hAnsi="Arial" w:cs="Arial"/>
          <w:sz w:val="20"/>
          <w:szCs w:val="20"/>
        </w:rPr>
      </w:pPr>
      <w:r w:rsidRPr="009D308B">
        <w:rPr>
          <w:rFonts w:ascii="Arial" w:hAnsi="Arial" w:cs="Arial"/>
          <w:sz w:val="20"/>
          <w:szCs w:val="20"/>
        </w:rPr>
        <w:t>Esse gesto significa que o conhecimento se encontra em uma instância na qual o homem descobre a:</w:t>
      </w:r>
    </w:p>
    <w:p w14:paraId="51AABDBF" w14:textId="77777777" w:rsidR="00A92E63" w:rsidRPr="009D308B" w:rsidRDefault="00A92E63" w:rsidP="004764EC">
      <w:pPr>
        <w:tabs>
          <w:tab w:val="left" w:pos="1125"/>
        </w:tabs>
        <w:spacing w:after="0"/>
        <w:ind w:left="-851"/>
        <w:rPr>
          <w:rFonts w:ascii="Arial" w:hAnsi="Arial" w:cs="Arial"/>
          <w:sz w:val="20"/>
          <w:szCs w:val="20"/>
        </w:rPr>
      </w:pPr>
    </w:p>
    <w:p w14:paraId="1E3E35B6" w14:textId="77777777" w:rsidR="00A92E63" w:rsidRPr="009D308B" w:rsidRDefault="00A92E63" w:rsidP="004764EC">
      <w:pPr>
        <w:pStyle w:val="PargrafodaLista"/>
        <w:numPr>
          <w:ilvl w:val="0"/>
          <w:numId w:val="8"/>
        </w:numPr>
        <w:tabs>
          <w:tab w:val="left" w:pos="1125"/>
        </w:tabs>
        <w:spacing w:after="0"/>
        <w:rPr>
          <w:rFonts w:ascii="Arial" w:hAnsi="Arial" w:cs="Arial"/>
          <w:sz w:val="20"/>
          <w:szCs w:val="20"/>
        </w:rPr>
      </w:pPr>
      <w:r w:rsidRPr="009D308B">
        <w:rPr>
          <w:rFonts w:ascii="Arial" w:hAnsi="Arial" w:cs="Arial"/>
          <w:sz w:val="20"/>
          <w:szCs w:val="20"/>
        </w:rPr>
        <w:t>suspensão do juízo como reveladora da verdade.</w:t>
      </w:r>
    </w:p>
    <w:p w14:paraId="1EABC9FD" w14:textId="77777777" w:rsidR="00A92E63" w:rsidRPr="009D308B" w:rsidRDefault="00A92E63" w:rsidP="004764EC">
      <w:pPr>
        <w:pStyle w:val="PargrafodaLista"/>
        <w:numPr>
          <w:ilvl w:val="0"/>
          <w:numId w:val="8"/>
        </w:numPr>
        <w:tabs>
          <w:tab w:val="left" w:pos="1125"/>
        </w:tabs>
        <w:spacing w:after="0"/>
        <w:rPr>
          <w:rFonts w:ascii="Arial" w:hAnsi="Arial" w:cs="Arial"/>
          <w:sz w:val="20"/>
          <w:szCs w:val="20"/>
        </w:rPr>
      </w:pPr>
      <w:r w:rsidRPr="009D308B">
        <w:rPr>
          <w:rFonts w:ascii="Arial" w:hAnsi="Arial" w:cs="Arial"/>
          <w:sz w:val="20"/>
          <w:szCs w:val="20"/>
        </w:rPr>
        <w:t>realidade inteligível por meio do método dialético.</w:t>
      </w:r>
    </w:p>
    <w:p w14:paraId="606E51FD" w14:textId="77777777" w:rsidR="00A92E63" w:rsidRPr="009D308B" w:rsidRDefault="00A92E63" w:rsidP="004764EC">
      <w:pPr>
        <w:pStyle w:val="PargrafodaLista"/>
        <w:numPr>
          <w:ilvl w:val="0"/>
          <w:numId w:val="8"/>
        </w:numPr>
        <w:tabs>
          <w:tab w:val="left" w:pos="1125"/>
        </w:tabs>
        <w:spacing w:after="0"/>
        <w:rPr>
          <w:rFonts w:ascii="Arial" w:hAnsi="Arial" w:cs="Arial"/>
          <w:sz w:val="20"/>
          <w:szCs w:val="20"/>
        </w:rPr>
      </w:pPr>
      <w:r w:rsidRPr="009D308B">
        <w:rPr>
          <w:rFonts w:ascii="Arial" w:hAnsi="Arial" w:cs="Arial"/>
          <w:sz w:val="20"/>
          <w:szCs w:val="20"/>
        </w:rPr>
        <w:t>salvação da condição mortal pelo poder de Deus.</w:t>
      </w:r>
    </w:p>
    <w:p w14:paraId="1CE8A812" w14:textId="77777777" w:rsidR="00A92E63" w:rsidRPr="009D308B" w:rsidRDefault="00A92E63" w:rsidP="004764EC">
      <w:pPr>
        <w:pStyle w:val="PargrafodaLista"/>
        <w:numPr>
          <w:ilvl w:val="0"/>
          <w:numId w:val="8"/>
        </w:numPr>
        <w:tabs>
          <w:tab w:val="left" w:pos="1125"/>
        </w:tabs>
        <w:spacing w:after="0"/>
        <w:rPr>
          <w:rFonts w:ascii="Arial" w:hAnsi="Arial" w:cs="Arial"/>
          <w:sz w:val="20"/>
          <w:szCs w:val="20"/>
        </w:rPr>
      </w:pPr>
      <w:r w:rsidRPr="009D308B">
        <w:rPr>
          <w:rFonts w:ascii="Arial" w:hAnsi="Arial" w:cs="Arial"/>
          <w:sz w:val="20"/>
          <w:szCs w:val="20"/>
        </w:rPr>
        <w:t>essência das coisas sensíveis no intelecto divino.</w:t>
      </w:r>
    </w:p>
    <w:p w14:paraId="0BB0DE33" w14:textId="44A9722D" w:rsidR="00A92E63" w:rsidRPr="009D308B" w:rsidRDefault="00A92E63" w:rsidP="004764EC">
      <w:pPr>
        <w:pStyle w:val="PargrafodaLista"/>
        <w:numPr>
          <w:ilvl w:val="0"/>
          <w:numId w:val="8"/>
        </w:numPr>
        <w:tabs>
          <w:tab w:val="left" w:pos="1125"/>
        </w:tabs>
        <w:spacing w:after="0"/>
        <w:rPr>
          <w:rFonts w:ascii="Arial" w:hAnsi="Arial" w:cs="Arial"/>
          <w:sz w:val="20"/>
          <w:szCs w:val="20"/>
        </w:rPr>
      </w:pPr>
      <w:r w:rsidRPr="009D308B">
        <w:rPr>
          <w:rFonts w:ascii="Arial" w:hAnsi="Arial" w:cs="Arial"/>
          <w:sz w:val="20"/>
          <w:szCs w:val="20"/>
        </w:rPr>
        <w:t>ordem intrínseca ao mundo por meio da sensibilidade.</w:t>
      </w:r>
    </w:p>
    <w:p w14:paraId="7A0821ED" w14:textId="7F7610BD" w:rsidR="00A92E63" w:rsidRPr="009D308B" w:rsidRDefault="004764EC" w:rsidP="004764EC">
      <w:pPr>
        <w:tabs>
          <w:tab w:val="left" w:pos="1125"/>
        </w:tabs>
        <w:spacing w:after="0"/>
        <w:ind w:left="-851"/>
        <w:rPr>
          <w:rFonts w:ascii="Arial" w:hAnsi="Arial" w:cs="Arial"/>
          <w:sz w:val="20"/>
          <w:szCs w:val="20"/>
        </w:rPr>
      </w:pPr>
      <w:r w:rsidRPr="009D308B">
        <w:rPr>
          <w:rFonts w:ascii="Arial" w:hAnsi="Arial" w:cs="Arial"/>
          <w:sz w:val="20"/>
          <w:szCs w:val="20"/>
        </w:rPr>
        <w:t xml:space="preserve">3. </w:t>
      </w:r>
      <w:r w:rsidR="00A92E63" w:rsidRPr="009D308B">
        <w:rPr>
          <w:rFonts w:ascii="Arial" w:hAnsi="Arial" w:cs="Arial"/>
          <w:sz w:val="20"/>
          <w:szCs w:val="20"/>
        </w:rPr>
        <w:t>O processo que leva à formação dos conceitos não nasce da experiência. Não se formula a ideia de cavalo observando muitos cavalos. É a alma que conhece as coisas recuperando a lembrança. Conhecer é recordar.</w:t>
      </w:r>
    </w:p>
    <w:p w14:paraId="250A728B" w14:textId="77777777" w:rsidR="00A92E63" w:rsidRPr="009D308B" w:rsidRDefault="00A92E63" w:rsidP="004764EC">
      <w:pPr>
        <w:tabs>
          <w:tab w:val="left" w:pos="1125"/>
        </w:tabs>
        <w:spacing w:after="0"/>
        <w:ind w:left="-851"/>
        <w:rPr>
          <w:rFonts w:ascii="Arial" w:hAnsi="Arial" w:cs="Arial"/>
          <w:sz w:val="20"/>
          <w:szCs w:val="20"/>
        </w:rPr>
      </w:pPr>
      <w:r w:rsidRPr="009D308B">
        <w:rPr>
          <w:rFonts w:ascii="Arial" w:hAnsi="Arial" w:cs="Arial"/>
          <w:sz w:val="20"/>
          <w:szCs w:val="20"/>
        </w:rPr>
        <w:t>O filósofo que defendeu essa tese chama-se:</w:t>
      </w:r>
    </w:p>
    <w:p w14:paraId="1CD8F246" w14:textId="77777777" w:rsidR="00A92E63" w:rsidRPr="009D308B" w:rsidRDefault="00A92E63" w:rsidP="004764EC">
      <w:pPr>
        <w:tabs>
          <w:tab w:val="left" w:pos="1125"/>
        </w:tabs>
        <w:spacing w:after="0"/>
        <w:ind w:left="-851"/>
        <w:rPr>
          <w:rFonts w:ascii="Arial" w:hAnsi="Arial" w:cs="Arial"/>
          <w:sz w:val="20"/>
          <w:szCs w:val="20"/>
        </w:rPr>
      </w:pPr>
    </w:p>
    <w:p w14:paraId="49D32E9C" w14:textId="77777777" w:rsidR="00A92E63" w:rsidRPr="009D308B" w:rsidRDefault="00A92E63" w:rsidP="004764EC">
      <w:pPr>
        <w:pStyle w:val="PargrafodaLista"/>
        <w:numPr>
          <w:ilvl w:val="0"/>
          <w:numId w:val="9"/>
        </w:numPr>
        <w:tabs>
          <w:tab w:val="left" w:pos="1125"/>
        </w:tabs>
        <w:spacing w:after="0"/>
        <w:rPr>
          <w:rFonts w:ascii="Arial" w:hAnsi="Arial" w:cs="Arial"/>
          <w:sz w:val="20"/>
          <w:szCs w:val="20"/>
        </w:rPr>
      </w:pPr>
      <w:r w:rsidRPr="009D308B">
        <w:rPr>
          <w:rFonts w:ascii="Arial" w:hAnsi="Arial" w:cs="Arial"/>
          <w:sz w:val="20"/>
          <w:szCs w:val="20"/>
        </w:rPr>
        <w:lastRenderedPageBreak/>
        <w:t>Karl Marx.</w:t>
      </w:r>
    </w:p>
    <w:p w14:paraId="0CE0BE47" w14:textId="77777777" w:rsidR="00A92E63" w:rsidRPr="009D308B" w:rsidRDefault="00A92E63" w:rsidP="004764EC">
      <w:pPr>
        <w:pStyle w:val="PargrafodaLista"/>
        <w:numPr>
          <w:ilvl w:val="0"/>
          <w:numId w:val="9"/>
        </w:numPr>
        <w:tabs>
          <w:tab w:val="left" w:pos="1125"/>
        </w:tabs>
        <w:spacing w:after="0"/>
        <w:rPr>
          <w:rFonts w:ascii="Arial" w:hAnsi="Arial" w:cs="Arial"/>
          <w:sz w:val="20"/>
          <w:szCs w:val="20"/>
        </w:rPr>
      </w:pPr>
      <w:r w:rsidRPr="009D308B">
        <w:rPr>
          <w:rFonts w:ascii="Arial" w:hAnsi="Arial" w:cs="Arial"/>
          <w:sz w:val="20"/>
          <w:szCs w:val="20"/>
        </w:rPr>
        <w:t>Platão.</w:t>
      </w:r>
    </w:p>
    <w:p w14:paraId="35BDE027" w14:textId="77777777" w:rsidR="00A92E63" w:rsidRPr="009D308B" w:rsidRDefault="00A92E63" w:rsidP="004764EC">
      <w:pPr>
        <w:pStyle w:val="PargrafodaLista"/>
        <w:numPr>
          <w:ilvl w:val="0"/>
          <w:numId w:val="9"/>
        </w:numPr>
        <w:tabs>
          <w:tab w:val="left" w:pos="1125"/>
        </w:tabs>
        <w:spacing w:after="0"/>
        <w:rPr>
          <w:rFonts w:ascii="Arial" w:hAnsi="Arial" w:cs="Arial"/>
          <w:sz w:val="20"/>
          <w:szCs w:val="20"/>
        </w:rPr>
      </w:pPr>
      <w:r w:rsidRPr="009D308B">
        <w:rPr>
          <w:rFonts w:ascii="Arial" w:hAnsi="Arial" w:cs="Arial"/>
          <w:sz w:val="20"/>
          <w:szCs w:val="20"/>
        </w:rPr>
        <w:t>Augusto Comte.</w:t>
      </w:r>
    </w:p>
    <w:p w14:paraId="34269186" w14:textId="77777777" w:rsidR="00A92E63" w:rsidRPr="009D308B" w:rsidRDefault="00A92E63" w:rsidP="004764EC">
      <w:pPr>
        <w:pStyle w:val="PargrafodaLista"/>
        <w:numPr>
          <w:ilvl w:val="0"/>
          <w:numId w:val="9"/>
        </w:numPr>
        <w:tabs>
          <w:tab w:val="left" w:pos="1125"/>
        </w:tabs>
        <w:spacing w:after="0"/>
        <w:rPr>
          <w:rFonts w:ascii="Arial" w:hAnsi="Arial" w:cs="Arial"/>
          <w:sz w:val="20"/>
          <w:szCs w:val="20"/>
        </w:rPr>
      </w:pPr>
      <w:r w:rsidRPr="009D308B">
        <w:rPr>
          <w:rFonts w:ascii="Arial" w:hAnsi="Arial" w:cs="Arial"/>
          <w:sz w:val="20"/>
          <w:szCs w:val="20"/>
        </w:rPr>
        <w:t>Sócrates.</w:t>
      </w:r>
    </w:p>
    <w:p w14:paraId="5A0EA07E" w14:textId="749A8528" w:rsidR="00A92E63" w:rsidRPr="009D308B" w:rsidRDefault="00A92E63" w:rsidP="004764EC">
      <w:pPr>
        <w:pStyle w:val="PargrafodaLista"/>
        <w:numPr>
          <w:ilvl w:val="0"/>
          <w:numId w:val="9"/>
        </w:numPr>
        <w:tabs>
          <w:tab w:val="left" w:pos="1125"/>
        </w:tabs>
        <w:spacing w:after="0"/>
        <w:rPr>
          <w:rFonts w:ascii="Arial" w:hAnsi="Arial" w:cs="Arial"/>
          <w:sz w:val="20"/>
          <w:szCs w:val="20"/>
        </w:rPr>
      </w:pPr>
      <w:r w:rsidRPr="009D308B">
        <w:rPr>
          <w:rFonts w:ascii="Arial" w:hAnsi="Arial" w:cs="Arial"/>
          <w:sz w:val="20"/>
          <w:szCs w:val="20"/>
        </w:rPr>
        <w:t>Aristóteles.</w:t>
      </w:r>
    </w:p>
    <w:p w14:paraId="0D3405C5" w14:textId="061CD300" w:rsidR="00A92E63" w:rsidRPr="009D308B" w:rsidRDefault="00A92E63" w:rsidP="004764EC">
      <w:pPr>
        <w:tabs>
          <w:tab w:val="left" w:pos="1125"/>
        </w:tabs>
        <w:spacing w:after="0"/>
        <w:ind w:left="-851"/>
        <w:rPr>
          <w:rFonts w:ascii="Arial" w:hAnsi="Arial" w:cs="Arial"/>
          <w:sz w:val="20"/>
          <w:szCs w:val="20"/>
        </w:rPr>
      </w:pPr>
    </w:p>
    <w:p w14:paraId="687AE82F" w14:textId="08593F41" w:rsidR="0080373E" w:rsidRPr="009D308B" w:rsidRDefault="004764EC" w:rsidP="004764EC">
      <w:pPr>
        <w:tabs>
          <w:tab w:val="left" w:pos="1125"/>
        </w:tabs>
        <w:spacing w:after="0"/>
        <w:ind w:left="-851"/>
        <w:rPr>
          <w:rFonts w:ascii="Arial" w:hAnsi="Arial" w:cs="Arial"/>
          <w:sz w:val="20"/>
          <w:szCs w:val="20"/>
        </w:rPr>
      </w:pPr>
      <w:r w:rsidRPr="009D308B">
        <w:rPr>
          <w:rFonts w:ascii="Arial" w:hAnsi="Arial" w:cs="Arial"/>
          <w:sz w:val="20"/>
          <w:szCs w:val="20"/>
        </w:rPr>
        <w:t xml:space="preserve">4. </w:t>
      </w:r>
      <w:r w:rsidR="0080373E" w:rsidRPr="009D308B">
        <w:rPr>
          <w:rFonts w:ascii="Arial" w:hAnsi="Arial" w:cs="Arial"/>
          <w:sz w:val="20"/>
          <w:szCs w:val="20"/>
        </w:rPr>
        <w:t>No pórtico da Academia de Platão, havia a seguinte frase: “não entre quem não souber geometria”. Essa frase reflete sua concepção de conhecimento: quanto menos dependemos da realidade empírica, mais puro e verdadeiro é o conhecimento tal como vemos descrito em sua Alegoria da Caverna.</w:t>
      </w:r>
    </w:p>
    <w:p w14:paraId="4E2A4C02"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“A ideia de círculo, por exemplo, preexiste a toda a realização imperfeita do círculo na areia ou na tábula recoberta de cera. Se traço um círculo na areia, a ideia que guia a minha mão é a do círculo perfeito. Isso não impede que essa ideia também esteja presente no círculo imperfeito que eu tracei. É assim que aparece a ideia ou a forma.”</w:t>
      </w:r>
    </w:p>
    <w:p w14:paraId="47B2C902"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JEANNIÈRE, Abel. Platão. Tradução de Lucy Magalhães. Rio de Janeiro: Zahar, 1995. 170 p.</w:t>
      </w:r>
    </w:p>
    <w:p w14:paraId="30D63B3A"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Com base nas informações acima, assinale a alternativa que interpreta corretamente o pensamento de Platão.</w:t>
      </w:r>
    </w:p>
    <w:p w14:paraId="25AAF052" w14:textId="77777777" w:rsidR="0080373E" w:rsidRPr="009D308B" w:rsidRDefault="0080373E" w:rsidP="004764EC">
      <w:pPr>
        <w:tabs>
          <w:tab w:val="left" w:pos="1125"/>
        </w:tabs>
        <w:spacing w:after="0"/>
        <w:ind w:left="-851"/>
        <w:rPr>
          <w:rFonts w:ascii="Arial" w:hAnsi="Arial" w:cs="Arial"/>
          <w:sz w:val="20"/>
          <w:szCs w:val="20"/>
        </w:rPr>
      </w:pPr>
    </w:p>
    <w:p w14:paraId="29D241DF" w14:textId="77777777" w:rsidR="0080373E" w:rsidRPr="009D308B" w:rsidRDefault="0080373E" w:rsidP="004764EC">
      <w:pPr>
        <w:pStyle w:val="PargrafodaLista"/>
        <w:numPr>
          <w:ilvl w:val="0"/>
          <w:numId w:val="10"/>
        </w:numPr>
        <w:tabs>
          <w:tab w:val="left" w:pos="1125"/>
        </w:tabs>
        <w:spacing w:after="0"/>
        <w:rPr>
          <w:rFonts w:ascii="Arial" w:hAnsi="Arial" w:cs="Arial"/>
          <w:sz w:val="20"/>
          <w:szCs w:val="20"/>
        </w:rPr>
      </w:pPr>
      <w:r w:rsidRPr="009D308B">
        <w:rPr>
          <w:rFonts w:ascii="Arial" w:hAnsi="Arial" w:cs="Arial"/>
          <w:sz w:val="20"/>
          <w:szCs w:val="20"/>
        </w:rPr>
        <w:t>A Alegoria da Caverna demonstra, claramente, que o verdadeiro conhecimento não deriva do “mundo inteligível”, mas do “mundo sensível”.</w:t>
      </w:r>
    </w:p>
    <w:p w14:paraId="66A50B32" w14:textId="77777777" w:rsidR="0080373E" w:rsidRPr="009D308B" w:rsidRDefault="0080373E" w:rsidP="004764EC">
      <w:pPr>
        <w:pStyle w:val="PargrafodaLista"/>
        <w:numPr>
          <w:ilvl w:val="0"/>
          <w:numId w:val="10"/>
        </w:numPr>
        <w:tabs>
          <w:tab w:val="left" w:pos="1125"/>
        </w:tabs>
        <w:spacing w:after="0"/>
        <w:rPr>
          <w:rFonts w:ascii="Arial" w:hAnsi="Arial" w:cs="Arial"/>
          <w:sz w:val="20"/>
          <w:szCs w:val="20"/>
        </w:rPr>
      </w:pPr>
      <w:r w:rsidRPr="009D308B">
        <w:rPr>
          <w:rFonts w:ascii="Arial" w:hAnsi="Arial" w:cs="Arial"/>
          <w:sz w:val="20"/>
          <w:szCs w:val="20"/>
        </w:rPr>
        <w:t>Todo conhecimento verdadeiro começa pela percepção, pois somente pelos sentidos podemos conhecer as coisas tais quais são.</w:t>
      </w:r>
    </w:p>
    <w:p w14:paraId="1E6910B1" w14:textId="77777777" w:rsidR="0080373E" w:rsidRPr="009D308B" w:rsidRDefault="0080373E" w:rsidP="004764EC">
      <w:pPr>
        <w:pStyle w:val="PargrafodaLista"/>
        <w:numPr>
          <w:ilvl w:val="0"/>
          <w:numId w:val="10"/>
        </w:numPr>
        <w:tabs>
          <w:tab w:val="left" w:pos="1125"/>
        </w:tabs>
        <w:spacing w:after="0"/>
        <w:rPr>
          <w:rFonts w:ascii="Arial" w:hAnsi="Arial" w:cs="Arial"/>
          <w:sz w:val="20"/>
          <w:szCs w:val="20"/>
        </w:rPr>
      </w:pPr>
      <w:r w:rsidRPr="009D308B">
        <w:rPr>
          <w:rFonts w:ascii="Arial" w:hAnsi="Arial" w:cs="Arial"/>
          <w:sz w:val="20"/>
          <w:szCs w:val="20"/>
        </w:rPr>
        <w:t>Quando traçamos um círculo imperfeito, isto demonstra que as ideias do “mundo inteligível” não são perfeitas, tal qual o “mundo sensível”.</w:t>
      </w:r>
    </w:p>
    <w:p w14:paraId="1AD759F4" w14:textId="30301ACC" w:rsidR="0080373E" w:rsidRPr="009D308B" w:rsidRDefault="0080373E" w:rsidP="004764EC">
      <w:pPr>
        <w:pStyle w:val="PargrafodaLista"/>
        <w:numPr>
          <w:ilvl w:val="0"/>
          <w:numId w:val="10"/>
        </w:numPr>
        <w:tabs>
          <w:tab w:val="left" w:pos="1125"/>
        </w:tabs>
        <w:spacing w:after="0"/>
        <w:rPr>
          <w:rFonts w:ascii="Arial" w:hAnsi="Arial" w:cs="Arial"/>
          <w:sz w:val="20"/>
          <w:szCs w:val="20"/>
        </w:rPr>
      </w:pPr>
      <w:r w:rsidRPr="009D308B">
        <w:rPr>
          <w:rFonts w:ascii="Arial" w:hAnsi="Arial" w:cs="Arial"/>
          <w:sz w:val="20"/>
          <w:szCs w:val="20"/>
        </w:rPr>
        <w:t>As ideias são as verdadeiras causas e princípio de identificação dos seres; o “mundo inteligível” é onde se obtêm os conhecimentos verdadeiros.</w:t>
      </w:r>
    </w:p>
    <w:p w14:paraId="7A296678" w14:textId="77777777" w:rsidR="004764EC" w:rsidRPr="009D308B" w:rsidRDefault="004764EC" w:rsidP="004764EC">
      <w:pPr>
        <w:tabs>
          <w:tab w:val="left" w:pos="1125"/>
        </w:tabs>
        <w:spacing w:after="0"/>
        <w:ind w:left="-851"/>
        <w:rPr>
          <w:rFonts w:ascii="Arial" w:hAnsi="Arial" w:cs="Arial"/>
          <w:sz w:val="20"/>
          <w:szCs w:val="20"/>
        </w:rPr>
      </w:pPr>
    </w:p>
    <w:p w14:paraId="70F831BE" w14:textId="6B84F413" w:rsidR="0080373E" w:rsidRPr="009D308B" w:rsidRDefault="004764EC" w:rsidP="004764EC">
      <w:pPr>
        <w:tabs>
          <w:tab w:val="left" w:pos="1125"/>
        </w:tabs>
        <w:spacing w:after="0"/>
        <w:ind w:left="-851"/>
        <w:rPr>
          <w:rFonts w:ascii="Arial" w:hAnsi="Arial" w:cs="Arial"/>
          <w:sz w:val="20"/>
          <w:szCs w:val="20"/>
        </w:rPr>
      </w:pPr>
      <w:r w:rsidRPr="009D308B">
        <w:rPr>
          <w:rFonts w:ascii="Arial" w:hAnsi="Arial" w:cs="Arial"/>
          <w:sz w:val="20"/>
          <w:szCs w:val="20"/>
        </w:rPr>
        <w:t xml:space="preserve">5. </w:t>
      </w:r>
      <w:r w:rsidR="0080373E" w:rsidRPr="009D308B">
        <w:rPr>
          <w:rFonts w:ascii="Arial" w:hAnsi="Arial" w:cs="Arial"/>
          <w:sz w:val="20"/>
          <w:szCs w:val="20"/>
        </w:rPr>
        <w:t>Texto I</w:t>
      </w:r>
    </w:p>
    <w:p w14:paraId="7C993896"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 Considera pois – continuei – o que aconteceria se eles fossem soltos das cadeias e curados da sua ignorância, a ver se, regressados à sua natureza, as coisas se passavam deste modo. Logo que alguém soltasse um deles, e o forçasse a endireitar-se de repente, a voltar o pescoço, a andar e a olhar para a luz, a fazer tudo isso, sentiria dor, e o deslumbramento impedi-lo-ia de fixar os objetos cujas sombras via outrora. Que julgas tu que ele diria, se alguém lhe afirmasse que até então ele só vira coisas vãs, ao passo que agora estava mais perto da realidade e via de verdade, voltado para objetos mais reais? E se ainda, mostrando-lhe cada um desses objetos que passavam, o forçassem com perguntas a dizer o que era? Não te parece que ele se veria em dificuldade e suporia que os objetos vistos outrora eram mais reais do que os que agora lhe mostravam?</w:t>
      </w:r>
    </w:p>
    <w:p w14:paraId="1D1CC85B"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(PLATÃO. A República. 7. ed. Lisboa: Calouste Gulbenkian, 1993. p. 318-319.)</w:t>
      </w:r>
    </w:p>
    <w:p w14:paraId="743F1A41"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 xml:space="preserve">O texto é parte do livro VII da República, obra na qual Platão desenvolve o célebre Mito da Caverna. Sobre o Mito da Caverna, é correto </w:t>
      </w:r>
      <w:proofErr w:type="spellStart"/>
      <w:r w:rsidRPr="009D308B">
        <w:rPr>
          <w:rFonts w:ascii="Arial" w:hAnsi="Arial" w:cs="Arial"/>
          <w:sz w:val="20"/>
          <w:szCs w:val="20"/>
        </w:rPr>
        <w:t>aﬁrmar</w:t>
      </w:r>
      <w:proofErr w:type="spellEnd"/>
      <w:r w:rsidRPr="009D308B">
        <w:rPr>
          <w:rFonts w:ascii="Arial" w:hAnsi="Arial" w:cs="Arial"/>
          <w:sz w:val="20"/>
          <w:szCs w:val="20"/>
        </w:rPr>
        <w:t>.</w:t>
      </w:r>
    </w:p>
    <w:p w14:paraId="33DF2F98" w14:textId="77777777" w:rsidR="0080373E" w:rsidRPr="009D308B" w:rsidRDefault="0080373E" w:rsidP="004764EC">
      <w:pPr>
        <w:tabs>
          <w:tab w:val="left" w:pos="1125"/>
        </w:tabs>
        <w:spacing w:after="0"/>
        <w:ind w:left="-851"/>
        <w:rPr>
          <w:rFonts w:ascii="Arial" w:hAnsi="Arial" w:cs="Arial"/>
          <w:sz w:val="20"/>
          <w:szCs w:val="20"/>
        </w:rPr>
      </w:pPr>
    </w:p>
    <w:p w14:paraId="143196FD"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A caverna iluminada pelo Sol, cuja luz se projeta dentro dela, corresponde ao mundo inteligível, o do</w:t>
      </w:r>
    </w:p>
    <w:p w14:paraId="4D7A274D"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conhecimento do verdadeiro ser.</w:t>
      </w:r>
    </w:p>
    <w:p w14:paraId="62428212"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Explicita como Platão concebe e estrutura o conhecimento.</w:t>
      </w:r>
    </w:p>
    <w:p w14:paraId="2C84E939"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Manifesta a forma como Platão pensa a política, na medida em que, ao voltar à caverna, aquele que contemplou o bem quer libertar da contemplação das sombras os antigos companheiros.</w:t>
      </w:r>
    </w:p>
    <w:p w14:paraId="01F3ECC7"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Apresenta uma concepção de conhecimento estruturada unicamente em fatores circunstanciais e relativistas.</w:t>
      </w:r>
    </w:p>
    <w:p w14:paraId="05CF4332"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Assinale a alternativa correta.</w:t>
      </w:r>
    </w:p>
    <w:p w14:paraId="7B5191C8" w14:textId="77777777" w:rsidR="0080373E" w:rsidRPr="009D308B" w:rsidRDefault="0080373E" w:rsidP="004764EC">
      <w:pPr>
        <w:tabs>
          <w:tab w:val="left" w:pos="1125"/>
        </w:tabs>
        <w:spacing w:after="0"/>
        <w:ind w:left="-851"/>
        <w:rPr>
          <w:rFonts w:ascii="Arial" w:hAnsi="Arial" w:cs="Arial"/>
          <w:sz w:val="20"/>
          <w:szCs w:val="20"/>
        </w:rPr>
      </w:pPr>
    </w:p>
    <w:p w14:paraId="03529478" w14:textId="77777777" w:rsidR="0080373E" w:rsidRPr="009D308B" w:rsidRDefault="0080373E" w:rsidP="004764EC">
      <w:pPr>
        <w:pStyle w:val="PargrafodaLista"/>
        <w:numPr>
          <w:ilvl w:val="0"/>
          <w:numId w:val="11"/>
        </w:numPr>
        <w:tabs>
          <w:tab w:val="left" w:pos="1125"/>
        </w:tabs>
        <w:spacing w:after="0"/>
        <w:rPr>
          <w:rFonts w:ascii="Arial" w:hAnsi="Arial" w:cs="Arial"/>
          <w:sz w:val="20"/>
          <w:szCs w:val="20"/>
        </w:rPr>
      </w:pPr>
      <w:r w:rsidRPr="009D308B">
        <w:rPr>
          <w:rFonts w:ascii="Arial" w:hAnsi="Arial" w:cs="Arial"/>
          <w:sz w:val="20"/>
          <w:szCs w:val="20"/>
        </w:rPr>
        <w:t xml:space="preserve">Somente as </w:t>
      </w:r>
      <w:proofErr w:type="spellStart"/>
      <w:r w:rsidRPr="009D308B">
        <w:rPr>
          <w:rFonts w:ascii="Arial" w:hAnsi="Arial" w:cs="Arial"/>
          <w:sz w:val="20"/>
          <w:szCs w:val="20"/>
        </w:rPr>
        <w:t>aﬁrmativas</w:t>
      </w:r>
      <w:proofErr w:type="spellEnd"/>
      <w:r w:rsidRPr="009D308B">
        <w:rPr>
          <w:rFonts w:ascii="Arial" w:hAnsi="Arial" w:cs="Arial"/>
          <w:sz w:val="20"/>
          <w:szCs w:val="20"/>
        </w:rPr>
        <w:t xml:space="preserve"> II e III são corretas.</w:t>
      </w:r>
    </w:p>
    <w:p w14:paraId="03B93AAA" w14:textId="77777777" w:rsidR="0080373E" w:rsidRPr="009D308B" w:rsidRDefault="0080373E" w:rsidP="004764EC">
      <w:pPr>
        <w:pStyle w:val="PargrafodaLista"/>
        <w:numPr>
          <w:ilvl w:val="0"/>
          <w:numId w:val="11"/>
        </w:numPr>
        <w:tabs>
          <w:tab w:val="left" w:pos="1125"/>
        </w:tabs>
        <w:spacing w:after="0"/>
        <w:rPr>
          <w:rFonts w:ascii="Arial" w:hAnsi="Arial" w:cs="Arial"/>
          <w:sz w:val="20"/>
          <w:szCs w:val="20"/>
        </w:rPr>
      </w:pPr>
      <w:r w:rsidRPr="009D308B">
        <w:rPr>
          <w:rFonts w:ascii="Arial" w:hAnsi="Arial" w:cs="Arial"/>
          <w:sz w:val="20"/>
          <w:szCs w:val="20"/>
        </w:rPr>
        <w:t xml:space="preserve">Somente as </w:t>
      </w:r>
      <w:proofErr w:type="spellStart"/>
      <w:r w:rsidRPr="009D308B">
        <w:rPr>
          <w:rFonts w:ascii="Arial" w:hAnsi="Arial" w:cs="Arial"/>
          <w:sz w:val="20"/>
          <w:szCs w:val="20"/>
        </w:rPr>
        <w:t>aﬁrmativas</w:t>
      </w:r>
      <w:proofErr w:type="spellEnd"/>
      <w:r w:rsidRPr="009D308B">
        <w:rPr>
          <w:rFonts w:ascii="Arial" w:hAnsi="Arial" w:cs="Arial"/>
          <w:sz w:val="20"/>
          <w:szCs w:val="20"/>
        </w:rPr>
        <w:t xml:space="preserve"> III e IV são corretas.</w:t>
      </w:r>
    </w:p>
    <w:p w14:paraId="13F41D35" w14:textId="77777777" w:rsidR="0080373E" w:rsidRPr="009D308B" w:rsidRDefault="0080373E" w:rsidP="004764EC">
      <w:pPr>
        <w:pStyle w:val="PargrafodaLista"/>
        <w:numPr>
          <w:ilvl w:val="0"/>
          <w:numId w:val="11"/>
        </w:numPr>
        <w:tabs>
          <w:tab w:val="left" w:pos="1125"/>
        </w:tabs>
        <w:spacing w:after="0"/>
        <w:rPr>
          <w:rFonts w:ascii="Arial" w:hAnsi="Arial" w:cs="Arial"/>
          <w:sz w:val="20"/>
          <w:szCs w:val="20"/>
        </w:rPr>
      </w:pPr>
      <w:r w:rsidRPr="009D308B">
        <w:rPr>
          <w:rFonts w:ascii="Arial" w:hAnsi="Arial" w:cs="Arial"/>
          <w:sz w:val="20"/>
          <w:szCs w:val="20"/>
        </w:rPr>
        <w:t xml:space="preserve">Somente as </w:t>
      </w:r>
      <w:proofErr w:type="spellStart"/>
      <w:r w:rsidRPr="009D308B">
        <w:rPr>
          <w:rFonts w:ascii="Arial" w:hAnsi="Arial" w:cs="Arial"/>
          <w:sz w:val="20"/>
          <w:szCs w:val="20"/>
        </w:rPr>
        <w:t>aﬁrmativas</w:t>
      </w:r>
      <w:proofErr w:type="spellEnd"/>
      <w:r w:rsidRPr="009D308B">
        <w:rPr>
          <w:rFonts w:ascii="Arial" w:hAnsi="Arial" w:cs="Arial"/>
          <w:sz w:val="20"/>
          <w:szCs w:val="20"/>
        </w:rPr>
        <w:t xml:space="preserve"> I, II e IV são corretas.</w:t>
      </w:r>
    </w:p>
    <w:p w14:paraId="088A36D1" w14:textId="77777777" w:rsidR="0080373E" w:rsidRPr="009D308B" w:rsidRDefault="0080373E" w:rsidP="004764EC">
      <w:pPr>
        <w:pStyle w:val="PargrafodaLista"/>
        <w:numPr>
          <w:ilvl w:val="0"/>
          <w:numId w:val="11"/>
        </w:numPr>
        <w:tabs>
          <w:tab w:val="left" w:pos="1125"/>
        </w:tabs>
        <w:spacing w:after="0"/>
        <w:rPr>
          <w:rFonts w:ascii="Arial" w:hAnsi="Arial" w:cs="Arial"/>
          <w:sz w:val="20"/>
          <w:szCs w:val="20"/>
        </w:rPr>
      </w:pPr>
      <w:r w:rsidRPr="009D308B">
        <w:rPr>
          <w:rFonts w:ascii="Arial" w:hAnsi="Arial" w:cs="Arial"/>
          <w:sz w:val="20"/>
          <w:szCs w:val="20"/>
        </w:rPr>
        <w:t xml:space="preserve">Somente as </w:t>
      </w:r>
      <w:proofErr w:type="spellStart"/>
      <w:r w:rsidRPr="009D308B">
        <w:rPr>
          <w:rFonts w:ascii="Arial" w:hAnsi="Arial" w:cs="Arial"/>
          <w:sz w:val="20"/>
          <w:szCs w:val="20"/>
        </w:rPr>
        <w:t>aﬁrmativas</w:t>
      </w:r>
      <w:proofErr w:type="spellEnd"/>
      <w:r w:rsidRPr="009D308B">
        <w:rPr>
          <w:rFonts w:ascii="Arial" w:hAnsi="Arial" w:cs="Arial"/>
          <w:sz w:val="20"/>
          <w:szCs w:val="20"/>
        </w:rPr>
        <w:t xml:space="preserve"> I e IV são corretas.</w:t>
      </w:r>
    </w:p>
    <w:p w14:paraId="4091C094" w14:textId="0C0F2E86" w:rsidR="00A92E63" w:rsidRPr="009D308B" w:rsidRDefault="0080373E" w:rsidP="004764EC">
      <w:pPr>
        <w:pStyle w:val="PargrafodaLista"/>
        <w:numPr>
          <w:ilvl w:val="0"/>
          <w:numId w:val="11"/>
        </w:numPr>
        <w:tabs>
          <w:tab w:val="left" w:pos="1125"/>
        </w:tabs>
        <w:spacing w:after="0"/>
        <w:rPr>
          <w:rFonts w:ascii="Arial" w:hAnsi="Arial" w:cs="Arial"/>
          <w:sz w:val="20"/>
          <w:szCs w:val="20"/>
        </w:rPr>
      </w:pPr>
      <w:r w:rsidRPr="009D308B">
        <w:rPr>
          <w:rFonts w:ascii="Arial" w:hAnsi="Arial" w:cs="Arial"/>
          <w:sz w:val="20"/>
          <w:szCs w:val="20"/>
        </w:rPr>
        <w:t xml:space="preserve">Somente as </w:t>
      </w:r>
      <w:proofErr w:type="spellStart"/>
      <w:r w:rsidRPr="009D308B">
        <w:rPr>
          <w:rFonts w:ascii="Arial" w:hAnsi="Arial" w:cs="Arial"/>
          <w:sz w:val="20"/>
          <w:szCs w:val="20"/>
        </w:rPr>
        <w:t>aﬁrmativas</w:t>
      </w:r>
      <w:proofErr w:type="spellEnd"/>
      <w:r w:rsidRPr="009D308B">
        <w:rPr>
          <w:rFonts w:ascii="Arial" w:hAnsi="Arial" w:cs="Arial"/>
          <w:sz w:val="20"/>
          <w:szCs w:val="20"/>
        </w:rPr>
        <w:t xml:space="preserve"> I, II e III são corretas.</w:t>
      </w:r>
    </w:p>
    <w:p w14:paraId="37F1CD27" w14:textId="52582443" w:rsidR="00A92E63" w:rsidRPr="009D308B" w:rsidRDefault="00A92E63" w:rsidP="004764EC">
      <w:pPr>
        <w:tabs>
          <w:tab w:val="left" w:pos="1125"/>
        </w:tabs>
        <w:spacing w:after="0"/>
        <w:ind w:left="-851"/>
        <w:rPr>
          <w:rFonts w:ascii="Arial" w:hAnsi="Arial" w:cs="Arial"/>
          <w:sz w:val="20"/>
          <w:szCs w:val="20"/>
        </w:rPr>
      </w:pPr>
    </w:p>
    <w:p w14:paraId="57C9E7E6" w14:textId="5FC48045" w:rsidR="0080373E" w:rsidRPr="009D308B" w:rsidRDefault="004764EC" w:rsidP="004764EC">
      <w:pPr>
        <w:tabs>
          <w:tab w:val="left" w:pos="1125"/>
        </w:tabs>
        <w:spacing w:after="0"/>
        <w:ind w:left="-851"/>
        <w:rPr>
          <w:rFonts w:ascii="Arial" w:hAnsi="Arial" w:cs="Arial"/>
          <w:sz w:val="20"/>
          <w:szCs w:val="20"/>
        </w:rPr>
      </w:pPr>
      <w:r w:rsidRPr="009D308B">
        <w:rPr>
          <w:rFonts w:ascii="Arial" w:hAnsi="Arial" w:cs="Arial"/>
          <w:sz w:val="20"/>
          <w:szCs w:val="20"/>
        </w:rPr>
        <w:t xml:space="preserve">6. </w:t>
      </w:r>
      <w:r w:rsidR="0080373E" w:rsidRPr="009D308B">
        <w:rPr>
          <w:rFonts w:ascii="Arial" w:hAnsi="Arial" w:cs="Arial"/>
          <w:sz w:val="20"/>
          <w:szCs w:val="20"/>
        </w:rPr>
        <w:t xml:space="preserve">Leia atentamente o trecho de Aristóteles, citado abaixo, e assinale a alternativa que o interpreta </w:t>
      </w:r>
      <w:proofErr w:type="spellStart"/>
      <w:r w:rsidR="0080373E" w:rsidRPr="009D308B">
        <w:rPr>
          <w:rFonts w:ascii="Arial" w:hAnsi="Arial" w:cs="Arial"/>
          <w:sz w:val="20"/>
          <w:szCs w:val="20"/>
        </w:rPr>
        <w:t>corretamenente</w:t>
      </w:r>
      <w:proofErr w:type="spellEnd"/>
      <w:r w:rsidR="0080373E" w:rsidRPr="009D308B">
        <w:rPr>
          <w:rFonts w:ascii="Arial" w:hAnsi="Arial" w:cs="Arial"/>
          <w:sz w:val="20"/>
          <w:szCs w:val="20"/>
        </w:rPr>
        <w:t>.</w:t>
      </w:r>
    </w:p>
    <w:p w14:paraId="77D236B2" w14:textId="77777777" w:rsidR="0080373E" w:rsidRPr="009D308B" w:rsidRDefault="0080373E" w:rsidP="004764EC">
      <w:pPr>
        <w:tabs>
          <w:tab w:val="left" w:pos="1125"/>
        </w:tabs>
        <w:spacing w:after="0"/>
        <w:ind w:left="-851"/>
        <w:rPr>
          <w:rFonts w:ascii="Arial" w:hAnsi="Arial" w:cs="Arial"/>
          <w:sz w:val="20"/>
          <w:szCs w:val="20"/>
        </w:rPr>
      </w:pPr>
    </w:p>
    <w:p w14:paraId="56894A31"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“Como já vimos há duas espécies de excelência: a intelectual e a moral. Em grande parte, a excelência intelectual deve tanto o seu nascimento quanto o seu crescimento à instrução (por isto ela requer experiência e tempo); quanto à excelência moral, ela é o produto do hábito […]”.</w:t>
      </w:r>
    </w:p>
    <w:p w14:paraId="6BF019A2" w14:textId="77777777" w:rsidR="0080373E" w:rsidRPr="009D308B" w:rsidRDefault="0080373E" w:rsidP="004764EC">
      <w:pPr>
        <w:tabs>
          <w:tab w:val="left" w:pos="1125"/>
        </w:tabs>
        <w:spacing w:after="0"/>
        <w:ind w:left="-851"/>
        <w:rPr>
          <w:rFonts w:ascii="Arial" w:hAnsi="Arial" w:cs="Arial"/>
          <w:sz w:val="20"/>
          <w:szCs w:val="20"/>
        </w:rPr>
      </w:pPr>
    </w:p>
    <w:p w14:paraId="751441E7"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 xml:space="preserve">ARISTÓTELES. Ética a </w:t>
      </w:r>
      <w:proofErr w:type="spellStart"/>
      <w:r w:rsidRPr="009D308B">
        <w:rPr>
          <w:rFonts w:ascii="Arial" w:hAnsi="Arial" w:cs="Arial"/>
          <w:sz w:val="20"/>
          <w:szCs w:val="20"/>
        </w:rPr>
        <w:t>Nicômaco</w:t>
      </w:r>
      <w:proofErr w:type="spellEnd"/>
      <w:r w:rsidRPr="009D308B">
        <w:rPr>
          <w:rFonts w:ascii="Arial" w:hAnsi="Arial" w:cs="Arial"/>
          <w:sz w:val="20"/>
          <w:szCs w:val="20"/>
        </w:rPr>
        <w:t>. Coleção Os Pensadores. São Paulo: Nova Cultural, 1996.</w:t>
      </w:r>
    </w:p>
    <w:p w14:paraId="2531240B" w14:textId="77777777" w:rsidR="0080373E" w:rsidRPr="009D308B" w:rsidRDefault="0080373E" w:rsidP="004764EC">
      <w:pPr>
        <w:tabs>
          <w:tab w:val="left" w:pos="1125"/>
        </w:tabs>
        <w:spacing w:after="0"/>
        <w:ind w:left="-851"/>
        <w:rPr>
          <w:rFonts w:ascii="Arial" w:hAnsi="Arial" w:cs="Arial"/>
          <w:sz w:val="20"/>
          <w:szCs w:val="20"/>
        </w:rPr>
      </w:pPr>
    </w:p>
    <w:p w14:paraId="69408DD7" w14:textId="77777777" w:rsidR="0080373E" w:rsidRPr="009D308B" w:rsidRDefault="0080373E" w:rsidP="004764EC">
      <w:pPr>
        <w:pStyle w:val="PargrafodaLista"/>
        <w:numPr>
          <w:ilvl w:val="0"/>
          <w:numId w:val="12"/>
        </w:numPr>
        <w:tabs>
          <w:tab w:val="left" w:pos="1125"/>
        </w:tabs>
        <w:spacing w:after="0"/>
        <w:rPr>
          <w:rFonts w:ascii="Arial" w:hAnsi="Arial" w:cs="Arial"/>
          <w:sz w:val="20"/>
          <w:szCs w:val="20"/>
        </w:rPr>
      </w:pPr>
      <w:r w:rsidRPr="009D308B">
        <w:rPr>
          <w:rFonts w:ascii="Arial" w:hAnsi="Arial" w:cs="Arial"/>
          <w:sz w:val="20"/>
          <w:szCs w:val="20"/>
        </w:rPr>
        <w:lastRenderedPageBreak/>
        <w:t>As excelências intelectual e moral anulam-se respectivamente.</w:t>
      </w:r>
    </w:p>
    <w:p w14:paraId="2B5686A5" w14:textId="77777777" w:rsidR="0080373E" w:rsidRPr="009D308B" w:rsidRDefault="0080373E" w:rsidP="004764EC">
      <w:pPr>
        <w:pStyle w:val="PargrafodaLista"/>
        <w:numPr>
          <w:ilvl w:val="0"/>
          <w:numId w:val="12"/>
        </w:numPr>
        <w:tabs>
          <w:tab w:val="left" w:pos="1125"/>
        </w:tabs>
        <w:spacing w:after="0"/>
        <w:rPr>
          <w:rFonts w:ascii="Arial" w:hAnsi="Arial" w:cs="Arial"/>
          <w:sz w:val="20"/>
          <w:szCs w:val="20"/>
        </w:rPr>
      </w:pPr>
      <w:r w:rsidRPr="009D308B">
        <w:rPr>
          <w:rFonts w:ascii="Arial" w:hAnsi="Arial" w:cs="Arial"/>
          <w:sz w:val="20"/>
          <w:szCs w:val="20"/>
        </w:rPr>
        <w:t>A excelência intelectual é positiva e a moral negativa.</w:t>
      </w:r>
    </w:p>
    <w:p w14:paraId="6D07ACC2" w14:textId="77777777" w:rsidR="0080373E" w:rsidRPr="009D308B" w:rsidRDefault="0080373E" w:rsidP="004764EC">
      <w:pPr>
        <w:pStyle w:val="PargrafodaLista"/>
        <w:numPr>
          <w:ilvl w:val="0"/>
          <w:numId w:val="12"/>
        </w:numPr>
        <w:tabs>
          <w:tab w:val="left" w:pos="1125"/>
        </w:tabs>
        <w:spacing w:after="0"/>
        <w:rPr>
          <w:rFonts w:ascii="Arial" w:hAnsi="Arial" w:cs="Arial"/>
          <w:sz w:val="20"/>
          <w:szCs w:val="20"/>
        </w:rPr>
      </w:pPr>
      <w:r w:rsidRPr="009D308B">
        <w:rPr>
          <w:rFonts w:ascii="Arial" w:hAnsi="Arial" w:cs="Arial"/>
          <w:sz w:val="20"/>
          <w:szCs w:val="20"/>
        </w:rPr>
        <w:t xml:space="preserve">A excelência moral é superior </w:t>
      </w:r>
      <w:proofErr w:type="gramStart"/>
      <w:r w:rsidRPr="009D308B">
        <w:rPr>
          <w:rFonts w:ascii="Arial" w:hAnsi="Arial" w:cs="Arial"/>
          <w:sz w:val="20"/>
          <w:szCs w:val="20"/>
        </w:rPr>
        <w:t>à</w:t>
      </w:r>
      <w:proofErr w:type="gramEnd"/>
      <w:r w:rsidRPr="009D308B">
        <w:rPr>
          <w:rFonts w:ascii="Arial" w:hAnsi="Arial" w:cs="Arial"/>
          <w:sz w:val="20"/>
          <w:szCs w:val="20"/>
        </w:rPr>
        <w:t xml:space="preserve"> intelectual porque é resultado do nascimento.</w:t>
      </w:r>
    </w:p>
    <w:p w14:paraId="1A74090A" w14:textId="4E3D9C11" w:rsidR="00A92E63" w:rsidRPr="009D308B" w:rsidRDefault="0080373E" w:rsidP="004764EC">
      <w:pPr>
        <w:pStyle w:val="PargrafodaLista"/>
        <w:numPr>
          <w:ilvl w:val="0"/>
          <w:numId w:val="12"/>
        </w:numPr>
        <w:tabs>
          <w:tab w:val="left" w:pos="1125"/>
        </w:tabs>
        <w:spacing w:after="0"/>
        <w:rPr>
          <w:rFonts w:ascii="Arial" w:hAnsi="Arial" w:cs="Arial"/>
          <w:sz w:val="20"/>
          <w:szCs w:val="20"/>
        </w:rPr>
      </w:pPr>
      <w:r w:rsidRPr="009D308B">
        <w:rPr>
          <w:rFonts w:ascii="Arial" w:hAnsi="Arial" w:cs="Arial"/>
          <w:sz w:val="20"/>
          <w:szCs w:val="20"/>
        </w:rPr>
        <w:t>As excelências moral e intelectual possuem, respectivamente, origem no hábito e na instrução.</w:t>
      </w:r>
    </w:p>
    <w:p w14:paraId="35517064" w14:textId="2C99055A" w:rsidR="00A92E63" w:rsidRPr="009D308B" w:rsidRDefault="00A92E63" w:rsidP="004764EC">
      <w:pPr>
        <w:tabs>
          <w:tab w:val="left" w:pos="1125"/>
        </w:tabs>
        <w:spacing w:after="0"/>
        <w:ind w:left="-851"/>
        <w:rPr>
          <w:rFonts w:ascii="Arial" w:hAnsi="Arial" w:cs="Arial"/>
          <w:sz w:val="20"/>
          <w:szCs w:val="20"/>
        </w:rPr>
      </w:pPr>
    </w:p>
    <w:p w14:paraId="4FABB8B0" w14:textId="013D65D8" w:rsidR="0080373E" w:rsidRPr="009D308B" w:rsidRDefault="004764EC" w:rsidP="004764EC">
      <w:pPr>
        <w:tabs>
          <w:tab w:val="left" w:pos="1125"/>
        </w:tabs>
        <w:spacing w:after="0"/>
        <w:ind w:left="-851"/>
        <w:rPr>
          <w:rFonts w:ascii="Arial" w:hAnsi="Arial" w:cs="Arial"/>
          <w:sz w:val="20"/>
          <w:szCs w:val="20"/>
        </w:rPr>
      </w:pPr>
      <w:r w:rsidRPr="009D308B">
        <w:rPr>
          <w:rFonts w:ascii="Arial" w:hAnsi="Arial" w:cs="Arial"/>
          <w:sz w:val="20"/>
          <w:szCs w:val="20"/>
        </w:rPr>
        <w:t xml:space="preserve">7. </w:t>
      </w:r>
      <w:r w:rsidR="0080373E" w:rsidRPr="009D308B">
        <w:rPr>
          <w:rFonts w:ascii="Arial" w:hAnsi="Arial" w:cs="Arial"/>
          <w:sz w:val="20"/>
          <w:szCs w:val="20"/>
        </w:rPr>
        <w:t>A felicidade é, portanto, a melhor, a mais nobre e a mais aprazível coisa do mundo, e esses atributos não devem estar separados como na inscrição existente em Delfos “das coisas, a mais nobre é a mais justa, e a melhor é a saúde; porém a mais doce é ter o que amamos”. Todos estes atributos estão presentes nas mais excelentes atividades, e entre essas a melhor, nós a identificamos como felicidade.</w:t>
      </w:r>
    </w:p>
    <w:p w14:paraId="09D9221D" w14:textId="77777777" w:rsidR="0080373E" w:rsidRPr="009D308B" w:rsidRDefault="0080373E" w:rsidP="004764EC">
      <w:pPr>
        <w:tabs>
          <w:tab w:val="left" w:pos="1125"/>
        </w:tabs>
        <w:spacing w:after="0"/>
        <w:ind w:left="-851"/>
        <w:rPr>
          <w:rFonts w:ascii="Arial" w:hAnsi="Arial" w:cs="Arial"/>
          <w:sz w:val="20"/>
          <w:szCs w:val="20"/>
        </w:rPr>
      </w:pPr>
    </w:p>
    <w:p w14:paraId="69FE74C5"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ARISTÓTELES. A Política. São Paulo: Cia. das Letras, 2010.</w:t>
      </w:r>
    </w:p>
    <w:p w14:paraId="61D29948"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Ao reconhecer na felicidade a reunião dos mais excelentes atributos, Aristóteles a identifica como:</w:t>
      </w:r>
    </w:p>
    <w:p w14:paraId="674F58B0" w14:textId="77777777" w:rsidR="0080373E" w:rsidRPr="009D308B" w:rsidRDefault="0080373E" w:rsidP="004764EC">
      <w:pPr>
        <w:tabs>
          <w:tab w:val="left" w:pos="1125"/>
        </w:tabs>
        <w:spacing w:after="0"/>
        <w:ind w:left="-851"/>
        <w:rPr>
          <w:rFonts w:ascii="Arial" w:hAnsi="Arial" w:cs="Arial"/>
          <w:sz w:val="20"/>
          <w:szCs w:val="20"/>
        </w:rPr>
      </w:pPr>
    </w:p>
    <w:p w14:paraId="6A0A499A" w14:textId="77777777" w:rsidR="0080373E" w:rsidRPr="009D308B" w:rsidRDefault="0080373E" w:rsidP="009D308B">
      <w:pPr>
        <w:pStyle w:val="PargrafodaLista"/>
        <w:numPr>
          <w:ilvl w:val="0"/>
          <w:numId w:val="13"/>
        </w:numPr>
        <w:tabs>
          <w:tab w:val="left" w:pos="1125"/>
        </w:tabs>
        <w:spacing w:after="0"/>
        <w:rPr>
          <w:rFonts w:ascii="Arial" w:hAnsi="Arial" w:cs="Arial"/>
          <w:sz w:val="20"/>
          <w:szCs w:val="20"/>
        </w:rPr>
      </w:pPr>
      <w:r w:rsidRPr="009D308B">
        <w:rPr>
          <w:rFonts w:ascii="Arial" w:hAnsi="Arial" w:cs="Arial"/>
          <w:sz w:val="20"/>
          <w:szCs w:val="20"/>
        </w:rPr>
        <w:t>plenitude espiritual e ascese pessoal.</w:t>
      </w:r>
    </w:p>
    <w:p w14:paraId="2086165A" w14:textId="77777777" w:rsidR="0080373E" w:rsidRPr="009D308B" w:rsidRDefault="0080373E" w:rsidP="009D308B">
      <w:pPr>
        <w:pStyle w:val="PargrafodaLista"/>
        <w:numPr>
          <w:ilvl w:val="0"/>
          <w:numId w:val="13"/>
        </w:numPr>
        <w:tabs>
          <w:tab w:val="left" w:pos="1125"/>
        </w:tabs>
        <w:spacing w:after="0"/>
        <w:rPr>
          <w:rFonts w:ascii="Arial" w:hAnsi="Arial" w:cs="Arial"/>
          <w:sz w:val="20"/>
          <w:szCs w:val="20"/>
        </w:rPr>
      </w:pPr>
      <w:r w:rsidRPr="009D308B">
        <w:rPr>
          <w:rFonts w:ascii="Arial" w:hAnsi="Arial" w:cs="Arial"/>
          <w:sz w:val="20"/>
          <w:szCs w:val="20"/>
        </w:rPr>
        <w:t>busca por bens materiais e títulos de nobreza.</w:t>
      </w:r>
    </w:p>
    <w:p w14:paraId="4CD98A81" w14:textId="77777777" w:rsidR="0080373E" w:rsidRPr="009D308B" w:rsidRDefault="0080373E" w:rsidP="009D308B">
      <w:pPr>
        <w:pStyle w:val="PargrafodaLista"/>
        <w:numPr>
          <w:ilvl w:val="0"/>
          <w:numId w:val="13"/>
        </w:numPr>
        <w:tabs>
          <w:tab w:val="left" w:pos="1125"/>
        </w:tabs>
        <w:spacing w:after="0"/>
        <w:rPr>
          <w:rFonts w:ascii="Arial" w:hAnsi="Arial" w:cs="Arial"/>
          <w:sz w:val="20"/>
          <w:szCs w:val="20"/>
        </w:rPr>
      </w:pPr>
      <w:r w:rsidRPr="009D308B">
        <w:rPr>
          <w:rFonts w:ascii="Arial" w:hAnsi="Arial" w:cs="Arial"/>
          <w:sz w:val="20"/>
          <w:szCs w:val="20"/>
        </w:rPr>
        <w:t>expressão do sucesso individual e reconhecimento público.</w:t>
      </w:r>
    </w:p>
    <w:p w14:paraId="236D45CC" w14:textId="77777777" w:rsidR="0080373E" w:rsidRPr="009D308B" w:rsidRDefault="0080373E" w:rsidP="009D308B">
      <w:pPr>
        <w:pStyle w:val="PargrafodaLista"/>
        <w:numPr>
          <w:ilvl w:val="0"/>
          <w:numId w:val="13"/>
        </w:numPr>
        <w:tabs>
          <w:tab w:val="left" w:pos="1125"/>
        </w:tabs>
        <w:spacing w:after="0"/>
        <w:rPr>
          <w:rFonts w:ascii="Arial" w:hAnsi="Arial" w:cs="Arial"/>
          <w:sz w:val="20"/>
          <w:szCs w:val="20"/>
        </w:rPr>
      </w:pPr>
      <w:r w:rsidRPr="009D308B">
        <w:rPr>
          <w:rFonts w:ascii="Arial" w:hAnsi="Arial" w:cs="Arial"/>
          <w:sz w:val="20"/>
          <w:szCs w:val="20"/>
        </w:rPr>
        <w:t>conhecimento de verdades imutáveis e perfeitas.</w:t>
      </w:r>
    </w:p>
    <w:p w14:paraId="056F2AFC" w14:textId="63086E49" w:rsidR="0080373E" w:rsidRPr="009D308B" w:rsidRDefault="0080373E" w:rsidP="009D308B">
      <w:pPr>
        <w:pStyle w:val="PargrafodaLista"/>
        <w:numPr>
          <w:ilvl w:val="0"/>
          <w:numId w:val="13"/>
        </w:numPr>
        <w:tabs>
          <w:tab w:val="left" w:pos="1125"/>
        </w:tabs>
        <w:spacing w:after="0"/>
        <w:rPr>
          <w:rFonts w:ascii="Arial" w:hAnsi="Arial" w:cs="Arial"/>
          <w:sz w:val="20"/>
          <w:szCs w:val="20"/>
        </w:rPr>
      </w:pPr>
      <w:r w:rsidRPr="009D308B">
        <w:rPr>
          <w:rFonts w:ascii="Arial" w:hAnsi="Arial" w:cs="Arial"/>
          <w:sz w:val="20"/>
          <w:szCs w:val="20"/>
        </w:rPr>
        <w:t>finalidade das ações e condutas humanas.</w:t>
      </w:r>
    </w:p>
    <w:p w14:paraId="21FF7805" w14:textId="60AC2152" w:rsidR="00A92E63" w:rsidRPr="009D308B" w:rsidRDefault="00A92E63" w:rsidP="004764EC">
      <w:pPr>
        <w:tabs>
          <w:tab w:val="left" w:pos="1125"/>
        </w:tabs>
        <w:spacing w:after="0"/>
        <w:ind w:left="-851"/>
        <w:rPr>
          <w:rFonts w:ascii="Arial" w:hAnsi="Arial" w:cs="Arial"/>
          <w:sz w:val="20"/>
          <w:szCs w:val="20"/>
        </w:rPr>
      </w:pPr>
    </w:p>
    <w:p w14:paraId="09AD4DD5" w14:textId="136B9129" w:rsidR="0080373E" w:rsidRPr="009D308B" w:rsidRDefault="009D308B" w:rsidP="004764EC">
      <w:pPr>
        <w:tabs>
          <w:tab w:val="left" w:pos="1125"/>
        </w:tabs>
        <w:spacing w:after="0"/>
        <w:ind w:left="-851"/>
        <w:rPr>
          <w:rFonts w:ascii="Arial" w:hAnsi="Arial" w:cs="Arial"/>
          <w:sz w:val="20"/>
          <w:szCs w:val="20"/>
        </w:rPr>
      </w:pPr>
      <w:r w:rsidRPr="009D308B">
        <w:rPr>
          <w:rFonts w:ascii="Arial" w:hAnsi="Arial" w:cs="Arial"/>
          <w:sz w:val="20"/>
          <w:szCs w:val="20"/>
        </w:rPr>
        <w:t xml:space="preserve">8. </w:t>
      </w:r>
      <w:r w:rsidR="0080373E" w:rsidRPr="009D308B">
        <w:rPr>
          <w:rFonts w:ascii="Arial" w:hAnsi="Arial" w:cs="Arial"/>
          <w:sz w:val="20"/>
          <w:szCs w:val="20"/>
        </w:rPr>
        <w:t>Segundo Aristóteles, “na cidade com o melhor conjunto de normas e naquela dotada de homens absolutamente justos, os cidadãos não devem viver uma vida de trabalho trivial ou de negócios — esses tipos de vida são desprezíveis e incompatíveis com as qualidades morais —, tampouco devem ser agricultores os aspirantes à cidadania, pois o lazer é indispensável ao desenvolvimento das qualidades morais e à prática das atividades políticas”.</w:t>
      </w:r>
    </w:p>
    <w:p w14:paraId="588FA51E" w14:textId="77777777" w:rsidR="0080373E" w:rsidRPr="009D308B" w:rsidRDefault="0080373E" w:rsidP="004764EC">
      <w:pPr>
        <w:tabs>
          <w:tab w:val="left" w:pos="1125"/>
        </w:tabs>
        <w:spacing w:after="0"/>
        <w:ind w:left="-851"/>
        <w:rPr>
          <w:rFonts w:ascii="Arial" w:hAnsi="Arial" w:cs="Arial"/>
          <w:sz w:val="20"/>
          <w:szCs w:val="20"/>
        </w:rPr>
      </w:pPr>
    </w:p>
    <w:p w14:paraId="19BE4758"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VAN ACKER, T. Grécia. A vida cotidiana na cidade-Estado. São Paulo: Atual, 1994.</w:t>
      </w:r>
    </w:p>
    <w:p w14:paraId="33C3AD79"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O trecho, retirado da obra Política, de Aristóteles, permite compreender que a cidadania:</w:t>
      </w:r>
    </w:p>
    <w:p w14:paraId="74E2BEC4" w14:textId="77777777" w:rsidR="0080373E" w:rsidRPr="009D308B" w:rsidRDefault="0080373E" w:rsidP="004764EC">
      <w:pPr>
        <w:tabs>
          <w:tab w:val="left" w:pos="1125"/>
        </w:tabs>
        <w:spacing w:after="0"/>
        <w:ind w:left="-851"/>
        <w:rPr>
          <w:rFonts w:ascii="Arial" w:hAnsi="Arial" w:cs="Arial"/>
          <w:sz w:val="20"/>
          <w:szCs w:val="20"/>
        </w:rPr>
      </w:pPr>
    </w:p>
    <w:p w14:paraId="39BD4DCE" w14:textId="77777777" w:rsidR="0080373E" w:rsidRPr="009D308B" w:rsidRDefault="0080373E" w:rsidP="009D308B">
      <w:pPr>
        <w:pStyle w:val="PargrafodaLista"/>
        <w:numPr>
          <w:ilvl w:val="0"/>
          <w:numId w:val="14"/>
        </w:numPr>
        <w:tabs>
          <w:tab w:val="left" w:pos="1125"/>
        </w:tabs>
        <w:spacing w:after="0"/>
        <w:rPr>
          <w:rFonts w:ascii="Arial" w:hAnsi="Arial" w:cs="Arial"/>
          <w:sz w:val="20"/>
          <w:szCs w:val="20"/>
        </w:rPr>
      </w:pPr>
      <w:r w:rsidRPr="009D308B">
        <w:rPr>
          <w:rFonts w:ascii="Arial" w:hAnsi="Arial" w:cs="Arial"/>
          <w:sz w:val="20"/>
          <w:szCs w:val="20"/>
        </w:rPr>
        <w:t>possui uma dimensão histórica que deve ser criticada, pois é condenável que os políticos de qualquer época fiquem entregues à ociosidade, enquanto o resto dos cidadãos tem de trabalhar.</w:t>
      </w:r>
    </w:p>
    <w:p w14:paraId="7F5AA7F8" w14:textId="77777777" w:rsidR="0080373E" w:rsidRPr="009D308B" w:rsidRDefault="0080373E" w:rsidP="009D308B">
      <w:pPr>
        <w:pStyle w:val="PargrafodaLista"/>
        <w:numPr>
          <w:ilvl w:val="0"/>
          <w:numId w:val="14"/>
        </w:numPr>
        <w:tabs>
          <w:tab w:val="left" w:pos="1125"/>
        </w:tabs>
        <w:spacing w:after="0"/>
        <w:rPr>
          <w:rFonts w:ascii="Arial" w:hAnsi="Arial" w:cs="Arial"/>
          <w:sz w:val="20"/>
          <w:szCs w:val="20"/>
        </w:rPr>
      </w:pPr>
      <w:r w:rsidRPr="009D308B">
        <w:rPr>
          <w:rFonts w:ascii="Arial" w:hAnsi="Arial" w:cs="Arial"/>
          <w:sz w:val="20"/>
          <w:szCs w:val="20"/>
        </w:rPr>
        <w:t>vivida pelos atenienses era, de fato, restrita àqueles que se dedicavam à política e que tinham tempo para resolver os problemas da cidade.</w:t>
      </w:r>
    </w:p>
    <w:p w14:paraId="70D7EF71" w14:textId="77777777" w:rsidR="0080373E" w:rsidRPr="009D308B" w:rsidRDefault="0080373E" w:rsidP="009D308B">
      <w:pPr>
        <w:pStyle w:val="PargrafodaLista"/>
        <w:numPr>
          <w:ilvl w:val="0"/>
          <w:numId w:val="14"/>
        </w:numPr>
        <w:tabs>
          <w:tab w:val="left" w:pos="1125"/>
        </w:tabs>
        <w:spacing w:after="0"/>
        <w:rPr>
          <w:rFonts w:ascii="Arial" w:hAnsi="Arial" w:cs="Arial"/>
          <w:sz w:val="20"/>
          <w:szCs w:val="20"/>
        </w:rPr>
      </w:pPr>
      <w:r w:rsidRPr="009D308B">
        <w:rPr>
          <w:rFonts w:ascii="Arial" w:hAnsi="Arial" w:cs="Arial"/>
          <w:sz w:val="20"/>
          <w:szCs w:val="20"/>
        </w:rPr>
        <w:t>era entendida como uma dignidade própria dos grupos sociais superiores, fruto de uma concepção política profundamente hierarquizada da sociedade.</w:t>
      </w:r>
    </w:p>
    <w:p w14:paraId="3C7C68A4" w14:textId="77777777" w:rsidR="0080373E" w:rsidRPr="009D308B" w:rsidRDefault="0080373E" w:rsidP="009D308B">
      <w:pPr>
        <w:pStyle w:val="PargrafodaLista"/>
        <w:numPr>
          <w:ilvl w:val="0"/>
          <w:numId w:val="14"/>
        </w:numPr>
        <w:tabs>
          <w:tab w:val="left" w:pos="1125"/>
        </w:tabs>
        <w:spacing w:after="0"/>
        <w:rPr>
          <w:rFonts w:ascii="Arial" w:hAnsi="Arial" w:cs="Arial"/>
          <w:sz w:val="20"/>
          <w:szCs w:val="20"/>
        </w:rPr>
      </w:pPr>
      <w:r w:rsidRPr="009D308B">
        <w:rPr>
          <w:rFonts w:ascii="Arial" w:hAnsi="Arial" w:cs="Arial"/>
          <w:sz w:val="20"/>
          <w:szCs w:val="20"/>
        </w:rPr>
        <w:t>estava vinculada, na Grécia Antiga, a uma percepção política democrática, que levava todos os habitantes da pólis a participarem da vida cívica.</w:t>
      </w:r>
    </w:p>
    <w:p w14:paraId="468727E5" w14:textId="354FA5D8" w:rsidR="00A92E63" w:rsidRPr="009D308B" w:rsidRDefault="0080373E" w:rsidP="009D308B">
      <w:pPr>
        <w:pStyle w:val="PargrafodaLista"/>
        <w:numPr>
          <w:ilvl w:val="0"/>
          <w:numId w:val="14"/>
        </w:numPr>
        <w:tabs>
          <w:tab w:val="left" w:pos="1125"/>
        </w:tabs>
        <w:spacing w:after="0"/>
        <w:rPr>
          <w:rFonts w:ascii="Arial" w:hAnsi="Arial" w:cs="Arial"/>
          <w:sz w:val="20"/>
          <w:szCs w:val="20"/>
        </w:rPr>
      </w:pPr>
      <w:r w:rsidRPr="009D308B">
        <w:rPr>
          <w:rFonts w:ascii="Arial" w:hAnsi="Arial" w:cs="Arial"/>
          <w:sz w:val="20"/>
          <w:szCs w:val="20"/>
        </w:rPr>
        <w:t>tinha profundas conexões com a justiça, razão pela qual o tempo livre dos cidadãos deveria ser dedicado às atividades vinculadas aos tribunais.</w:t>
      </w:r>
    </w:p>
    <w:p w14:paraId="4B9A136E" w14:textId="77777777" w:rsidR="009D308B" w:rsidRPr="009D308B" w:rsidRDefault="009D308B" w:rsidP="009D308B">
      <w:pPr>
        <w:pStyle w:val="PargrafodaLista"/>
        <w:tabs>
          <w:tab w:val="left" w:pos="1125"/>
        </w:tabs>
        <w:spacing w:after="0"/>
        <w:ind w:left="-131"/>
        <w:rPr>
          <w:rFonts w:ascii="Arial" w:hAnsi="Arial" w:cs="Arial"/>
          <w:sz w:val="20"/>
          <w:szCs w:val="20"/>
        </w:rPr>
      </w:pPr>
    </w:p>
    <w:p w14:paraId="0E0537A1" w14:textId="3D874703" w:rsidR="0080373E" w:rsidRPr="009D308B" w:rsidRDefault="009D308B" w:rsidP="004764EC">
      <w:pPr>
        <w:tabs>
          <w:tab w:val="left" w:pos="1125"/>
        </w:tabs>
        <w:spacing w:after="0"/>
        <w:ind w:left="-851"/>
        <w:rPr>
          <w:rFonts w:ascii="Arial" w:hAnsi="Arial" w:cs="Arial"/>
          <w:sz w:val="20"/>
          <w:szCs w:val="20"/>
        </w:rPr>
      </w:pPr>
      <w:r w:rsidRPr="009D308B">
        <w:rPr>
          <w:rFonts w:ascii="Arial" w:hAnsi="Arial" w:cs="Arial"/>
          <w:sz w:val="20"/>
          <w:szCs w:val="20"/>
        </w:rPr>
        <w:t xml:space="preserve">9. </w:t>
      </w:r>
      <w:r w:rsidR="0080373E" w:rsidRPr="009D308B">
        <w:rPr>
          <w:rFonts w:ascii="Arial" w:hAnsi="Arial" w:cs="Arial"/>
          <w:sz w:val="20"/>
          <w:szCs w:val="20"/>
        </w:rPr>
        <w:t>A virtude é, pois, uma disposição de caráter relacionada com a escolha e consiste numa mediania, isto é, a mediania relativa a nós, a qual é determinada por um princípio racional próprio do homem dotado de sabedoria prática.</w:t>
      </w:r>
    </w:p>
    <w:p w14:paraId="7933E18B" w14:textId="77777777" w:rsidR="0080373E" w:rsidRPr="009D308B" w:rsidRDefault="0080373E" w:rsidP="004764EC">
      <w:pPr>
        <w:tabs>
          <w:tab w:val="left" w:pos="1125"/>
        </w:tabs>
        <w:spacing w:after="0"/>
        <w:ind w:left="-851"/>
        <w:rPr>
          <w:rFonts w:ascii="Arial" w:hAnsi="Arial" w:cs="Arial"/>
          <w:sz w:val="20"/>
          <w:szCs w:val="20"/>
        </w:rPr>
      </w:pPr>
    </w:p>
    <w:p w14:paraId="56608B54"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 xml:space="preserve">Aristóteles. Ética a </w:t>
      </w:r>
      <w:proofErr w:type="spellStart"/>
      <w:r w:rsidRPr="009D308B">
        <w:rPr>
          <w:rFonts w:ascii="Arial" w:hAnsi="Arial" w:cs="Arial"/>
          <w:sz w:val="20"/>
          <w:szCs w:val="20"/>
        </w:rPr>
        <w:t>Nicômaco</w:t>
      </w:r>
      <w:proofErr w:type="spellEnd"/>
      <w:r w:rsidRPr="009D308B">
        <w:rPr>
          <w:rFonts w:ascii="Arial" w:hAnsi="Arial" w:cs="Arial"/>
          <w:sz w:val="20"/>
          <w:szCs w:val="20"/>
        </w:rPr>
        <w:t xml:space="preserve">. Trad. de Leonel </w:t>
      </w:r>
      <w:proofErr w:type="spellStart"/>
      <w:r w:rsidRPr="009D308B">
        <w:rPr>
          <w:rFonts w:ascii="Arial" w:hAnsi="Arial" w:cs="Arial"/>
          <w:sz w:val="20"/>
          <w:szCs w:val="20"/>
        </w:rPr>
        <w:t>Vallandro</w:t>
      </w:r>
      <w:proofErr w:type="spellEnd"/>
      <w:r w:rsidRPr="009D308B">
        <w:rPr>
          <w:rFonts w:ascii="Arial" w:hAnsi="Arial" w:cs="Arial"/>
          <w:sz w:val="20"/>
          <w:szCs w:val="20"/>
        </w:rPr>
        <w:t xml:space="preserve"> e Gerd </w:t>
      </w:r>
      <w:proofErr w:type="spellStart"/>
      <w:r w:rsidRPr="009D308B">
        <w:rPr>
          <w:rFonts w:ascii="Arial" w:hAnsi="Arial" w:cs="Arial"/>
          <w:sz w:val="20"/>
          <w:szCs w:val="20"/>
        </w:rPr>
        <w:t>Bornheim</w:t>
      </w:r>
      <w:proofErr w:type="spellEnd"/>
      <w:r w:rsidRPr="009D308B">
        <w:rPr>
          <w:rFonts w:ascii="Arial" w:hAnsi="Arial" w:cs="Arial"/>
          <w:sz w:val="20"/>
          <w:szCs w:val="20"/>
        </w:rPr>
        <w:t>. São Paulo: Abril Cultural, 1973. Livro II, p. 273.</w:t>
      </w:r>
    </w:p>
    <w:p w14:paraId="50CDFCD7"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Com base no texto e nos conhecimentos sobre a situada ética em Aristóteles, pode-se dizer que a virtude ética</w:t>
      </w:r>
    </w:p>
    <w:p w14:paraId="0969B075" w14:textId="77777777" w:rsidR="0080373E" w:rsidRPr="009D308B" w:rsidRDefault="0080373E" w:rsidP="004764EC">
      <w:pPr>
        <w:tabs>
          <w:tab w:val="left" w:pos="1125"/>
        </w:tabs>
        <w:spacing w:after="0"/>
        <w:ind w:left="-851"/>
        <w:rPr>
          <w:rFonts w:ascii="Arial" w:hAnsi="Arial" w:cs="Arial"/>
          <w:sz w:val="20"/>
          <w:szCs w:val="20"/>
        </w:rPr>
      </w:pPr>
    </w:p>
    <w:p w14:paraId="36A31EA5" w14:textId="77777777" w:rsidR="0080373E" w:rsidRPr="009D308B" w:rsidRDefault="0080373E" w:rsidP="009D308B">
      <w:pPr>
        <w:pStyle w:val="PargrafodaLista"/>
        <w:numPr>
          <w:ilvl w:val="0"/>
          <w:numId w:val="15"/>
        </w:numPr>
        <w:tabs>
          <w:tab w:val="left" w:pos="1125"/>
        </w:tabs>
        <w:spacing w:after="0"/>
        <w:rPr>
          <w:rFonts w:ascii="Arial" w:hAnsi="Arial" w:cs="Arial"/>
          <w:sz w:val="20"/>
          <w:szCs w:val="20"/>
        </w:rPr>
      </w:pPr>
      <w:r w:rsidRPr="009D308B">
        <w:rPr>
          <w:rFonts w:ascii="Arial" w:hAnsi="Arial" w:cs="Arial"/>
          <w:sz w:val="20"/>
          <w:szCs w:val="20"/>
        </w:rPr>
        <w:t>consiste na eleição de um dos extremos como o mais adequado, isto é, ou o excesso ou a falta.</w:t>
      </w:r>
    </w:p>
    <w:p w14:paraId="3DB9C369" w14:textId="77777777" w:rsidR="0080373E" w:rsidRPr="009D308B" w:rsidRDefault="0080373E" w:rsidP="009D308B">
      <w:pPr>
        <w:pStyle w:val="PargrafodaLista"/>
        <w:numPr>
          <w:ilvl w:val="0"/>
          <w:numId w:val="15"/>
        </w:numPr>
        <w:tabs>
          <w:tab w:val="left" w:pos="1125"/>
        </w:tabs>
        <w:spacing w:after="0"/>
        <w:rPr>
          <w:rFonts w:ascii="Arial" w:hAnsi="Arial" w:cs="Arial"/>
          <w:sz w:val="20"/>
          <w:szCs w:val="20"/>
        </w:rPr>
      </w:pPr>
      <w:r w:rsidRPr="009D308B">
        <w:rPr>
          <w:rFonts w:ascii="Arial" w:hAnsi="Arial" w:cs="Arial"/>
          <w:sz w:val="20"/>
          <w:szCs w:val="20"/>
        </w:rPr>
        <w:t>baseia-se no que é mais prazeroso em sintonia com o fato de que a natureza é que nos torna mais perfeitos.</w:t>
      </w:r>
    </w:p>
    <w:p w14:paraId="4B4773EF" w14:textId="77777777" w:rsidR="0080373E" w:rsidRPr="009D308B" w:rsidRDefault="0080373E" w:rsidP="009D308B">
      <w:pPr>
        <w:pStyle w:val="PargrafodaLista"/>
        <w:numPr>
          <w:ilvl w:val="0"/>
          <w:numId w:val="15"/>
        </w:numPr>
        <w:tabs>
          <w:tab w:val="left" w:pos="1125"/>
        </w:tabs>
        <w:spacing w:after="0"/>
        <w:rPr>
          <w:rFonts w:ascii="Arial" w:hAnsi="Arial" w:cs="Arial"/>
          <w:sz w:val="20"/>
          <w:szCs w:val="20"/>
        </w:rPr>
      </w:pPr>
      <w:r w:rsidRPr="009D308B">
        <w:rPr>
          <w:rFonts w:ascii="Arial" w:hAnsi="Arial" w:cs="Arial"/>
          <w:sz w:val="20"/>
          <w:szCs w:val="20"/>
        </w:rPr>
        <w:t>pauta-se na escolha do que é mais satisfatório em razão de preferências pragmáticas.</w:t>
      </w:r>
    </w:p>
    <w:p w14:paraId="5E77A843" w14:textId="77777777" w:rsidR="0080373E" w:rsidRPr="009D308B" w:rsidRDefault="0080373E" w:rsidP="009D308B">
      <w:pPr>
        <w:pStyle w:val="PargrafodaLista"/>
        <w:numPr>
          <w:ilvl w:val="0"/>
          <w:numId w:val="15"/>
        </w:numPr>
        <w:tabs>
          <w:tab w:val="left" w:pos="1125"/>
        </w:tabs>
        <w:spacing w:after="0"/>
        <w:rPr>
          <w:rFonts w:ascii="Arial" w:hAnsi="Arial" w:cs="Arial"/>
          <w:sz w:val="20"/>
          <w:szCs w:val="20"/>
        </w:rPr>
      </w:pPr>
      <w:r w:rsidRPr="009D308B">
        <w:rPr>
          <w:rFonts w:ascii="Arial" w:hAnsi="Arial" w:cs="Arial"/>
          <w:sz w:val="20"/>
          <w:szCs w:val="20"/>
        </w:rPr>
        <w:t>reside no meio termo, que consiste numa escolha situada entre o excesso e a falta.</w:t>
      </w:r>
    </w:p>
    <w:p w14:paraId="3ED127AE" w14:textId="36706D44" w:rsidR="00A92E63" w:rsidRPr="009D308B" w:rsidRDefault="0080373E" w:rsidP="009D308B">
      <w:pPr>
        <w:pStyle w:val="PargrafodaLista"/>
        <w:numPr>
          <w:ilvl w:val="0"/>
          <w:numId w:val="15"/>
        </w:numPr>
        <w:tabs>
          <w:tab w:val="left" w:pos="1125"/>
        </w:tabs>
        <w:spacing w:after="0"/>
        <w:rPr>
          <w:rFonts w:ascii="Arial" w:hAnsi="Arial" w:cs="Arial"/>
          <w:sz w:val="20"/>
          <w:szCs w:val="20"/>
        </w:rPr>
      </w:pPr>
      <w:r w:rsidRPr="009D308B">
        <w:rPr>
          <w:rFonts w:ascii="Arial" w:hAnsi="Arial" w:cs="Arial"/>
          <w:sz w:val="20"/>
          <w:szCs w:val="20"/>
        </w:rPr>
        <w:t>implica na escolha do que é conveniente no excesso e do que é prazeroso na falta.</w:t>
      </w:r>
    </w:p>
    <w:p w14:paraId="1F39D5B7" w14:textId="08C8915F" w:rsidR="0080373E" w:rsidRPr="009D308B" w:rsidRDefault="0080373E" w:rsidP="004764EC">
      <w:pPr>
        <w:tabs>
          <w:tab w:val="left" w:pos="1125"/>
        </w:tabs>
        <w:spacing w:after="0"/>
        <w:ind w:left="-851"/>
        <w:rPr>
          <w:rFonts w:ascii="Arial" w:hAnsi="Arial" w:cs="Arial"/>
          <w:sz w:val="20"/>
          <w:szCs w:val="20"/>
        </w:rPr>
      </w:pPr>
    </w:p>
    <w:p w14:paraId="701ED267" w14:textId="4DF987EE" w:rsidR="0080373E" w:rsidRPr="009D308B" w:rsidRDefault="009D308B" w:rsidP="004764EC">
      <w:pPr>
        <w:tabs>
          <w:tab w:val="left" w:pos="1125"/>
        </w:tabs>
        <w:spacing w:after="0"/>
        <w:ind w:left="-851"/>
        <w:rPr>
          <w:rFonts w:ascii="Arial" w:hAnsi="Arial" w:cs="Arial"/>
          <w:sz w:val="20"/>
          <w:szCs w:val="20"/>
        </w:rPr>
      </w:pPr>
      <w:r w:rsidRPr="009D308B">
        <w:rPr>
          <w:rFonts w:ascii="Arial" w:hAnsi="Arial" w:cs="Arial"/>
          <w:sz w:val="20"/>
          <w:szCs w:val="20"/>
        </w:rPr>
        <w:t xml:space="preserve">10. </w:t>
      </w:r>
      <w:r w:rsidR="0080373E" w:rsidRPr="009D308B">
        <w:rPr>
          <w:rFonts w:ascii="Arial" w:hAnsi="Arial" w:cs="Arial"/>
          <w:sz w:val="20"/>
          <w:szCs w:val="20"/>
        </w:rPr>
        <w:t xml:space="preserve">Para Aristóteles, em Ética a </w:t>
      </w:r>
      <w:proofErr w:type="spellStart"/>
      <w:r w:rsidR="0080373E" w:rsidRPr="009D308B">
        <w:rPr>
          <w:rFonts w:ascii="Arial" w:hAnsi="Arial" w:cs="Arial"/>
          <w:sz w:val="20"/>
          <w:szCs w:val="20"/>
        </w:rPr>
        <w:t>Nicômaco</w:t>
      </w:r>
      <w:proofErr w:type="spellEnd"/>
      <w:r w:rsidR="0080373E" w:rsidRPr="009D308B">
        <w:rPr>
          <w:rFonts w:ascii="Arial" w:hAnsi="Arial" w:cs="Arial"/>
          <w:sz w:val="20"/>
          <w:szCs w:val="20"/>
        </w:rPr>
        <w:t>, “felicidade […] é uma atividade virtuosa da alma, de certa espécie”.</w:t>
      </w:r>
    </w:p>
    <w:p w14:paraId="697AB413" w14:textId="77777777" w:rsidR="0080373E" w:rsidRPr="009D308B" w:rsidRDefault="0080373E" w:rsidP="004764EC">
      <w:pPr>
        <w:tabs>
          <w:tab w:val="left" w:pos="1125"/>
        </w:tabs>
        <w:spacing w:after="0"/>
        <w:ind w:left="-851"/>
        <w:rPr>
          <w:rFonts w:ascii="Arial" w:hAnsi="Arial" w:cs="Arial"/>
          <w:sz w:val="20"/>
          <w:szCs w:val="20"/>
        </w:rPr>
      </w:pPr>
    </w:p>
    <w:p w14:paraId="235B2415" w14:textId="77777777" w:rsidR="0080373E" w:rsidRPr="009D308B" w:rsidRDefault="0080373E" w:rsidP="004764EC">
      <w:pPr>
        <w:tabs>
          <w:tab w:val="left" w:pos="1125"/>
        </w:tabs>
        <w:spacing w:after="0"/>
        <w:ind w:left="-851"/>
        <w:rPr>
          <w:rFonts w:ascii="Arial" w:hAnsi="Arial" w:cs="Arial"/>
          <w:sz w:val="20"/>
          <w:szCs w:val="20"/>
        </w:rPr>
      </w:pPr>
      <w:r w:rsidRPr="009D308B">
        <w:rPr>
          <w:rFonts w:ascii="Arial" w:hAnsi="Arial" w:cs="Arial"/>
          <w:sz w:val="20"/>
          <w:szCs w:val="20"/>
        </w:rPr>
        <w:t>Assinale a alternativa que NÃO condiz com a referida definição aristotélica de felicidade:</w:t>
      </w:r>
    </w:p>
    <w:p w14:paraId="7A83F1AC" w14:textId="77777777" w:rsidR="0080373E" w:rsidRPr="009D308B" w:rsidRDefault="0080373E" w:rsidP="004764EC">
      <w:pPr>
        <w:tabs>
          <w:tab w:val="left" w:pos="1125"/>
        </w:tabs>
        <w:spacing w:after="0"/>
        <w:ind w:left="-851"/>
        <w:rPr>
          <w:rFonts w:ascii="Arial" w:hAnsi="Arial" w:cs="Arial"/>
          <w:sz w:val="20"/>
          <w:szCs w:val="20"/>
        </w:rPr>
      </w:pPr>
    </w:p>
    <w:p w14:paraId="32DB4E98" w14:textId="77777777" w:rsidR="0080373E" w:rsidRPr="009D308B" w:rsidRDefault="0080373E" w:rsidP="009D308B">
      <w:pPr>
        <w:pStyle w:val="PargrafodaLista"/>
        <w:numPr>
          <w:ilvl w:val="0"/>
          <w:numId w:val="16"/>
        </w:numPr>
        <w:tabs>
          <w:tab w:val="left" w:pos="1125"/>
        </w:tabs>
        <w:spacing w:after="0"/>
        <w:rPr>
          <w:rFonts w:ascii="Arial" w:hAnsi="Arial" w:cs="Arial"/>
          <w:sz w:val="20"/>
          <w:szCs w:val="20"/>
        </w:rPr>
      </w:pPr>
      <w:r w:rsidRPr="009D308B">
        <w:rPr>
          <w:rFonts w:ascii="Arial" w:hAnsi="Arial" w:cs="Arial"/>
          <w:sz w:val="20"/>
          <w:szCs w:val="20"/>
        </w:rPr>
        <w:t>Felicidade é uma fantasia que o homem cria para si.</w:t>
      </w:r>
    </w:p>
    <w:p w14:paraId="4670F15E" w14:textId="77777777" w:rsidR="0080373E" w:rsidRPr="009D308B" w:rsidRDefault="0080373E" w:rsidP="009D308B">
      <w:pPr>
        <w:pStyle w:val="PargrafodaLista"/>
        <w:numPr>
          <w:ilvl w:val="0"/>
          <w:numId w:val="16"/>
        </w:numPr>
        <w:tabs>
          <w:tab w:val="left" w:pos="1125"/>
        </w:tabs>
        <w:spacing w:after="0"/>
        <w:rPr>
          <w:rFonts w:ascii="Arial" w:hAnsi="Arial" w:cs="Arial"/>
          <w:sz w:val="20"/>
          <w:szCs w:val="20"/>
        </w:rPr>
      </w:pPr>
      <w:r w:rsidRPr="009D308B">
        <w:rPr>
          <w:rFonts w:ascii="Arial" w:hAnsi="Arial" w:cs="Arial"/>
          <w:sz w:val="20"/>
          <w:szCs w:val="20"/>
        </w:rPr>
        <w:lastRenderedPageBreak/>
        <w:t>Felicidade só é possível mediante uma capacidade racional, própria do homem.</w:t>
      </w:r>
    </w:p>
    <w:p w14:paraId="72A28C7E" w14:textId="77777777" w:rsidR="0080373E" w:rsidRPr="009D308B" w:rsidRDefault="0080373E" w:rsidP="009D308B">
      <w:pPr>
        <w:pStyle w:val="PargrafodaLista"/>
        <w:numPr>
          <w:ilvl w:val="0"/>
          <w:numId w:val="16"/>
        </w:numPr>
        <w:tabs>
          <w:tab w:val="left" w:pos="1125"/>
        </w:tabs>
        <w:spacing w:after="0"/>
        <w:rPr>
          <w:rFonts w:ascii="Arial" w:hAnsi="Arial" w:cs="Arial"/>
          <w:sz w:val="20"/>
          <w:szCs w:val="20"/>
        </w:rPr>
      </w:pPr>
      <w:r w:rsidRPr="009D308B">
        <w:rPr>
          <w:rFonts w:ascii="Arial" w:hAnsi="Arial" w:cs="Arial"/>
          <w:sz w:val="20"/>
          <w:szCs w:val="20"/>
        </w:rPr>
        <w:t>Ter felicidade é obter coisas nobres e boas da vida que só são alcançadas pelos que agem retamente.</w:t>
      </w:r>
    </w:p>
    <w:p w14:paraId="28906CEA" w14:textId="77777777" w:rsidR="0080373E" w:rsidRPr="009D308B" w:rsidRDefault="0080373E" w:rsidP="009D308B">
      <w:pPr>
        <w:pStyle w:val="PargrafodaLista"/>
        <w:numPr>
          <w:ilvl w:val="0"/>
          <w:numId w:val="16"/>
        </w:numPr>
        <w:tabs>
          <w:tab w:val="left" w:pos="1125"/>
        </w:tabs>
        <w:spacing w:after="0"/>
        <w:rPr>
          <w:rFonts w:ascii="Arial" w:hAnsi="Arial" w:cs="Arial"/>
          <w:sz w:val="20"/>
          <w:szCs w:val="20"/>
        </w:rPr>
      </w:pPr>
      <w:r w:rsidRPr="009D308B">
        <w:rPr>
          <w:rFonts w:ascii="Arial" w:hAnsi="Arial" w:cs="Arial"/>
          <w:sz w:val="20"/>
          <w:szCs w:val="20"/>
        </w:rPr>
        <w:t>A finalidade das ações humanas, o Bem do homem, é a felicidade.</w:t>
      </w:r>
    </w:p>
    <w:p w14:paraId="117D8C5B" w14:textId="216FF2AD" w:rsidR="0080373E" w:rsidRPr="009D308B" w:rsidRDefault="0080373E" w:rsidP="009D308B">
      <w:pPr>
        <w:pStyle w:val="PargrafodaLista"/>
        <w:numPr>
          <w:ilvl w:val="0"/>
          <w:numId w:val="16"/>
        </w:numPr>
        <w:tabs>
          <w:tab w:val="left" w:pos="1125"/>
        </w:tabs>
        <w:spacing w:after="0"/>
        <w:rPr>
          <w:rFonts w:ascii="Arial" w:hAnsi="Arial" w:cs="Arial"/>
          <w:sz w:val="20"/>
          <w:szCs w:val="20"/>
        </w:rPr>
      </w:pPr>
      <w:r w:rsidRPr="009D308B">
        <w:rPr>
          <w:rFonts w:ascii="Arial" w:hAnsi="Arial" w:cs="Arial"/>
          <w:sz w:val="20"/>
          <w:szCs w:val="20"/>
        </w:rPr>
        <w:t>Nenhum outro animal atinge a felicidade a não ser o homem, pois os demais não podem participar de tal atividade.</w:t>
      </w:r>
    </w:p>
    <w:p w14:paraId="3F0EC4CB" w14:textId="34A06787" w:rsidR="0080373E" w:rsidRPr="009D308B" w:rsidRDefault="0080373E" w:rsidP="00A92E63">
      <w:pPr>
        <w:tabs>
          <w:tab w:val="left" w:pos="1125"/>
        </w:tabs>
        <w:ind w:left="-851"/>
        <w:rPr>
          <w:rFonts w:ascii="Arial" w:hAnsi="Arial" w:cs="Arial"/>
          <w:sz w:val="20"/>
          <w:szCs w:val="20"/>
        </w:rPr>
      </w:pPr>
    </w:p>
    <w:p w14:paraId="08B08056" w14:textId="77777777" w:rsidR="0080373E" w:rsidRPr="009D308B" w:rsidRDefault="0080373E" w:rsidP="00A92E63">
      <w:pPr>
        <w:tabs>
          <w:tab w:val="left" w:pos="1125"/>
        </w:tabs>
        <w:ind w:left="-851"/>
        <w:rPr>
          <w:rFonts w:ascii="Arial" w:hAnsi="Arial" w:cs="Arial"/>
          <w:sz w:val="20"/>
          <w:szCs w:val="20"/>
        </w:rPr>
      </w:pPr>
    </w:p>
    <w:p w14:paraId="125853EF" w14:textId="77777777" w:rsidR="00A92E63" w:rsidRPr="009D308B" w:rsidRDefault="00A92E63" w:rsidP="00A92E63">
      <w:pPr>
        <w:tabs>
          <w:tab w:val="left" w:pos="1125"/>
        </w:tabs>
        <w:ind w:left="-851"/>
        <w:rPr>
          <w:rFonts w:ascii="Arial" w:hAnsi="Arial" w:cs="Arial"/>
          <w:sz w:val="20"/>
          <w:szCs w:val="20"/>
        </w:rPr>
      </w:pPr>
    </w:p>
    <w:p w14:paraId="4FDDB45A" w14:textId="5E3CD622" w:rsidR="00D62933" w:rsidRPr="009D308B" w:rsidRDefault="00F552C6" w:rsidP="00F552C6">
      <w:pPr>
        <w:tabs>
          <w:tab w:val="left" w:pos="1125"/>
        </w:tabs>
        <w:ind w:left="-851"/>
        <w:jc w:val="right"/>
        <w:rPr>
          <w:rFonts w:ascii="Verdana" w:hAnsi="Verdana"/>
          <w:sz w:val="32"/>
          <w:szCs w:val="32"/>
        </w:rPr>
      </w:pPr>
      <w:r w:rsidRPr="009D308B">
        <w:rPr>
          <w:rFonts w:ascii="Arial" w:eastAsia="Times New Roman" w:hAnsi="Arial" w:cs="Arial"/>
          <w:noProof/>
          <w:sz w:val="20"/>
          <w:szCs w:val="20"/>
          <w:lang w:eastAsia="pt-BR"/>
        </w:rPr>
        <w:drawing>
          <wp:anchor distT="0" distB="0" distL="114300" distR="114300" simplePos="0" relativeHeight="251660288" behindDoc="1" locked="0" layoutInCell="1" allowOverlap="1" wp14:anchorId="15854B99" wp14:editId="49261D2C">
            <wp:simplePos x="0" y="0"/>
            <wp:positionH relativeFrom="column">
              <wp:posOffset>5134610</wp:posOffset>
            </wp:positionH>
            <wp:positionV relativeFrom="paragraph">
              <wp:posOffset>276225</wp:posOffset>
            </wp:positionV>
            <wp:extent cx="404594" cy="923925"/>
            <wp:effectExtent l="0" t="0" r="0" b="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04594" cy="923925"/>
                    </a:xfrm>
                    <a:prstGeom prst="rect">
                      <a:avLst/>
                    </a:prstGeom>
                  </pic:spPr>
                </pic:pic>
              </a:graphicData>
            </a:graphic>
            <wp14:sizeRelH relativeFrom="margin">
              <wp14:pctWidth>0</wp14:pctWidth>
            </wp14:sizeRelH>
            <wp14:sizeRelV relativeFrom="margin">
              <wp14:pctHeight>0</wp14:pctHeight>
            </wp14:sizeRelV>
          </wp:anchor>
        </w:drawing>
      </w:r>
      <w:r w:rsidR="00D62933" w:rsidRPr="009D308B">
        <w:rPr>
          <w:rFonts w:ascii="Arial" w:hAnsi="Arial" w:cs="Arial"/>
          <w:sz w:val="20"/>
          <w:szCs w:val="20"/>
        </w:rPr>
        <w:tab/>
      </w:r>
      <w:r w:rsidR="009357F4" w:rsidRPr="009D308B">
        <w:rPr>
          <w:rFonts w:ascii="Verdana" w:hAnsi="Verdana"/>
          <w:sz w:val="32"/>
          <w:szCs w:val="32"/>
        </w:rPr>
        <w:t>Boa Prova!!!</w:t>
      </w:r>
    </w:p>
    <w:sectPr w:rsidR="00D62933" w:rsidRPr="009D308B" w:rsidSect="00F552C6">
      <w:headerReference w:type="default" r:id="rId12"/>
      <w:footerReference w:type="default" r:id="rId13"/>
      <w:footerReference w:type="first" r:id="rId14"/>
      <w:type w:val="continuous"/>
      <w:pgSz w:w="11906" w:h="16838"/>
      <w:pgMar w:top="426" w:right="707" w:bottom="284" w:left="1701" w:header="510" w:footer="287" w:gutter="0"/>
      <w:pgBorders w:offsetFrom="page">
        <w:top w:val="thinThickSmallGap" w:sz="18" w:space="24" w:color="auto"/>
        <w:left w:val="thinThickSmallGap" w:sz="18" w:space="24" w:color="auto"/>
        <w:bottom w:val="thickThinSmallGap" w:sz="18" w:space="24" w:color="auto"/>
        <w:right w:val="thickThinSmallGap"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0DD792" w14:textId="77777777" w:rsidR="00C72E3B" w:rsidRDefault="00C72E3B" w:rsidP="009851F2">
      <w:pPr>
        <w:spacing w:after="0" w:line="240" w:lineRule="auto"/>
      </w:pPr>
      <w:r>
        <w:separator/>
      </w:r>
    </w:p>
  </w:endnote>
  <w:endnote w:type="continuationSeparator" w:id="0">
    <w:p w14:paraId="1993015D" w14:textId="77777777" w:rsidR="00C72E3B" w:rsidRDefault="00C72E3B" w:rsidP="00985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2206376"/>
      <w:docPartObj>
        <w:docPartGallery w:val="Page Numbers (Bottom of Page)"/>
        <w:docPartUnique/>
      </w:docPartObj>
    </w:sdtPr>
    <w:sdtEndPr/>
    <w:sdtContent>
      <w:p w14:paraId="020992FB" w14:textId="77777777" w:rsidR="002E0F84" w:rsidRDefault="00E65448">
        <w:pPr>
          <w:pStyle w:val="Rodap"/>
          <w:jc w:val="right"/>
        </w:pPr>
        <w:r>
          <w:fldChar w:fldCharType="begin"/>
        </w:r>
        <w:r w:rsidR="002E0F84">
          <w:instrText>PAGE   \* MERGEFORMAT</w:instrText>
        </w:r>
        <w:r>
          <w:fldChar w:fldCharType="separate"/>
        </w:r>
        <w:r w:rsidR="00BF0FFC">
          <w:rPr>
            <w:noProof/>
          </w:rPr>
          <w:t>2</w:t>
        </w:r>
        <w:r>
          <w:fldChar w:fldCharType="end"/>
        </w:r>
      </w:p>
    </w:sdtContent>
  </w:sdt>
  <w:p w14:paraId="44584CB9" w14:textId="77777777" w:rsidR="002E0F84" w:rsidRDefault="002E0F84">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0339314"/>
      <w:docPartObj>
        <w:docPartGallery w:val="Page Numbers (Bottom of Page)"/>
        <w:docPartUnique/>
      </w:docPartObj>
    </w:sdtPr>
    <w:sdtEndPr/>
    <w:sdtContent>
      <w:p w14:paraId="0C10A7E9" w14:textId="77777777" w:rsidR="002E0F84" w:rsidRDefault="00E65448" w:rsidP="00093F84">
        <w:pPr>
          <w:pStyle w:val="Rodap"/>
          <w:tabs>
            <w:tab w:val="clear" w:pos="8504"/>
          </w:tabs>
          <w:jc w:val="right"/>
        </w:pPr>
        <w:r>
          <w:fldChar w:fldCharType="begin"/>
        </w:r>
        <w:r w:rsidR="002E0F84">
          <w:instrText>PAGE   \* MERGEFORMAT</w:instrText>
        </w:r>
        <w:r>
          <w:fldChar w:fldCharType="separate"/>
        </w:r>
        <w:r w:rsidR="00BF0FFC">
          <w:rPr>
            <w:noProof/>
          </w:rPr>
          <w:t>1</w:t>
        </w:r>
        <w:r>
          <w:fldChar w:fldCharType="end"/>
        </w:r>
      </w:p>
    </w:sdtContent>
  </w:sdt>
  <w:p w14:paraId="76063B7B" w14:textId="77777777" w:rsidR="002E0F84" w:rsidRDefault="002E0F84">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89F67C" w14:textId="77777777" w:rsidR="00C72E3B" w:rsidRDefault="00C72E3B" w:rsidP="009851F2">
      <w:pPr>
        <w:spacing w:after="0" w:line="240" w:lineRule="auto"/>
      </w:pPr>
      <w:r>
        <w:separator/>
      </w:r>
    </w:p>
  </w:footnote>
  <w:footnote w:type="continuationSeparator" w:id="0">
    <w:p w14:paraId="55F4C597" w14:textId="77777777" w:rsidR="00C72E3B" w:rsidRDefault="00C72E3B" w:rsidP="009851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A106EE" w14:textId="77777777" w:rsidR="002E0F84" w:rsidRDefault="002E0F84" w:rsidP="00093F84">
    <w:pPr>
      <w:pStyle w:val="Cabealho"/>
      <w:tabs>
        <w:tab w:val="clear" w:pos="8504"/>
        <w:tab w:val="right" w:pos="7797"/>
      </w:tabs>
      <w:ind w:left="-851"/>
    </w:pPr>
  </w:p>
  <w:p w14:paraId="7D93B9A4" w14:textId="77777777" w:rsidR="002E0F84" w:rsidRPr="009851F2" w:rsidRDefault="002E0F84" w:rsidP="00093F84">
    <w:pPr>
      <w:pStyle w:val="Cabealho"/>
      <w:pBdr>
        <w:bottom w:val="single" w:sz="12" w:space="1" w:color="auto"/>
      </w:pBdr>
      <w:tabs>
        <w:tab w:val="clear" w:pos="8504"/>
      </w:tabs>
      <w:ind w:left="-1134" w:right="-141"/>
      <w:rPr>
        <w:rFonts w:ascii="Verdana" w:hAnsi="Verdana"/>
        <w:b/>
        <w:sz w:val="18"/>
        <w:szCs w:val="18"/>
      </w:rPr>
    </w:pPr>
    <w:r>
      <w:rPr>
        <w:rFonts w:ascii="Verdana" w:hAnsi="Verdana"/>
        <w:b/>
        <w:sz w:val="18"/>
        <w:szCs w:val="18"/>
      </w:rPr>
      <w:t>COLÉG</w:t>
    </w:r>
    <w:r w:rsidR="00D62933">
      <w:rPr>
        <w:rFonts w:ascii="Verdana" w:hAnsi="Verdana"/>
        <w:b/>
        <w:sz w:val="18"/>
        <w:szCs w:val="18"/>
      </w:rPr>
      <w:t>IO LICEU – UNIDADE II /ESTUDANTE</w:t>
    </w:r>
    <w:r>
      <w:rPr>
        <w:rFonts w:ascii="Verdana" w:hAnsi="Verdana"/>
        <w:b/>
        <w:sz w:val="18"/>
        <w:szCs w:val="18"/>
      </w:rPr>
      <w:t>:                                                                     TURMA:</w:t>
    </w:r>
  </w:p>
  <w:p w14:paraId="2745B8F9" w14:textId="77777777" w:rsidR="002E0F84" w:rsidRDefault="002E0F84" w:rsidP="009851F2">
    <w:pPr>
      <w:pStyle w:val="Cabealho"/>
      <w:tabs>
        <w:tab w:val="clear" w:pos="8504"/>
        <w:tab w:val="right" w:pos="8647"/>
      </w:tabs>
      <w:ind w:left="-1134" w:right="-113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BB0DBE"/>
    <w:multiLevelType w:val="hybridMultilevel"/>
    <w:tmpl w:val="B238AF26"/>
    <w:lvl w:ilvl="0" w:tplc="04160017">
      <w:start w:val="1"/>
      <w:numFmt w:val="lowerLetter"/>
      <w:lvlText w:val="%1)"/>
      <w:lvlJc w:val="left"/>
      <w:pPr>
        <w:ind w:left="-131" w:hanging="360"/>
      </w:p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1" w15:restartNumberingAfterBreak="0">
    <w:nsid w:val="0F3227D4"/>
    <w:multiLevelType w:val="hybridMultilevel"/>
    <w:tmpl w:val="70A0116C"/>
    <w:lvl w:ilvl="0" w:tplc="04160017">
      <w:start w:val="1"/>
      <w:numFmt w:val="lowerLetter"/>
      <w:lvlText w:val="%1)"/>
      <w:lvlJc w:val="left"/>
      <w:pPr>
        <w:ind w:left="-131" w:hanging="360"/>
      </w:p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2" w15:restartNumberingAfterBreak="0">
    <w:nsid w:val="10792B38"/>
    <w:multiLevelType w:val="hybridMultilevel"/>
    <w:tmpl w:val="91AE54B2"/>
    <w:lvl w:ilvl="0" w:tplc="04160017">
      <w:start w:val="1"/>
      <w:numFmt w:val="lowerLetter"/>
      <w:lvlText w:val="%1)"/>
      <w:lvlJc w:val="left"/>
      <w:pPr>
        <w:ind w:left="-131" w:hanging="360"/>
      </w:p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3" w15:restartNumberingAfterBreak="0">
    <w:nsid w:val="14A35DED"/>
    <w:multiLevelType w:val="hybridMultilevel"/>
    <w:tmpl w:val="3D6CB926"/>
    <w:lvl w:ilvl="0" w:tplc="04160017">
      <w:start w:val="1"/>
      <w:numFmt w:val="lowerLetter"/>
      <w:lvlText w:val="%1)"/>
      <w:lvlJc w:val="left"/>
      <w:pPr>
        <w:ind w:left="-131" w:hanging="360"/>
      </w:p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4" w15:restartNumberingAfterBreak="0">
    <w:nsid w:val="167A6B1E"/>
    <w:multiLevelType w:val="hybridMultilevel"/>
    <w:tmpl w:val="81308034"/>
    <w:lvl w:ilvl="0" w:tplc="36884CC4">
      <w:start w:val="1"/>
      <w:numFmt w:val="lowerLetter"/>
      <w:lvlText w:val="%1)"/>
      <w:lvlJc w:val="left"/>
      <w:pPr>
        <w:tabs>
          <w:tab w:val="num" w:pos="1800"/>
        </w:tabs>
        <w:ind w:left="1800" w:hanging="360"/>
      </w:pPr>
      <w:rPr>
        <w:rFonts w:ascii="Tahoma" w:hAnsi="Tahoma" w:cs="Tahoma" w:hint="default"/>
      </w:rPr>
    </w:lvl>
    <w:lvl w:ilvl="1" w:tplc="04160019" w:tentative="1">
      <w:start w:val="1"/>
      <w:numFmt w:val="lowerLetter"/>
      <w:lvlText w:val="%2."/>
      <w:lvlJc w:val="left"/>
      <w:pPr>
        <w:tabs>
          <w:tab w:val="num" w:pos="2520"/>
        </w:tabs>
        <w:ind w:left="2520" w:hanging="360"/>
      </w:pPr>
    </w:lvl>
    <w:lvl w:ilvl="2" w:tplc="0416001B" w:tentative="1">
      <w:start w:val="1"/>
      <w:numFmt w:val="lowerRoman"/>
      <w:lvlText w:val="%3."/>
      <w:lvlJc w:val="right"/>
      <w:pPr>
        <w:tabs>
          <w:tab w:val="num" w:pos="3240"/>
        </w:tabs>
        <w:ind w:left="3240" w:hanging="180"/>
      </w:pPr>
    </w:lvl>
    <w:lvl w:ilvl="3" w:tplc="0416000F" w:tentative="1">
      <w:start w:val="1"/>
      <w:numFmt w:val="decimal"/>
      <w:lvlText w:val="%4."/>
      <w:lvlJc w:val="left"/>
      <w:pPr>
        <w:tabs>
          <w:tab w:val="num" w:pos="3960"/>
        </w:tabs>
        <w:ind w:left="3960" w:hanging="360"/>
      </w:pPr>
    </w:lvl>
    <w:lvl w:ilvl="4" w:tplc="04160019" w:tentative="1">
      <w:start w:val="1"/>
      <w:numFmt w:val="lowerLetter"/>
      <w:lvlText w:val="%5."/>
      <w:lvlJc w:val="left"/>
      <w:pPr>
        <w:tabs>
          <w:tab w:val="num" w:pos="4680"/>
        </w:tabs>
        <w:ind w:left="4680" w:hanging="360"/>
      </w:pPr>
    </w:lvl>
    <w:lvl w:ilvl="5" w:tplc="0416001B" w:tentative="1">
      <w:start w:val="1"/>
      <w:numFmt w:val="lowerRoman"/>
      <w:lvlText w:val="%6."/>
      <w:lvlJc w:val="right"/>
      <w:pPr>
        <w:tabs>
          <w:tab w:val="num" w:pos="5400"/>
        </w:tabs>
        <w:ind w:left="5400" w:hanging="180"/>
      </w:pPr>
    </w:lvl>
    <w:lvl w:ilvl="6" w:tplc="0416000F" w:tentative="1">
      <w:start w:val="1"/>
      <w:numFmt w:val="decimal"/>
      <w:lvlText w:val="%7."/>
      <w:lvlJc w:val="left"/>
      <w:pPr>
        <w:tabs>
          <w:tab w:val="num" w:pos="6120"/>
        </w:tabs>
        <w:ind w:left="6120" w:hanging="360"/>
      </w:pPr>
    </w:lvl>
    <w:lvl w:ilvl="7" w:tplc="04160019" w:tentative="1">
      <w:start w:val="1"/>
      <w:numFmt w:val="lowerLetter"/>
      <w:lvlText w:val="%8."/>
      <w:lvlJc w:val="left"/>
      <w:pPr>
        <w:tabs>
          <w:tab w:val="num" w:pos="6840"/>
        </w:tabs>
        <w:ind w:left="6840" w:hanging="360"/>
      </w:pPr>
    </w:lvl>
    <w:lvl w:ilvl="8" w:tplc="0416001B" w:tentative="1">
      <w:start w:val="1"/>
      <w:numFmt w:val="lowerRoman"/>
      <w:lvlText w:val="%9."/>
      <w:lvlJc w:val="right"/>
      <w:pPr>
        <w:tabs>
          <w:tab w:val="num" w:pos="7560"/>
        </w:tabs>
        <w:ind w:left="7560" w:hanging="180"/>
      </w:pPr>
    </w:lvl>
  </w:abstractNum>
  <w:abstractNum w:abstractNumId="5" w15:restartNumberingAfterBreak="0">
    <w:nsid w:val="208B1E33"/>
    <w:multiLevelType w:val="hybridMultilevel"/>
    <w:tmpl w:val="957404A8"/>
    <w:lvl w:ilvl="0" w:tplc="04160017">
      <w:start w:val="1"/>
      <w:numFmt w:val="lowerLetter"/>
      <w:lvlText w:val="%1)"/>
      <w:lvlJc w:val="left"/>
      <w:pPr>
        <w:ind w:left="-131" w:hanging="360"/>
      </w:p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6" w15:restartNumberingAfterBreak="0">
    <w:nsid w:val="20AC177F"/>
    <w:multiLevelType w:val="hybridMultilevel"/>
    <w:tmpl w:val="1214CF02"/>
    <w:lvl w:ilvl="0" w:tplc="04160017">
      <w:start w:val="1"/>
      <w:numFmt w:val="lowerLetter"/>
      <w:lvlText w:val="%1)"/>
      <w:lvlJc w:val="left"/>
      <w:pPr>
        <w:ind w:left="-131" w:hanging="360"/>
      </w:p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7" w15:restartNumberingAfterBreak="0">
    <w:nsid w:val="39D42CB8"/>
    <w:multiLevelType w:val="hybridMultilevel"/>
    <w:tmpl w:val="C798A296"/>
    <w:lvl w:ilvl="0" w:tplc="04160017">
      <w:start w:val="1"/>
      <w:numFmt w:val="lowerLetter"/>
      <w:lvlText w:val="%1)"/>
      <w:lvlJc w:val="left"/>
      <w:pPr>
        <w:ind w:left="-131" w:hanging="360"/>
      </w:p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8" w15:restartNumberingAfterBreak="0">
    <w:nsid w:val="3B317864"/>
    <w:multiLevelType w:val="multilevel"/>
    <w:tmpl w:val="FEE8C70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296D30"/>
    <w:multiLevelType w:val="hybridMultilevel"/>
    <w:tmpl w:val="50AE71E4"/>
    <w:lvl w:ilvl="0" w:tplc="5FC47B5E">
      <w:start w:val="1"/>
      <w:numFmt w:val="lowerLetter"/>
      <w:lvlText w:val="%1)"/>
      <w:lvlJc w:val="left"/>
      <w:pPr>
        <w:ind w:left="-717" w:hanging="360"/>
      </w:pPr>
      <w:rPr>
        <w:rFonts w:hint="default"/>
      </w:rPr>
    </w:lvl>
    <w:lvl w:ilvl="1" w:tplc="04160019" w:tentative="1">
      <w:start w:val="1"/>
      <w:numFmt w:val="lowerLetter"/>
      <w:lvlText w:val="%2."/>
      <w:lvlJc w:val="left"/>
      <w:pPr>
        <w:ind w:left="3" w:hanging="360"/>
      </w:pPr>
    </w:lvl>
    <w:lvl w:ilvl="2" w:tplc="0416001B" w:tentative="1">
      <w:start w:val="1"/>
      <w:numFmt w:val="lowerRoman"/>
      <w:lvlText w:val="%3."/>
      <w:lvlJc w:val="right"/>
      <w:pPr>
        <w:ind w:left="723" w:hanging="180"/>
      </w:pPr>
    </w:lvl>
    <w:lvl w:ilvl="3" w:tplc="0416000F" w:tentative="1">
      <w:start w:val="1"/>
      <w:numFmt w:val="decimal"/>
      <w:lvlText w:val="%4."/>
      <w:lvlJc w:val="left"/>
      <w:pPr>
        <w:ind w:left="1443" w:hanging="360"/>
      </w:pPr>
    </w:lvl>
    <w:lvl w:ilvl="4" w:tplc="04160019" w:tentative="1">
      <w:start w:val="1"/>
      <w:numFmt w:val="lowerLetter"/>
      <w:lvlText w:val="%5."/>
      <w:lvlJc w:val="left"/>
      <w:pPr>
        <w:ind w:left="2163" w:hanging="360"/>
      </w:pPr>
    </w:lvl>
    <w:lvl w:ilvl="5" w:tplc="0416001B" w:tentative="1">
      <w:start w:val="1"/>
      <w:numFmt w:val="lowerRoman"/>
      <w:lvlText w:val="%6."/>
      <w:lvlJc w:val="right"/>
      <w:pPr>
        <w:ind w:left="2883" w:hanging="180"/>
      </w:pPr>
    </w:lvl>
    <w:lvl w:ilvl="6" w:tplc="0416000F" w:tentative="1">
      <w:start w:val="1"/>
      <w:numFmt w:val="decimal"/>
      <w:lvlText w:val="%7."/>
      <w:lvlJc w:val="left"/>
      <w:pPr>
        <w:ind w:left="3603" w:hanging="360"/>
      </w:pPr>
    </w:lvl>
    <w:lvl w:ilvl="7" w:tplc="04160019" w:tentative="1">
      <w:start w:val="1"/>
      <w:numFmt w:val="lowerLetter"/>
      <w:lvlText w:val="%8."/>
      <w:lvlJc w:val="left"/>
      <w:pPr>
        <w:ind w:left="4323" w:hanging="360"/>
      </w:pPr>
    </w:lvl>
    <w:lvl w:ilvl="8" w:tplc="0416001B" w:tentative="1">
      <w:start w:val="1"/>
      <w:numFmt w:val="lowerRoman"/>
      <w:lvlText w:val="%9."/>
      <w:lvlJc w:val="right"/>
      <w:pPr>
        <w:ind w:left="5043" w:hanging="180"/>
      </w:pPr>
    </w:lvl>
  </w:abstractNum>
  <w:abstractNum w:abstractNumId="10" w15:restartNumberingAfterBreak="0">
    <w:nsid w:val="66936681"/>
    <w:multiLevelType w:val="hybridMultilevel"/>
    <w:tmpl w:val="683C4E84"/>
    <w:lvl w:ilvl="0" w:tplc="04160017">
      <w:start w:val="1"/>
      <w:numFmt w:val="lowerLetter"/>
      <w:lvlText w:val="%1)"/>
      <w:lvlJc w:val="left"/>
      <w:pPr>
        <w:ind w:left="-131" w:hanging="360"/>
      </w:p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11" w15:restartNumberingAfterBreak="0">
    <w:nsid w:val="6D1F0C4A"/>
    <w:multiLevelType w:val="multilevel"/>
    <w:tmpl w:val="32F40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6C4832"/>
    <w:multiLevelType w:val="hybridMultilevel"/>
    <w:tmpl w:val="C14C0E32"/>
    <w:lvl w:ilvl="0" w:tplc="04160017">
      <w:start w:val="1"/>
      <w:numFmt w:val="lowerLetter"/>
      <w:lvlText w:val="%1)"/>
      <w:lvlJc w:val="left"/>
      <w:pPr>
        <w:ind w:left="-131" w:hanging="360"/>
      </w:p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13" w15:restartNumberingAfterBreak="0">
    <w:nsid w:val="70066690"/>
    <w:multiLevelType w:val="multilevel"/>
    <w:tmpl w:val="02CA7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DF5D63"/>
    <w:multiLevelType w:val="hybridMultilevel"/>
    <w:tmpl w:val="D5DAB964"/>
    <w:lvl w:ilvl="0" w:tplc="04160017">
      <w:start w:val="1"/>
      <w:numFmt w:val="lowerLetter"/>
      <w:lvlText w:val="%1)"/>
      <w:lvlJc w:val="left"/>
      <w:pPr>
        <w:ind w:left="-131" w:hanging="360"/>
      </w:pPr>
    </w:lvl>
    <w:lvl w:ilvl="1" w:tplc="04160019" w:tentative="1">
      <w:start w:val="1"/>
      <w:numFmt w:val="lowerLetter"/>
      <w:lvlText w:val="%2."/>
      <w:lvlJc w:val="left"/>
      <w:pPr>
        <w:ind w:left="589" w:hanging="360"/>
      </w:pPr>
    </w:lvl>
    <w:lvl w:ilvl="2" w:tplc="0416001B" w:tentative="1">
      <w:start w:val="1"/>
      <w:numFmt w:val="lowerRoman"/>
      <w:lvlText w:val="%3."/>
      <w:lvlJc w:val="right"/>
      <w:pPr>
        <w:ind w:left="1309" w:hanging="180"/>
      </w:pPr>
    </w:lvl>
    <w:lvl w:ilvl="3" w:tplc="0416000F" w:tentative="1">
      <w:start w:val="1"/>
      <w:numFmt w:val="decimal"/>
      <w:lvlText w:val="%4."/>
      <w:lvlJc w:val="left"/>
      <w:pPr>
        <w:ind w:left="2029" w:hanging="360"/>
      </w:pPr>
    </w:lvl>
    <w:lvl w:ilvl="4" w:tplc="04160019" w:tentative="1">
      <w:start w:val="1"/>
      <w:numFmt w:val="lowerLetter"/>
      <w:lvlText w:val="%5."/>
      <w:lvlJc w:val="left"/>
      <w:pPr>
        <w:ind w:left="2749" w:hanging="360"/>
      </w:pPr>
    </w:lvl>
    <w:lvl w:ilvl="5" w:tplc="0416001B" w:tentative="1">
      <w:start w:val="1"/>
      <w:numFmt w:val="lowerRoman"/>
      <w:lvlText w:val="%6."/>
      <w:lvlJc w:val="right"/>
      <w:pPr>
        <w:ind w:left="3469" w:hanging="180"/>
      </w:pPr>
    </w:lvl>
    <w:lvl w:ilvl="6" w:tplc="0416000F" w:tentative="1">
      <w:start w:val="1"/>
      <w:numFmt w:val="decimal"/>
      <w:lvlText w:val="%7."/>
      <w:lvlJc w:val="left"/>
      <w:pPr>
        <w:ind w:left="4189" w:hanging="360"/>
      </w:pPr>
    </w:lvl>
    <w:lvl w:ilvl="7" w:tplc="04160019" w:tentative="1">
      <w:start w:val="1"/>
      <w:numFmt w:val="lowerLetter"/>
      <w:lvlText w:val="%8."/>
      <w:lvlJc w:val="left"/>
      <w:pPr>
        <w:ind w:left="4909" w:hanging="360"/>
      </w:pPr>
    </w:lvl>
    <w:lvl w:ilvl="8" w:tplc="0416001B" w:tentative="1">
      <w:start w:val="1"/>
      <w:numFmt w:val="lowerRoman"/>
      <w:lvlText w:val="%9."/>
      <w:lvlJc w:val="right"/>
      <w:pPr>
        <w:ind w:left="5629" w:hanging="180"/>
      </w:pPr>
    </w:lvl>
  </w:abstractNum>
  <w:abstractNum w:abstractNumId="15" w15:restartNumberingAfterBreak="0">
    <w:nsid w:val="7D4506CD"/>
    <w:multiLevelType w:val="hybridMultilevel"/>
    <w:tmpl w:val="BDBC6602"/>
    <w:lvl w:ilvl="0" w:tplc="D90EABEC">
      <w:start w:val="7"/>
      <w:numFmt w:val="decimalZero"/>
      <w:lvlText w:val="%1."/>
      <w:lvlJc w:val="left"/>
      <w:pPr>
        <w:ind w:left="360" w:hanging="360"/>
      </w:pPr>
      <w:rPr>
        <w:rFonts w:hint="default"/>
        <w:b/>
      </w:r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num w:numId="1">
    <w:abstractNumId w:val="11"/>
  </w:num>
  <w:num w:numId="2">
    <w:abstractNumId w:val="8"/>
  </w:num>
  <w:num w:numId="3">
    <w:abstractNumId w:val="4"/>
  </w:num>
  <w:num w:numId="4">
    <w:abstractNumId w:val="15"/>
  </w:num>
  <w:num w:numId="5">
    <w:abstractNumId w:val="9"/>
  </w:num>
  <w:num w:numId="6">
    <w:abstractNumId w:val="13"/>
  </w:num>
  <w:num w:numId="7">
    <w:abstractNumId w:val="3"/>
  </w:num>
  <w:num w:numId="8">
    <w:abstractNumId w:val="7"/>
  </w:num>
  <w:num w:numId="9">
    <w:abstractNumId w:val="12"/>
  </w:num>
  <w:num w:numId="10">
    <w:abstractNumId w:val="5"/>
  </w:num>
  <w:num w:numId="11">
    <w:abstractNumId w:val="10"/>
  </w:num>
  <w:num w:numId="12">
    <w:abstractNumId w:val="2"/>
  </w:num>
  <w:num w:numId="13">
    <w:abstractNumId w:val="1"/>
  </w:num>
  <w:num w:numId="14">
    <w:abstractNumId w:val="6"/>
  </w:num>
  <w:num w:numId="15">
    <w:abstractNumId w:val="0"/>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08E6"/>
    <w:rsid w:val="00017493"/>
    <w:rsid w:val="00052B81"/>
    <w:rsid w:val="000840B5"/>
    <w:rsid w:val="00093F84"/>
    <w:rsid w:val="000B39A7"/>
    <w:rsid w:val="000C2CDC"/>
    <w:rsid w:val="000D1D14"/>
    <w:rsid w:val="000F03A2"/>
    <w:rsid w:val="00102A1B"/>
    <w:rsid w:val="00124F9F"/>
    <w:rsid w:val="0016003D"/>
    <w:rsid w:val="0016386B"/>
    <w:rsid w:val="00164A58"/>
    <w:rsid w:val="00182E9E"/>
    <w:rsid w:val="00183B4B"/>
    <w:rsid w:val="001A0715"/>
    <w:rsid w:val="001C4278"/>
    <w:rsid w:val="001C6FF5"/>
    <w:rsid w:val="002165E6"/>
    <w:rsid w:val="00257BD1"/>
    <w:rsid w:val="00292500"/>
    <w:rsid w:val="002B28EF"/>
    <w:rsid w:val="002B3C84"/>
    <w:rsid w:val="002D3140"/>
    <w:rsid w:val="002E0452"/>
    <w:rsid w:val="002E0F84"/>
    <w:rsid w:val="002E1C77"/>
    <w:rsid w:val="002E3D8E"/>
    <w:rsid w:val="00300FCC"/>
    <w:rsid w:val="00323F29"/>
    <w:rsid w:val="003335D4"/>
    <w:rsid w:val="00333E09"/>
    <w:rsid w:val="0034676E"/>
    <w:rsid w:val="00360777"/>
    <w:rsid w:val="003B080B"/>
    <w:rsid w:val="003B4513"/>
    <w:rsid w:val="003C0F22"/>
    <w:rsid w:val="003D20C7"/>
    <w:rsid w:val="0040381F"/>
    <w:rsid w:val="0042634C"/>
    <w:rsid w:val="00446779"/>
    <w:rsid w:val="00466D7A"/>
    <w:rsid w:val="00473C96"/>
    <w:rsid w:val="004764EC"/>
    <w:rsid w:val="004A1876"/>
    <w:rsid w:val="004B5FAA"/>
    <w:rsid w:val="004F0ABD"/>
    <w:rsid w:val="004F5938"/>
    <w:rsid w:val="00510D47"/>
    <w:rsid w:val="005310D0"/>
    <w:rsid w:val="0054275C"/>
    <w:rsid w:val="005C3014"/>
    <w:rsid w:val="005E5BEA"/>
    <w:rsid w:val="005F6252"/>
    <w:rsid w:val="00624538"/>
    <w:rsid w:val="006451D4"/>
    <w:rsid w:val="006C72CA"/>
    <w:rsid w:val="006E1771"/>
    <w:rsid w:val="006E26DF"/>
    <w:rsid w:val="006F5A84"/>
    <w:rsid w:val="007300A8"/>
    <w:rsid w:val="00735AE3"/>
    <w:rsid w:val="0073776A"/>
    <w:rsid w:val="00755526"/>
    <w:rsid w:val="007571C0"/>
    <w:rsid w:val="007D07B0"/>
    <w:rsid w:val="007D22BB"/>
    <w:rsid w:val="007E3B2B"/>
    <w:rsid w:val="007F6974"/>
    <w:rsid w:val="008005D5"/>
    <w:rsid w:val="0080373E"/>
    <w:rsid w:val="00824D86"/>
    <w:rsid w:val="0086497B"/>
    <w:rsid w:val="00874089"/>
    <w:rsid w:val="0087463C"/>
    <w:rsid w:val="008A5048"/>
    <w:rsid w:val="008D6898"/>
    <w:rsid w:val="008E3648"/>
    <w:rsid w:val="0091198D"/>
    <w:rsid w:val="00914A2F"/>
    <w:rsid w:val="009357F4"/>
    <w:rsid w:val="009521D6"/>
    <w:rsid w:val="00965A01"/>
    <w:rsid w:val="0098193B"/>
    <w:rsid w:val="009851F2"/>
    <w:rsid w:val="009A26A2"/>
    <w:rsid w:val="009A7F64"/>
    <w:rsid w:val="009C3431"/>
    <w:rsid w:val="009D122B"/>
    <w:rsid w:val="009D308B"/>
    <w:rsid w:val="00A13C93"/>
    <w:rsid w:val="00A60A0D"/>
    <w:rsid w:val="00A76795"/>
    <w:rsid w:val="00A84FD5"/>
    <w:rsid w:val="00A92E63"/>
    <w:rsid w:val="00AA73EE"/>
    <w:rsid w:val="00AC2CB2"/>
    <w:rsid w:val="00AC2CBC"/>
    <w:rsid w:val="00B008E6"/>
    <w:rsid w:val="00B0295A"/>
    <w:rsid w:val="00B46F94"/>
    <w:rsid w:val="00B674E8"/>
    <w:rsid w:val="00B71635"/>
    <w:rsid w:val="00B94D7B"/>
    <w:rsid w:val="00BA2C10"/>
    <w:rsid w:val="00BB343C"/>
    <w:rsid w:val="00BB5CB8"/>
    <w:rsid w:val="00BC692B"/>
    <w:rsid w:val="00BD077F"/>
    <w:rsid w:val="00BE09C1"/>
    <w:rsid w:val="00BE32F2"/>
    <w:rsid w:val="00BE43A9"/>
    <w:rsid w:val="00BF0FFC"/>
    <w:rsid w:val="00C25F49"/>
    <w:rsid w:val="00C65A96"/>
    <w:rsid w:val="00C72E3B"/>
    <w:rsid w:val="00C914D3"/>
    <w:rsid w:val="00CB3C98"/>
    <w:rsid w:val="00CC2AD7"/>
    <w:rsid w:val="00CD3049"/>
    <w:rsid w:val="00CF052E"/>
    <w:rsid w:val="00CF09CE"/>
    <w:rsid w:val="00D2144E"/>
    <w:rsid w:val="00D26952"/>
    <w:rsid w:val="00D3757A"/>
    <w:rsid w:val="00D62933"/>
    <w:rsid w:val="00D73612"/>
    <w:rsid w:val="00DA176C"/>
    <w:rsid w:val="00DC7A8C"/>
    <w:rsid w:val="00DE030D"/>
    <w:rsid w:val="00E05985"/>
    <w:rsid w:val="00E3322F"/>
    <w:rsid w:val="00E47795"/>
    <w:rsid w:val="00E517CC"/>
    <w:rsid w:val="00E57A59"/>
    <w:rsid w:val="00E6002F"/>
    <w:rsid w:val="00E65448"/>
    <w:rsid w:val="00E77542"/>
    <w:rsid w:val="00EA11B6"/>
    <w:rsid w:val="00EA4710"/>
    <w:rsid w:val="00EA61E8"/>
    <w:rsid w:val="00EC13B8"/>
    <w:rsid w:val="00ED1EBE"/>
    <w:rsid w:val="00ED64D8"/>
    <w:rsid w:val="00F034E6"/>
    <w:rsid w:val="00F03E24"/>
    <w:rsid w:val="00F16B25"/>
    <w:rsid w:val="00F44BF8"/>
    <w:rsid w:val="00F552C6"/>
    <w:rsid w:val="00F62009"/>
    <w:rsid w:val="00F75909"/>
    <w:rsid w:val="00F95273"/>
    <w:rsid w:val="00FB2E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E85CD9"/>
  <w15:docId w15:val="{6282A904-C553-4B2A-B668-EB575D95C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7F64"/>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Contedodetabela">
    <w:name w:val="Conteúdo de tabela"/>
    <w:basedOn w:val="Normal"/>
    <w:rsid w:val="00B008E6"/>
    <w:pPr>
      <w:suppressLineNumbers/>
      <w:suppressAutoHyphens/>
      <w:spacing w:after="0" w:line="240" w:lineRule="auto"/>
    </w:pPr>
    <w:rPr>
      <w:rFonts w:ascii="Times New Roman" w:eastAsia="Times New Roman" w:hAnsi="Times New Roman" w:cs="Calibri"/>
      <w:sz w:val="24"/>
      <w:szCs w:val="24"/>
      <w:lang w:eastAsia="ar-SA"/>
    </w:rPr>
  </w:style>
  <w:style w:type="paragraph" w:styleId="Cabealho">
    <w:name w:val="header"/>
    <w:basedOn w:val="Normal"/>
    <w:link w:val="CabealhoChar"/>
    <w:uiPriority w:val="99"/>
    <w:unhideWhenUsed/>
    <w:rsid w:val="009851F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9851F2"/>
  </w:style>
  <w:style w:type="paragraph" w:styleId="Rodap">
    <w:name w:val="footer"/>
    <w:basedOn w:val="Normal"/>
    <w:link w:val="RodapChar"/>
    <w:uiPriority w:val="99"/>
    <w:unhideWhenUsed/>
    <w:rsid w:val="009851F2"/>
    <w:pPr>
      <w:tabs>
        <w:tab w:val="center" w:pos="4252"/>
        <w:tab w:val="right" w:pos="8504"/>
      </w:tabs>
      <w:spacing w:after="0" w:line="240" w:lineRule="auto"/>
    </w:pPr>
  </w:style>
  <w:style w:type="character" w:customStyle="1" w:styleId="RodapChar">
    <w:name w:val="Rodapé Char"/>
    <w:basedOn w:val="Fontepargpadro"/>
    <w:link w:val="Rodap"/>
    <w:uiPriority w:val="99"/>
    <w:rsid w:val="009851F2"/>
  </w:style>
  <w:style w:type="paragraph" w:styleId="Textodebalo">
    <w:name w:val="Balloon Text"/>
    <w:basedOn w:val="Normal"/>
    <w:link w:val="TextodebaloChar"/>
    <w:uiPriority w:val="99"/>
    <w:semiHidden/>
    <w:unhideWhenUsed/>
    <w:rsid w:val="003335D4"/>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3335D4"/>
    <w:rPr>
      <w:rFonts w:ascii="Segoe UI" w:hAnsi="Segoe UI" w:cs="Segoe UI"/>
      <w:sz w:val="18"/>
      <w:szCs w:val="18"/>
    </w:rPr>
  </w:style>
  <w:style w:type="paragraph" w:styleId="NormalWeb">
    <w:name w:val="Normal (Web)"/>
    <w:basedOn w:val="Normal"/>
    <w:uiPriority w:val="99"/>
    <w:unhideWhenUsed/>
    <w:rsid w:val="003D20C7"/>
    <w:rPr>
      <w:rFonts w:ascii="Times New Roman" w:hAnsi="Times New Roman" w:cs="Times New Roman"/>
      <w:sz w:val="24"/>
      <w:szCs w:val="24"/>
    </w:rPr>
  </w:style>
  <w:style w:type="paragraph" w:styleId="PargrafodaLista">
    <w:name w:val="List Paragraph"/>
    <w:basedOn w:val="Normal"/>
    <w:uiPriority w:val="99"/>
    <w:qFormat/>
    <w:rsid w:val="00914A2F"/>
    <w:pPr>
      <w:ind w:left="720"/>
      <w:contextualSpacing/>
    </w:pPr>
  </w:style>
  <w:style w:type="paragraph" w:styleId="SemEspaamento">
    <w:name w:val="No Spacing"/>
    <w:uiPriority w:val="1"/>
    <w:qFormat/>
    <w:rsid w:val="00F62009"/>
    <w:pPr>
      <w:spacing w:after="0" w:line="240" w:lineRule="auto"/>
    </w:pPr>
    <w:rPr>
      <w:rFonts w:ascii="Calibri" w:eastAsia="Calibri" w:hAnsi="Calibri" w:cs="Times New Roman"/>
    </w:rPr>
  </w:style>
  <w:style w:type="character" w:styleId="nfaseSutil">
    <w:name w:val="Subtle Emphasis"/>
    <w:basedOn w:val="Fontepargpadro"/>
    <w:uiPriority w:val="19"/>
    <w:qFormat/>
    <w:rsid w:val="00E47795"/>
    <w:rPr>
      <w:i/>
      <w:iCs/>
      <w:color w:val="404040" w:themeColor="text1" w:themeTint="BF"/>
    </w:rPr>
  </w:style>
  <w:style w:type="table" w:styleId="Tabelacomgrade">
    <w:name w:val="Table Grid"/>
    <w:basedOn w:val="Tabelanormal"/>
    <w:uiPriority w:val="39"/>
    <w:rsid w:val="00160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rte">
    <w:name w:val="Strong"/>
    <w:basedOn w:val="Fontepargpadro"/>
    <w:uiPriority w:val="22"/>
    <w:qFormat/>
    <w:rsid w:val="00ED1EBE"/>
    <w:rPr>
      <w:b/>
      <w:bCs/>
    </w:rPr>
  </w:style>
  <w:style w:type="character" w:styleId="Refdecomentrio">
    <w:name w:val="annotation reference"/>
    <w:basedOn w:val="Fontepargpadro"/>
    <w:uiPriority w:val="99"/>
    <w:semiHidden/>
    <w:unhideWhenUsed/>
    <w:rsid w:val="00D26952"/>
    <w:rPr>
      <w:sz w:val="16"/>
      <w:szCs w:val="16"/>
    </w:rPr>
  </w:style>
  <w:style w:type="paragraph" w:styleId="Textodecomentrio">
    <w:name w:val="annotation text"/>
    <w:basedOn w:val="Normal"/>
    <w:link w:val="TextodecomentrioChar"/>
    <w:uiPriority w:val="99"/>
    <w:semiHidden/>
    <w:unhideWhenUsed/>
    <w:rsid w:val="00D26952"/>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D26952"/>
    <w:rPr>
      <w:sz w:val="20"/>
      <w:szCs w:val="20"/>
    </w:rPr>
  </w:style>
  <w:style w:type="paragraph" w:styleId="Assuntodocomentrio">
    <w:name w:val="annotation subject"/>
    <w:basedOn w:val="Textodecomentrio"/>
    <w:next w:val="Textodecomentrio"/>
    <w:link w:val="AssuntodocomentrioChar"/>
    <w:uiPriority w:val="99"/>
    <w:semiHidden/>
    <w:unhideWhenUsed/>
    <w:rsid w:val="00D26952"/>
    <w:rPr>
      <w:b/>
      <w:bCs/>
    </w:rPr>
  </w:style>
  <w:style w:type="character" w:customStyle="1" w:styleId="AssuntodocomentrioChar">
    <w:name w:val="Assunto do comentário Char"/>
    <w:basedOn w:val="TextodecomentrioChar"/>
    <w:link w:val="Assuntodocomentrio"/>
    <w:uiPriority w:val="99"/>
    <w:semiHidden/>
    <w:rsid w:val="00D26952"/>
    <w:rPr>
      <w:b/>
      <w:bCs/>
      <w:sz w:val="20"/>
      <w:szCs w:val="20"/>
    </w:rPr>
  </w:style>
  <w:style w:type="paragraph" w:customStyle="1" w:styleId="frase">
    <w:name w:val="frase"/>
    <w:basedOn w:val="Normal"/>
    <w:rsid w:val="00D26952"/>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autor">
    <w:name w:val="autor"/>
    <w:basedOn w:val="Fontepargpadro"/>
    <w:rsid w:val="00D26952"/>
  </w:style>
  <w:style w:type="character" w:styleId="Hyperlink">
    <w:name w:val="Hyperlink"/>
    <w:basedOn w:val="Fontepargpadro"/>
    <w:uiPriority w:val="99"/>
    <w:semiHidden/>
    <w:unhideWhenUsed/>
    <w:rsid w:val="00D26952"/>
    <w:rPr>
      <w:color w:val="0000FF"/>
      <w:u w:val="single"/>
    </w:rPr>
  </w:style>
  <w:style w:type="paragraph" w:customStyle="1" w:styleId="opcao-item">
    <w:name w:val="opcao-item"/>
    <w:basedOn w:val="Normal"/>
    <w:rsid w:val="00BD077F"/>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Textbody">
    <w:name w:val="Text body"/>
    <w:basedOn w:val="Normal"/>
    <w:rsid w:val="00DA176C"/>
    <w:pPr>
      <w:suppressAutoHyphens/>
      <w:autoSpaceDN w:val="0"/>
      <w:spacing w:after="140" w:line="288" w:lineRule="auto"/>
      <w:textAlignment w:val="baseline"/>
    </w:pPr>
    <w:rPr>
      <w:rFonts w:ascii="Calibri" w:eastAsia="Calibri" w:hAnsi="Calibri" w:cs="Times New Roman"/>
      <w:kern w:val="3"/>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113258">
      <w:bodyDiv w:val="1"/>
      <w:marLeft w:val="0"/>
      <w:marRight w:val="0"/>
      <w:marTop w:val="0"/>
      <w:marBottom w:val="0"/>
      <w:divBdr>
        <w:top w:val="none" w:sz="0" w:space="0" w:color="auto"/>
        <w:left w:val="none" w:sz="0" w:space="0" w:color="auto"/>
        <w:bottom w:val="none" w:sz="0" w:space="0" w:color="auto"/>
        <w:right w:val="none" w:sz="0" w:space="0" w:color="auto"/>
      </w:divBdr>
      <w:divsChild>
        <w:div w:id="335773244">
          <w:marLeft w:val="0"/>
          <w:marRight w:val="90"/>
          <w:marTop w:val="0"/>
          <w:marBottom w:val="0"/>
          <w:divBdr>
            <w:top w:val="single" w:sz="6" w:space="4" w:color="BBBBBB"/>
            <w:left w:val="single" w:sz="6" w:space="0" w:color="BBBBBB"/>
            <w:bottom w:val="single" w:sz="6" w:space="0" w:color="BBBBBB"/>
            <w:right w:val="single" w:sz="6" w:space="0" w:color="BBBBBB"/>
          </w:divBdr>
        </w:div>
        <w:div w:id="2078740254">
          <w:marLeft w:val="0"/>
          <w:marRight w:val="0"/>
          <w:marTop w:val="0"/>
          <w:marBottom w:val="0"/>
          <w:divBdr>
            <w:top w:val="none" w:sz="0" w:space="0" w:color="auto"/>
            <w:left w:val="none" w:sz="0" w:space="0" w:color="auto"/>
            <w:bottom w:val="none" w:sz="0" w:space="0" w:color="auto"/>
            <w:right w:val="none" w:sz="0" w:space="0" w:color="auto"/>
          </w:divBdr>
        </w:div>
        <w:div w:id="1897084998">
          <w:marLeft w:val="0"/>
          <w:marRight w:val="90"/>
          <w:marTop w:val="0"/>
          <w:marBottom w:val="0"/>
          <w:divBdr>
            <w:top w:val="single" w:sz="6" w:space="4" w:color="BBBBBB"/>
            <w:left w:val="single" w:sz="6" w:space="0" w:color="BBBBBB"/>
            <w:bottom w:val="single" w:sz="6" w:space="0" w:color="BBBBBB"/>
            <w:right w:val="single" w:sz="6" w:space="0" w:color="BBBBBB"/>
          </w:divBdr>
        </w:div>
        <w:div w:id="1775436996">
          <w:marLeft w:val="0"/>
          <w:marRight w:val="0"/>
          <w:marTop w:val="0"/>
          <w:marBottom w:val="0"/>
          <w:divBdr>
            <w:top w:val="none" w:sz="0" w:space="0" w:color="auto"/>
            <w:left w:val="none" w:sz="0" w:space="0" w:color="auto"/>
            <w:bottom w:val="none" w:sz="0" w:space="0" w:color="auto"/>
            <w:right w:val="none" w:sz="0" w:space="0" w:color="auto"/>
          </w:divBdr>
        </w:div>
        <w:div w:id="1525635007">
          <w:marLeft w:val="0"/>
          <w:marRight w:val="90"/>
          <w:marTop w:val="0"/>
          <w:marBottom w:val="0"/>
          <w:divBdr>
            <w:top w:val="single" w:sz="6" w:space="4" w:color="BBBBBB"/>
            <w:left w:val="single" w:sz="6" w:space="0" w:color="BBBBBB"/>
            <w:bottom w:val="single" w:sz="6" w:space="0" w:color="BBBBBB"/>
            <w:right w:val="single" w:sz="6" w:space="0" w:color="BBBBBB"/>
          </w:divBdr>
        </w:div>
        <w:div w:id="1454010869">
          <w:marLeft w:val="0"/>
          <w:marRight w:val="0"/>
          <w:marTop w:val="0"/>
          <w:marBottom w:val="0"/>
          <w:divBdr>
            <w:top w:val="none" w:sz="0" w:space="0" w:color="auto"/>
            <w:left w:val="none" w:sz="0" w:space="0" w:color="auto"/>
            <w:bottom w:val="none" w:sz="0" w:space="0" w:color="auto"/>
            <w:right w:val="none" w:sz="0" w:space="0" w:color="auto"/>
          </w:divBdr>
        </w:div>
        <w:div w:id="1754862254">
          <w:marLeft w:val="0"/>
          <w:marRight w:val="90"/>
          <w:marTop w:val="0"/>
          <w:marBottom w:val="0"/>
          <w:divBdr>
            <w:top w:val="single" w:sz="6" w:space="4" w:color="BBBBBB"/>
            <w:left w:val="single" w:sz="6" w:space="0" w:color="BBBBBB"/>
            <w:bottom w:val="single" w:sz="6" w:space="0" w:color="BBBBBB"/>
            <w:right w:val="single" w:sz="6" w:space="0" w:color="BBBBBB"/>
          </w:divBdr>
        </w:div>
        <w:div w:id="805588708">
          <w:marLeft w:val="0"/>
          <w:marRight w:val="0"/>
          <w:marTop w:val="0"/>
          <w:marBottom w:val="0"/>
          <w:divBdr>
            <w:top w:val="none" w:sz="0" w:space="0" w:color="auto"/>
            <w:left w:val="none" w:sz="0" w:space="0" w:color="auto"/>
            <w:bottom w:val="none" w:sz="0" w:space="0" w:color="auto"/>
            <w:right w:val="none" w:sz="0" w:space="0" w:color="auto"/>
          </w:divBdr>
        </w:div>
        <w:div w:id="568730970">
          <w:marLeft w:val="0"/>
          <w:marRight w:val="90"/>
          <w:marTop w:val="0"/>
          <w:marBottom w:val="0"/>
          <w:divBdr>
            <w:top w:val="single" w:sz="6" w:space="4" w:color="BBBBBB"/>
            <w:left w:val="single" w:sz="6" w:space="0" w:color="BBBBBB"/>
            <w:bottom w:val="single" w:sz="6" w:space="0" w:color="BBBBBB"/>
            <w:right w:val="single" w:sz="6" w:space="0" w:color="BBBBBB"/>
          </w:divBdr>
        </w:div>
        <w:div w:id="1972861597">
          <w:marLeft w:val="0"/>
          <w:marRight w:val="0"/>
          <w:marTop w:val="0"/>
          <w:marBottom w:val="0"/>
          <w:divBdr>
            <w:top w:val="none" w:sz="0" w:space="0" w:color="auto"/>
            <w:left w:val="none" w:sz="0" w:space="0" w:color="auto"/>
            <w:bottom w:val="none" w:sz="0" w:space="0" w:color="auto"/>
            <w:right w:val="none" w:sz="0" w:space="0" w:color="auto"/>
          </w:divBdr>
        </w:div>
      </w:divsChild>
    </w:div>
    <w:div w:id="211619628">
      <w:bodyDiv w:val="1"/>
      <w:marLeft w:val="0"/>
      <w:marRight w:val="0"/>
      <w:marTop w:val="0"/>
      <w:marBottom w:val="0"/>
      <w:divBdr>
        <w:top w:val="none" w:sz="0" w:space="0" w:color="auto"/>
        <w:left w:val="none" w:sz="0" w:space="0" w:color="auto"/>
        <w:bottom w:val="none" w:sz="0" w:space="0" w:color="auto"/>
        <w:right w:val="none" w:sz="0" w:space="0" w:color="auto"/>
      </w:divBdr>
    </w:div>
    <w:div w:id="238054230">
      <w:bodyDiv w:val="1"/>
      <w:marLeft w:val="0"/>
      <w:marRight w:val="0"/>
      <w:marTop w:val="0"/>
      <w:marBottom w:val="0"/>
      <w:divBdr>
        <w:top w:val="none" w:sz="0" w:space="0" w:color="auto"/>
        <w:left w:val="none" w:sz="0" w:space="0" w:color="auto"/>
        <w:bottom w:val="none" w:sz="0" w:space="0" w:color="auto"/>
        <w:right w:val="none" w:sz="0" w:space="0" w:color="auto"/>
      </w:divBdr>
    </w:div>
    <w:div w:id="367143288">
      <w:bodyDiv w:val="1"/>
      <w:marLeft w:val="0"/>
      <w:marRight w:val="0"/>
      <w:marTop w:val="0"/>
      <w:marBottom w:val="0"/>
      <w:divBdr>
        <w:top w:val="none" w:sz="0" w:space="0" w:color="auto"/>
        <w:left w:val="none" w:sz="0" w:space="0" w:color="auto"/>
        <w:bottom w:val="none" w:sz="0" w:space="0" w:color="auto"/>
        <w:right w:val="none" w:sz="0" w:space="0" w:color="auto"/>
      </w:divBdr>
    </w:div>
    <w:div w:id="664405993">
      <w:bodyDiv w:val="1"/>
      <w:marLeft w:val="0"/>
      <w:marRight w:val="0"/>
      <w:marTop w:val="0"/>
      <w:marBottom w:val="0"/>
      <w:divBdr>
        <w:top w:val="none" w:sz="0" w:space="0" w:color="auto"/>
        <w:left w:val="none" w:sz="0" w:space="0" w:color="auto"/>
        <w:bottom w:val="none" w:sz="0" w:space="0" w:color="auto"/>
        <w:right w:val="none" w:sz="0" w:space="0" w:color="auto"/>
      </w:divBdr>
    </w:div>
    <w:div w:id="796530669">
      <w:bodyDiv w:val="1"/>
      <w:marLeft w:val="0"/>
      <w:marRight w:val="0"/>
      <w:marTop w:val="0"/>
      <w:marBottom w:val="0"/>
      <w:divBdr>
        <w:top w:val="none" w:sz="0" w:space="0" w:color="auto"/>
        <w:left w:val="none" w:sz="0" w:space="0" w:color="auto"/>
        <w:bottom w:val="none" w:sz="0" w:space="0" w:color="auto"/>
        <w:right w:val="none" w:sz="0" w:space="0" w:color="auto"/>
      </w:divBdr>
    </w:div>
    <w:div w:id="858273501">
      <w:bodyDiv w:val="1"/>
      <w:marLeft w:val="0"/>
      <w:marRight w:val="0"/>
      <w:marTop w:val="0"/>
      <w:marBottom w:val="0"/>
      <w:divBdr>
        <w:top w:val="none" w:sz="0" w:space="0" w:color="auto"/>
        <w:left w:val="none" w:sz="0" w:space="0" w:color="auto"/>
        <w:bottom w:val="none" w:sz="0" w:space="0" w:color="auto"/>
        <w:right w:val="none" w:sz="0" w:space="0" w:color="auto"/>
      </w:divBdr>
      <w:divsChild>
        <w:div w:id="1745179067">
          <w:marLeft w:val="0"/>
          <w:marRight w:val="0"/>
          <w:marTop w:val="0"/>
          <w:marBottom w:val="150"/>
          <w:divBdr>
            <w:top w:val="none" w:sz="0" w:space="0" w:color="auto"/>
            <w:left w:val="none" w:sz="0" w:space="0" w:color="auto"/>
            <w:bottom w:val="none" w:sz="0" w:space="0" w:color="auto"/>
            <w:right w:val="none" w:sz="0" w:space="0" w:color="auto"/>
          </w:divBdr>
          <w:divsChild>
            <w:div w:id="334186757">
              <w:marLeft w:val="0"/>
              <w:marRight w:val="0"/>
              <w:marTop w:val="75"/>
              <w:marBottom w:val="0"/>
              <w:divBdr>
                <w:top w:val="none" w:sz="0" w:space="0" w:color="auto"/>
                <w:left w:val="none" w:sz="0" w:space="0" w:color="auto"/>
                <w:bottom w:val="none" w:sz="0" w:space="0" w:color="auto"/>
                <w:right w:val="none" w:sz="0" w:space="0" w:color="auto"/>
              </w:divBdr>
            </w:div>
          </w:divsChild>
        </w:div>
        <w:div w:id="43262662">
          <w:marLeft w:val="0"/>
          <w:marRight w:val="0"/>
          <w:marTop w:val="0"/>
          <w:marBottom w:val="0"/>
          <w:divBdr>
            <w:top w:val="none" w:sz="0" w:space="0" w:color="auto"/>
            <w:left w:val="none" w:sz="0" w:space="0" w:color="auto"/>
            <w:bottom w:val="none" w:sz="0" w:space="0" w:color="auto"/>
            <w:right w:val="none" w:sz="0" w:space="0" w:color="auto"/>
          </w:divBdr>
        </w:div>
        <w:div w:id="99498860">
          <w:marLeft w:val="0"/>
          <w:marRight w:val="0"/>
          <w:marTop w:val="0"/>
          <w:marBottom w:val="0"/>
          <w:divBdr>
            <w:top w:val="none" w:sz="0" w:space="0" w:color="auto"/>
            <w:left w:val="none" w:sz="0" w:space="0" w:color="auto"/>
            <w:bottom w:val="none" w:sz="0" w:space="0" w:color="auto"/>
            <w:right w:val="none" w:sz="0" w:space="0" w:color="auto"/>
          </w:divBdr>
        </w:div>
        <w:div w:id="758140870">
          <w:marLeft w:val="0"/>
          <w:marRight w:val="0"/>
          <w:marTop w:val="0"/>
          <w:marBottom w:val="0"/>
          <w:divBdr>
            <w:top w:val="none" w:sz="0" w:space="0" w:color="auto"/>
            <w:left w:val="none" w:sz="0" w:space="0" w:color="auto"/>
            <w:bottom w:val="none" w:sz="0" w:space="0" w:color="auto"/>
            <w:right w:val="none" w:sz="0" w:space="0" w:color="auto"/>
          </w:divBdr>
        </w:div>
        <w:div w:id="2122332952">
          <w:marLeft w:val="0"/>
          <w:marRight w:val="0"/>
          <w:marTop w:val="0"/>
          <w:marBottom w:val="0"/>
          <w:divBdr>
            <w:top w:val="none" w:sz="0" w:space="0" w:color="auto"/>
            <w:left w:val="none" w:sz="0" w:space="0" w:color="auto"/>
            <w:bottom w:val="none" w:sz="0" w:space="0" w:color="auto"/>
            <w:right w:val="none" w:sz="0" w:space="0" w:color="auto"/>
          </w:divBdr>
        </w:div>
      </w:divsChild>
    </w:div>
    <w:div w:id="921453021">
      <w:bodyDiv w:val="1"/>
      <w:marLeft w:val="0"/>
      <w:marRight w:val="0"/>
      <w:marTop w:val="0"/>
      <w:marBottom w:val="0"/>
      <w:divBdr>
        <w:top w:val="none" w:sz="0" w:space="0" w:color="auto"/>
        <w:left w:val="none" w:sz="0" w:space="0" w:color="auto"/>
        <w:bottom w:val="none" w:sz="0" w:space="0" w:color="auto"/>
        <w:right w:val="none" w:sz="0" w:space="0" w:color="auto"/>
      </w:divBdr>
    </w:div>
    <w:div w:id="1032732514">
      <w:bodyDiv w:val="1"/>
      <w:marLeft w:val="0"/>
      <w:marRight w:val="0"/>
      <w:marTop w:val="0"/>
      <w:marBottom w:val="0"/>
      <w:divBdr>
        <w:top w:val="none" w:sz="0" w:space="0" w:color="auto"/>
        <w:left w:val="none" w:sz="0" w:space="0" w:color="auto"/>
        <w:bottom w:val="none" w:sz="0" w:space="0" w:color="auto"/>
        <w:right w:val="none" w:sz="0" w:space="0" w:color="auto"/>
      </w:divBdr>
      <w:divsChild>
        <w:div w:id="1727486059">
          <w:marLeft w:val="0"/>
          <w:marRight w:val="0"/>
          <w:marTop w:val="0"/>
          <w:marBottom w:val="0"/>
          <w:divBdr>
            <w:top w:val="none" w:sz="0" w:space="0" w:color="auto"/>
            <w:left w:val="none" w:sz="0" w:space="0" w:color="auto"/>
            <w:bottom w:val="none" w:sz="0" w:space="0" w:color="auto"/>
            <w:right w:val="none" w:sz="0" w:space="0" w:color="auto"/>
          </w:divBdr>
        </w:div>
        <w:div w:id="266737057">
          <w:marLeft w:val="0"/>
          <w:marRight w:val="0"/>
          <w:marTop w:val="0"/>
          <w:marBottom w:val="0"/>
          <w:divBdr>
            <w:top w:val="none" w:sz="0" w:space="0" w:color="auto"/>
            <w:left w:val="none" w:sz="0" w:space="0" w:color="auto"/>
            <w:bottom w:val="none" w:sz="0" w:space="0" w:color="auto"/>
            <w:right w:val="none" w:sz="0" w:space="0" w:color="auto"/>
          </w:divBdr>
        </w:div>
      </w:divsChild>
    </w:div>
    <w:div w:id="1039554901">
      <w:bodyDiv w:val="1"/>
      <w:marLeft w:val="0"/>
      <w:marRight w:val="0"/>
      <w:marTop w:val="0"/>
      <w:marBottom w:val="0"/>
      <w:divBdr>
        <w:top w:val="none" w:sz="0" w:space="0" w:color="auto"/>
        <w:left w:val="none" w:sz="0" w:space="0" w:color="auto"/>
        <w:bottom w:val="none" w:sz="0" w:space="0" w:color="auto"/>
        <w:right w:val="none" w:sz="0" w:space="0" w:color="auto"/>
      </w:divBdr>
    </w:div>
    <w:div w:id="1052509072">
      <w:bodyDiv w:val="1"/>
      <w:marLeft w:val="0"/>
      <w:marRight w:val="0"/>
      <w:marTop w:val="0"/>
      <w:marBottom w:val="0"/>
      <w:divBdr>
        <w:top w:val="none" w:sz="0" w:space="0" w:color="auto"/>
        <w:left w:val="none" w:sz="0" w:space="0" w:color="auto"/>
        <w:bottom w:val="none" w:sz="0" w:space="0" w:color="auto"/>
        <w:right w:val="none" w:sz="0" w:space="0" w:color="auto"/>
      </w:divBdr>
      <w:divsChild>
        <w:div w:id="878972127">
          <w:marLeft w:val="0"/>
          <w:marRight w:val="0"/>
          <w:marTop w:val="0"/>
          <w:marBottom w:val="240"/>
          <w:divBdr>
            <w:top w:val="none" w:sz="0" w:space="0" w:color="auto"/>
            <w:left w:val="none" w:sz="0" w:space="0" w:color="auto"/>
            <w:bottom w:val="none" w:sz="0" w:space="0" w:color="auto"/>
            <w:right w:val="none" w:sz="0" w:space="0" w:color="auto"/>
          </w:divBdr>
          <w:divsChild>
            <w:div w:id="813837653">
              <w:marLeft w:val="0"/>
              <w:marRight w:val="0"/>
              <w:marTop w:val="0"/>
              <w:marBottom w:val="0"/>
              <w:divBdr>
                <w:top w:val="none" w:sz="0" w:space="0" w:color="auto"/>
                <w:left w:val="none" w:sz="0" w:space="0" w:color="auto"/>
                <w:bottom w:val="none" w:sz="0" w:space="0" w:color="auto"/>
                <w:right w:val="none" w:sz="0" w:space="0" w:color="auto"/>
              </w:divBdr>
              <w:divsChild>
                <w:div w:id="307132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49604">
          <w:marLeft w:val="0"/>
          <w:marRight w:val="0"/>
          <w:marTop w:val="0"/>
          <w:marBottom w:val="0"/>
          <w:divBdr>
            <w:top w:val="none" w:sz="0" w:space="0" w:color="auto"/>
            <w:left w:val="none" w:sz="0" w:space="0" w:color="auto"/>
            <w:bottom w:val="none" w:sz="0" w:space="0" w:color="auto"/>
            <w:right w:val="none" w:sz="0" w:space="0" w:color="auto"/>
          </w:divBdr>
        </w:div>
        <w:div w:id="797727950">
          <w:marLeft w:val="0"/>
          <w:marRight w:val="90"/>
          <w:marTop w:val="0"/>
          <w:marBottom w:val="0"/>
          <w:divBdr>
            <w:top w:val="single" w:sz="6" w:space="4" w:color="BBBBBB"/>
            <w:left w:val="single" w:sz="6" w:space="0" w:color="BBBBBB"/>
            <w:bottom w:val="single" w:sz="6" w:space="0" w:color="BBBBBB"/>
            <w:right w:val="single" w:sz="6" w:space="0" w:color="BBBBBB"/>
          </w:divBdr>
        </w:div>
        <w:div w:id="2081780651">
          <w:marLeft w:val="0"/>
          <w:marRight w:val="0"/>
          <w:marTop w:val="0"/>
          <w:marBottom w:val="0"/>
          <w:divBdr>
            <w:top w:val="none" w:sz="0" w:space="0" w:color="auto"/>
            <w:left w:val="none" w:sz="0" w:space="0" w:color="auto"/>
            <w:bottom w:val="none" w:sz="0" w:space="0" w:color="auto"/>
            <w:right w:val="none" w:sz="0" w:space="0" w:color="auto"/>
          </w:divBdr>
        </w:div>
        <w:div w:id="440801448">
          <w:marLeft w:val="0"/>
          <w:marRight w:val="90"/>
          <w:marTop w:val="0"/>
          <w:marBottom w:val="0"/>
          <w:divBdr>
            <w:top w:val="single" w:sz="6" w:space="4" w:color="BBBBBB"/>
            <w:left w:val="single" w:sz="6" w:space="0" w:color="BBBBBB"/>
            <w:bottom w:val="single" w:sz="6" w:space="0" w:color="BBBBBB"/>
            <w:right w:val="single" w:sz="6" w:space="0" w:color="BBBBBB"/>
          </w:divBdr>
        </w:div>
        <w:div w:id="55594744">
          <w:marLeft w:val="0"/>
          <w:marRight w:val="0"/>
          <w:marTop w:val="0"/>
          <w:marBottom w:val="0"/>
          <w:divBdr>
            <w:top w:val="none" w:sz="0" w:space="0" w:color="auto"/>
            <w:left w:val="none" w:sz="0" w:space="0" w:color="auto"/>
            <w:bottom w:val="none" w:sz="0" w:space="0" w:color="auto"/>
            <w:right w:val="none" w:sz="0" w:space="0" w:color="auto"/>
          </w:divBdr>
        </w:div>
        <w:div w:id="716977719">
          <w:marLeft w:val="0"/>
          <w:marRight w:val="90"/>
          <w:marTop w:val="0"/>
          <w:marBottom w:val="0"/>
          <w:divBdr>
            <w:top w:val="single" w:sz="6" w:space="4" w:color="BBBBBB"/>
            <w:left w:val="single" w:sz="6" w:space="0" w:color="BBBBBB"/>
            <w:bottom w:val="single" w:sz="6" w:space="0" w:color="BBBBBB"/>
            <w:right w:val="single" w:sz="6" w:space="0" w:color="BBBBBB"/>
          </w:divBdr>
        </w:div>
        <w:div w:id="1747148832">
          <w:marLeft w:val="0"/>
          <w:marRight w:val="0"/>
          <w:marTop w:val="0"/>
          <w:marBottom w:val="0"/>
          <w:divBdr>
            <w:top w:val="none" w:sz="0" w:space="0" w:color="auto"/>
            <w:left w:val="none" w:sz="0" w:space="0" w:color="auto"/>
            <w:bottom w:val="none" w:sz="0" w:space="0" w:color="auto"/>
            <w:right w:val="none" w:sz="0" w:space="0" w:color="auto"/>
          </w:divBdr>
        </w:div>
        <w:div w:id="1364210666">
          <w:marLeft w:val="0"/>
          <w:marRight w:val="90"/>
          <w:marTop w:val="0"/>
          <w:marBottom w:val="0"/>
          <w:divBdr>
            <w:top w:val="single" w:sz="6" w:space="4" w:color="BBBBBB"/>
            <w:left w:val="single" w:sz="6" w:space="0" w:color="BBBBBB"/>
            <w:bottom w:val="single" w:sz="6" w:space="0" w:color="BBBBBB"/>
            <w:right w:val="single" w:sz="6" w:space="0" w:color="BBBBBB"/>
          </w:divBdr>
        </w:div>
        <w:div w:id="613366118">
          <w:marLeft w:val="0"/>
          <w:marRight w:val="0"/>
          <w:marTop w:val="0"/>
          <w:marBottom w:val="0"/>
          <w:divBdr>
            <w:top w:val="none" w:sz="0" w:space="0" w:color="auto"/>
            <w:left w:val="none" w:sz="0" w:space="0" w:color="auto"/>
            <w:bottom w:val="none" w:sz="0" w:space="0" w:color="auto"/>
            <w:right w:val="none" w:sz="0" w:space="0" w:color="auto"/>
          </w:divBdr>
        </w:div>
        <w:div w:id="408162647">
          <w:marLeft w:val="0"/>
          <w:marRight w:val="90"/>
          <w:marTop w:val="0"/>
          <w:marBottom w:val="0"/>
          <w:divBdr>
            <w:top w:val="single" w:sz="6" w:space="4" w:color="BBBBBB"/>
            <w:left w:val="single" w:sz="6" w:space="0" w:color="BBBBBB"/>
            <w:bottom w:val="single" w:sz="6" w:space="0" w:color="BBBBBB"/>
            <w:right w:val="single" w:sz="6" w:space="0" w:color="BBBBBB"/>
          </w:divBdr>
        </w:div>
        <w:div w:id="1238977389">
          <w:marLeft w:val="0"/>
          <w:marRight w:val="0"/>
          <w:marTop w:val="0"/>
          <w:marBottom w:val="0"/>
          <w:divBdr>
            <w:top w:val="none" w:sz="0" w:space="0" w:color="auto"/>
            <w:left w:val="none" w:sz="0" w:space="0" w:color="auto"/>
            <w:bottom w:val="none" w:sz="0" w:space="0" w:color="auto"/>
            <w:right w:val="none" w:sz="0" w:space="0" w:color="auto"/>
          </w:divBdr>
        </w:div>
      </w:divsChild>
    </w:div>
    <w:div w:id="1196700364">
      <w:bodyDiv w:val="1"/>
      <w:marLeft w:val="0"/>
      <w:marRight w:val="0"/>
      <w:marTop w:val="0"/>
      <w:marBottom w:val="0"/>
      <w:divBdr>
        <w:top w:val="none" w:sz="0" w:space="0" w:color="auto"/>
        <w:left w:val="none" w:sz="0" w:space="0" w:color="auto"/>
        <w:bottom w:val="none" w:sz="0" w:space="0" w:color="auto"/>
        <w:right w:val="none" w:sz="0" w:space="0" w:color="auto"/>
      </w:divBdr>
    </w:div>
    <w:div w:id="1231236488">
      <w:bodyDiv w:val="1"/>
      <w:marLeft w:val="0"/>
      <w:marRight w:val="0"/>
      <w:marTop w:val="0"/>
      <w:marBottom w:val="0"/>
      <w:divBdr>
        <w:top w:val="none" w:sz="0" w:space="0" w:color="auto"/>
        <w:left w:val="none" w:sz="0" w:space="0" w:color="auto"/>
        <w:bottom w:val="none" w:sz="0" w:space="0" w:color="auto"/>
        <w:right w:val="none" w:sz="0" w:space="0" w:color="auto"/>
      </w:divBdr>
    </w:div>
    <w:div w:id="1354455030">
      <w:bodyDiv w:val="1"/>
      <w:marLeft w:val="0"/>
      <w:marRight w:val="0"/>
      <w:marTop w:val="0"/>
      <w:marBottom w:val="0"/>
      <w:divBdr>
        <w:top w:val="none" w:sz="0" w:space="0" w:color="auto"/>
        <w:left w:val="none" w:sz="0" w:space="0" w:color="auto"/>
        <w:bottom w:val="none" w:sz="0" w:space="0" w:color="auto"/>
        <w:right w:val="none" w:sz="0" w:space="0" w:color="auto"/>
      </w:divBdr>
    </w:div>
    <w:div w:id="1377313653">
      <w:bodyDiv w:val="1"/>
      <w:marLeft w:val="0"/>
      <w:marRight w:val="0"/>
      <w:marTop w:val="0"/>
      <w:marBottom w:val="0"/>
      <w:divBdr>
        <w:top w:val="none" w:sz="0" w:space="0" w:color="auto"/>
        <w:left w:val="none" w:sz="0" w:space="0" w:color="auto"/>
        <w:bottom w:val="none" w:sz="0" w:space="0" w:color="auto"/>
        <w:right w:val="none" w:sz="0" w:space="0" w:color="auto"/>
      </w:divBdr>
    </w:div>
    <w:div w:id="1417247169">
      <w:bodyDiv w:val="1"/>
      <w:marLeft w:val="0"/>
      <w:marRight w:val="0"/>
      <w:marTop w:val="0"/>
      <w:marBottom w:val="0"/>
      <w:divBdr>
        <w:top w:val="none" w:sz="0" w:space="0" w:color="auto"/>
        <w:left w:val="none" w:sz="0" w:space="0" w:color="auto"/>
        <w:bottom w:val="none" w:sz="0" w:space="0" w:color="auto"/>
        <w:right w:val="none" w:sz="0" w:space="0" w:color="auto"/>
      </w:divBdr>
    </w:div>
    <w:div w:id="1433279580">
      <w:bodyDiv w:val="1"/>
      <w:marLeft w:val="0"/>
      <w:marRight w:val="0"/>
      <w:marTop w:val="0"/>
      <w:marBottom w:val="0"/>
      <w:divBdr>
        <w:top w:val="none" w:sz="0" w:space="0" w:color="auto"/>
        <w:left w:val="none" w:sz="0" w:space="0" w:color="auto"/>
        <w:bottom w:val="none" w:sz="0" w:space="0" w:color="auto"/>
        <w:right w:val="none" w:sz="0" w:space="0" w:color="auto"/>
      </w:divBdr>
    </w:div>
    <w:div w:id="1449934332">
      <w:bodyDiv w:val="1"/>
      <w:marLeft w:val="0"/>
      <w:marRight w:val="0"/>
      <w:marTop w:val="0"/>
      <w:marBottom w:val="0"/>
      <w:divBdr>
        <w:top w:val="none" w:sz="0" w:space="0" w:color="auto"/>
        <w:left w:val="none" w:sz="0" w:space="0" w:color="auto"/>
        <w:bottom w:val="none" w:sz="0" w:space="0" w:color="auto"/>
        <w:right w:val="none" w:sz="0" w:space="0" w:color="auto"/>
      </w:divBdr>
    </w:div>
    <w:div w:id="1486239840">
      <w:bodyDiv w:val="1"/>
      <w:marLeft w:val="0"/>
      <w:marRight w:val="0"/>
      <w:marTop w:val="0"/>
      <w:marBottom w:val="0"/>
      <w:divBdr>
        <w:top w:val="none" w:sz="0" w:space="0" w:color="auto"/>
        <w:left w:val="none" w:sz="0" w:space="0" w:color="auto"/>
        <w:bottom w:val="none" w:sz="0" w:space="0" w:color="auto"/>
        <w:right w:val="none" w:sz="0" w:space="0" w:color="auto"/>
      </w:divBdr>
      <w:divsChild>
        <w:div w:id="832259042">
          <w:marLeft w:val="0"/>
          <w:marRight w:val="0"/>
          <w:marTop w:val="0"/>
          <w:marBottom w:val="0"/>
          <w:divBdr>
            <w:top w:val="none" w:sz="0" w:space="0" w:color="auto"/>
            <w:left w:val="none" w:sz="0" w:space="0" w:color="auto"/>
            <w:bottom w:val="none" w:sz="0" w:space="0" w:color="auto"/>
            <w:right w:val="none" w:sz="0" w:space="0" w:color="auto"/>
          </w:divBdr>
        </w:div>
      </w:divsChild>
    </w:div>
    <w:div w:id="1491290008">
      <w:bodyDiv w:val="1"/>
      <w:marLeft w:val="0"/>
      <w:marRight w:val="0"/>
      <w:marTop w:val="0"/>
      <w:marBottom w:val="0"/>
      <w:divBdr>
        <w:top w:val="none" w:sz="0" w:space="0" w:color="auto"/>
        <w:left w:val="none" w:sz="0" w:space="0" w:color="auto"/>
        <w:bottom w:val="none" w:sz="0" w:space="0" w:color="auto"/>
        <w:right w:val="none" w:sz="0" w:space="0" w:color="auto"/>
      </w:divBdr>
    </w:div>
    <w:div w:id="1513030685">
      <w:bodyDiv w:val="1"/>
      <w:marLeft w:val="0"/>
      <w:marRight w:val="0"/>
      <w:marTop w:val="0"/>
      <w:marBottom w:val="0"/>
      <w:divBdr>
        <w:top w:val="none" w:sz="0" w:space="0" w:color="auto"/>
        <w:left w:val="none" w:sz="0" w:space="0" w:color="auto"/>
        <w:bottom w:val="none" w:sz="0" w:space="0" w:color="auto"/>
        <w:right w:val="none" w:sz="0" w:space="0" w:color="auto"/>
      </w:divBdr>
    </w:div>
    <w:div w:id="1665743484">
      <w:bodyDiv w:val="1"/>
      <w:marLeft w:val="0"/>
      <w:marRight w:val="0"/>
      <w:marTop w:val="0"/>
      <w:marBottom w:val="0"/>
      <w:divBdr>
        <w:top w:val="none" w:sz="0" w:space="0" w:color="auto"/>
        <w:left w:val="none" w:sz="0" w:space="0" w:color="auto"/>
        <w:bottom w:val="none" w:sz="0" w:space="0" w:color="auto"/>
        <w:right w:val="none" w:sz="0" w:space="0" w:color="auto"/>
      </w:divBdr>
      <w:divsChild>
        <w:div w:id="529337736">
          <w:marLeft w:val="0"/>
          <w:marRight w:val="0"/>
          <w:marTop w:val="0"/>
          <w:marBottom w:val="0"/>
          <w:divBdr>
            <w:top w:val="none" w:sz="0" w:space="0" w:color="auto"/>
            <w:left w:val="none" w:sz="0" w:space="0" w:color="auto"/>
            <w:bottom w:val="none" w:sz="0" w:space="0" w:color="auto"/>
            <w:right w:val="none" w:sz="0" w:space="0" w:color="auto"/>
          </w:divBdr>
        </w:div>
        <w:div w:id="1769882534">
          <w:marLeft w:val="0"/>
          <w:marRight w:val="0"/>
          <w:marTop w:val="0"/>
          <w:marBottom w:val="0"/>
          <w:divBdr>
            <w:top w:val="none" w:sz="0" w:space="0" w:color="auto"/>
            <w:left w:val="none" w:sz="0" w:space="0" w:color="auto"/>
            <w:bottom w:val="none" w:sz="0" w:space="0" w:color="auto"/>
            <w:right w:val="none" w:sz="0" w:space="0" w:color="auto"/>
          </w:divBdr>
        </w:div>
      </w:divsChild>
    </w:div>
    <w:div w:id="1851604006">
      <w:bodyDiv w:val="1"/>
      <w:marLeft w:val="0"/>
      <w:marRight w:val="0"/>
      <w:marTop w:val="0"/>
      <w:marBottom w:val="0"/>
      <w:divBdr>
        <w:top w:val="none" w:sz="0" w:space="0" w:color="auto"/>
        <w:left w:val="none" w:sz="0" w:space="0" w:color="auto"/>
        <w:bottom w:val="none" w:sz="0" w:space="0" w:color="auto"/>
        <w:right w:val="none" w:sz="0" w:space="0" w:color="auto"/>
      </w:divBdr>
      <w:divsChild>
        <w:div w:id="1496337539">
          <w:marLeft w:val="0"/>
          <w:marRight w:val="0"/>
          <w:marTop w:val="0"/>
          <w:marBottom w:val="0"/>
          <w:divBdr>
            <w:top w:val="none" w:sz="0" w:space="0" w:color="auto"/>
            <w:left w:val="none" w:sz="0" w:space="0" w:color="auto"/>
            <w:bottom w:val="none" w:sz="0" w:space="0" w:color="auto"/>
            <w:right w:val="none" w:sz="0" w:space="0" w:color="auto"/>
          </w:divBdr>
        </w:div>
        <w:div w:id="1238859037">
          <w:marLeft w:val="0"/>
          <w:marRight w:val="0"/>
          <w:marTop w:val="0"/>
          <w:marBottom w:val="0"/>
          <w:divBdr>
            <w:top w:val="none" w:sz="0" w:space="0" w:color="auto"/>
            <w:left w:val="none" w:sz="0" w:space="0" w:color="auto"/>
            <w:bottom w:val="none" w:sz="0" w:space="0" w:color="auto"/>
            <w:right w:val="none" w:sz="0" w:space="0" w:color="auto"/>
          </w:divBdr>
        </w:div>
      </w:divsChild>
    </w:div>
    <w:div w:id="1878740753">
      <w:bodyDiv w:val="1"/>
      <w:marLeft w:val="0"/>
      <w:marRight w:val="0"/>
      <w:marTop w:val="0"/>
      <w:marBottom w:val="0"/>
      <w:divBdr>
        <w:top w:val="none" w:sz="0" w:space="0" w:color="auto"/>
        <w:left w:val="none" w:sz="0" w:space="0" w:color="auto"/>
        <w:bottom w:val="none" w:sz="0" w:space="0" w:color="auto"/>
        <w:right w:val="none" w:sz="0" w:space="0" w:color="auto"/>
      </w:divBdr>
    </w:div>
    <w:div w:id="1890336840">
      <w:bodyDiv w:val="1"/>
      <w:marLeft w:val="0"/>
      <w:marRight w:val="0"/>
      <w:marTop w:val="0"/>
      <w:marBottom w:val="0"/>
      <w:divBdr>
        <w:top w:val="none" w:sz="0" w:space="0" w:color="auto"/>
        <w:left w:val="none" w:sz="0" w:space="0" w:color="auto"/>
        <w:bottom w:val="none" w:sz="0" w:space="0" w:color="auto"/>
        <w:right w:val="none" w:sz="0" w:space="0" w:color="auto"/>
      </w:divBdr>
    </w:div>
    <w:div w:id="1906256147">
      <w:bodyDiv w:val="1"/>
      <w:marLeft w:val="0"/>
      <w:marRight w:val="0"/>
      <w:marTop w:val="0"/>
      <w:marBottom w:val="0"/>
      <w:divBdr>
        <w:top w:val="none" w:sz="0" w:space="0" w:color="auto"/>
        <w:left w:val="none" w:sz="0" w:space="0" w:color="auto"/>
        <w:bottom w:val="none" w:sz="0" w:space="0" w:color="auto"/>
        <w:right w:val="none" w:sz="0" w:space="0" w:color="auto"/>
      </w:divBdr>
    </w:div>
    <w:div w:id="1913613581">
      <w:bodyDiv w:val="1"/>
      <w:marLeft w:val="0"/>
      <w:marRight w:val="0"/>
      <w:marTop w:val="0"/>
      <w:marBottom w:val="0"/>
      <w:divBdr>
        <w:top w:val="none" w:sz="0" w:space="0" w:color="auto"/>
        <w:left w:val="none" w:sz="0" w:space="0" w:color="auto"/>
        <w:bottom w:val="none" w:sz="0" w:space="0" w:color="auto"/>
        <w:right w:val="none" w:sz="0" w:space="0" w:color="auto"/>
      </w:divBdr>
      <w:divsChild>
        <w:div w:id="513955280">
          <w:marLeft w:val="0"/>
          <w:marRight w:val="0"/>
          <w:marTop w:val="0"/>
          <w:marBottom w:val="0"/>
          <w:divBdr>
            <w:top w:val="none" w:sz="0" w:space="0" w:color="auto"/>
            <w:left w:val="none" w:sz="0" w:space="0" w:color="auto"/>
            <w:bottom w:val="none" w:sz="0" w:space="0" w:color="auto"/>
            <w:right w:val="none" w:sz="0" w:space="0" w:color="auto"/>
          </w:divBdr>
        </w:div>
        <w:div w:id="1233613471">
          <w:marLeft w:val="0"/>
          <w:marRight w:val="0"/>
          <w:marTop w:val="0"/>
          <w:marBottom w:val="0"/>
          <w:divBdr>
            <w:top w:val="none" w:sz="0" w:space="0" w:color="auto"/>
            <w:left w:val="none" w:sz="0" w:space="0" w:color="auto"/>
            <w:bottom w:val="none" w:sz="0" w:space="0" w:color="auto"/>
            <w:right w:val="none" w:sz="0" w:space="0" w:color="auto"/>
          </w:divBdr>
        </w:div>
      </w:divsChild>
    </w:div>
    <w:div w:id="2039238554">
      <w:bodyDiv w:val="1"/>
      <w:marLeft w:val="0"/>
      <w:marRight w:val="0"/>
      <w:marTop w:val="0"/>
      <w:marBottom w:val="0"/>
      <w:divBdr>
        <w:top w:val="none" w:sz="0" w:space="0" w:color="auto"/>
        <w:left w:val="none" w:sz="0" w:space="0" w:color="auto"/>
        <w:bottom w:val="none" w:sz="0" w:space="0" w:color="auto"/>
        <w:right w:val="none" w:sz="0" w:space="0" w:color="auto"/>
      </w:divBdr>
      <w:divsChild>
        <w:div w:id="1572499070">
          <w:marLeft w:val="0"/>
          <w:marRight w:val="0"/>
          <w:marTop w:val="0"/>
          <w:marBottom w:val="240"/>
          <w:divBdr>
            <w:top w:val="none" w:sz="0" w:space="0" w:color="auto"/>
            <w:left w:val="none" w:sz="0" w:space="0" w:color="auto"/>
            <w:bottom w:val="none" w:sz="0" w:space="0" w:color="auto"/>
            <w:right w:val="none" w:sz="0" w:space="0" w:color="auto"/>
          </w:divBdr>
          <w:divsChild>
            <w:div w:id="1742293653">
              <w:marLeft w:val="0"/>
              <w:marRight w:val="0"/>
              <w:marTop w:val="0"/>
              <w:marBottom w:val="0"/>
              <w:divBdr>
                <w:top w:val="none" w:sz="0" w:space="0" w:color="auto"/>
                <w:left w:val="none" w:sz="0" w:space="0" w:color="auto"/>
                <w:bottom w:val="none" w:sz="0" w:space="0" w:color="auto"/>
                <w:right w:val="none" w:sz="0" w:space="0" w:color="auto"/>
              </w:divBdr>
              <w:divsChild>
                <w:div w:id="1020543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435036">
          <w:marLeft w:val="0"/>
          <w:marRight w:val="0"/>
          <w:marTop w:val="0"/>
          <w:marBottom w:val="0"/>
          <w:divBdr>
            <w:top w:val="none" w:sz="0" w:space="0" w:color="auto"/>
            <w:left w:val="none" w:sz="0" w:space="0" w:color="auto"/>
            <w:bottom w:val="none" w:sz="0" w:space="0" w:color="auto"/>
            <w:right w:val="none" w:sz="0" w:space="0" w:color="auto"/>
          </w:divBdr>
        </w:div>
        <w:div w:id="1003357922">
          <w:marLeft w:val="0"/>
          <w:marRight w:val="90"/>
          <w:marTop w:val="0"/>
          <w:marBottom w:val="0"/>
          <w:divBdr>
            <w:top w:val="single" w:sz="6" w:space="4" w:color="BBBBBB"/>
            <w:left w:val="single" w:sz="6" w:space="0" w:color="BBBBBB"/>
            <w:bottom w:val="single" w:sz="6" w:space="0" w:color="BBBBBB"/>
            <w:right w:val="single" w:sz="6" w:space="0" w:color="BBBBBB"/>
          </w:divBdr>
        </w:div>
        <w:div w:id="415057423">
          <w:marLeft w:val="0"/>
          <w:marRight w:val="0"/>
          <w:marTop w:val="0"/>
          <w:marBottom w:val="0"/>
          <w:divBdr>
            <w:top w:val="none" w:sz="0" w:space="0" w:color="auto"/>
            <w:left w:val="none" w:sz="0" w:space="0" w:color="auto"/>
            <w:bottom w:val="none" w:sz="0" w:space="0" w:color="auto"/>
            <w:right w:val="none" w:sz="0" w:space="0" w:color="auto"/>
          </w:divBdr>
        </w:div>
        <w:div w:id="1348369493">
          <w:marLeft w:val="0"/>
          <w:marRight w:val="90"/>
          <w:marTop w:val="0"/>
          <w:marBottom w:val="0"/>
          <w:divBdr>
            <w:top w:val="single" w:sz="6" w:space="4" w:color="BBBBBB"/>
            <w:left w:val="single" w:sz="6" w:space="0" w:color="BBBBBB"/>
            <w:bottom w:val="single" w:sz="6" w:space="0" w:color="BBBBBB"/>
            <w:right w:val="single" w:sz="6" w:space="0" w:color="BBBBBB"/>
          </w:divBdr>
        </w:div>
        <w:div w:id="2109498252">
          <w:marLeft w:val="0"/>
          <w:marRight w:val="0"/>
          <w:marTop w:val="0"/>
          <w:marBottom w:val="0"/>
          <w:divBdr>
            <w:top w:val="none" w:sz="0" w:space="0" w:color="auto"/>
            <w:left w:val="none" w:sz="0" w:space="0" w:color="auto"/>
            <w:bottom w:val="none" w:sz="0" w:space="0" w:color="auto"/>
            <w:right w:val="none" w:sz="0" w:space="0" w:color="auto"/>
          </w:divBdr>
        </w:div>
        <w:div w:id="222985516">
          <w:marLeft w:val="0"/>
          <w:marRight w:val="90"/>
          <w:marTop w:val="0"/>
          <w:marBottom w:val="0"/>
          <w:divBdr>
            <w:top w:val="single" w:sz="6" w:space="4" w:color="BBBBBB"/>
            <w:left w:val="single" w:sz="6" w:space="0" w:color="BBBBBB"/>
            <w:bottom w:val="single" w:sz="6" w:space="0" w:color="BBBBBB"/>
            <w:right w:val="single" w:sz="6" w:space="0" w:color="BBBBBB"/>
          </w:divBdr>
        </w:div>
        <w:div w:id="708918831">
          <w:marLeft w:val="0"/>
          <w:marRight w:val="0"/>
          <w:marTop w:val="0"/>
          <w:marBottom w:val="0"/>
          <w:divBdr>
            <w:top w:val="none" w:sz="0" w:space="0" w:color="auto"/>
            <w:left w:val="none" w:sz="0" w:space="0" w:color="auto"/>
            <w:bottom w:val="none" w:sz="0" w:space="0" w:color="auto"/>
            <w:right w:val="none" w:sz="0" w:space="0" w:color="auto"/>
          </w:divBdr>
        </w:div>
        <w:div w:id="831724357">
          <w:marLeft w:val="0"/>
          <w:marRight w:val="90"/>
          <w:marTop w:val="0"/>
          <w:marBottom w:val="0"/>
          <w:divBdr>
            <w:top w:val="single" w:sz="6" w:space="4" w:color="BBBBBB"/>
            <w:left w:val="single" w:sz="6" w:space="0" w:color="BBBBBB"/>
            <w:bottom w:val="single" w:sz="6" w:space="0" w:color="BBBBBB"/>
            <w:right w:val="single" w:sz="6" w:space="0" w:color="BBBBBB"/>
          </w:divBdr>
        </w:div>
        <w:div w:id="933586195">
          <w:marLeft w:val="0"/>
          <w:marRight w:val="0"/>
          <w:marTop w:val="0"/>
          <w:marBottom w:val="0"/>
          <w:divBdr>
            <w:top w:val="none" w:sz="0" w:space="0" w:color="auto"/>
            <w:left w:val="none" w:sz="0" w:space="0" w:color="auto"/>
            <w:bottom w:val="none" w:sz="0" w:space="0" w:color="auto"/>
            <w:right w:val="none" w:sz="0" w:space="0" w:color="auto"/>
          </w:divBdr>
        </w:div>
        <w:div w:id="509294046">
          <w:marLeft w:val="0"/>
          <w:marRight w:val="90"/>
          <w:marTop w:val="0"/>
          <w:marBottom w:val="0"/>
          <w:divBdr>
            <w:top w:val="single" w:sz="6" w:space="4" w:color="BBBBBB"/>
            <w:left w:val="single" w:sz="6" w:space="0" w:color="BBBBBB"/>
            <w:bottom w:val="single" w:sz="6" w:space="0" w:color="BBBBBB"/>
            <w:right w:val="single" w:sz="6" w:space="0" w:color="BBBBBB"/>
          </w:divBdr>
        </w:div>
        <w:div w:id="802773865">
          <w:marLeft w:val="0"/>
          <w:marRight w:val="0"/>
          <w:marTop w:val="0"/>
          <w:marBottom w:val="0"/>
          <w:divBdr>
            <w:top w:val="none" w:sz="0" w:space="0" w:color="auto"/>
            <w:left w:val="none" w:sz="0" w:space="0" w:color="auto"/>
            <w:bottom w:val="none" w:sz="0" w:space="0" w:color="auto"/>
            <w:right w:val="none" w:sz="0" w:space="0" w:color="auto"/>
          </w:divBdr>
        </w:div>
      </w:divsChild>
    </w:div>
    <w:div w:id="2051491725">
      <w:bodyDiv w:val="1"/>
      <w:marLeft w:val="0"/>
      <w:marRight w:val="0"/>
      <w:marTop w:val="0"/>
      <w:marBottom w:val="0"/>
      <w:divBdr>
        <w:top w:val="none" w:sz="0" w:space="0" w:color="auto"/>
        <w:left w:val="none" w:sz="0" w:space="0" w:color="auto"/>
        <w:bottom w:val="none" w:sz="0" w:space="0" w:color="auto"/>
        <w:right w:val="none" w:sz="0" w:space="0" w:color="auto"/>
      </w:divBdr>
    </w:div>
    <w:div w:id="2097438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4.bp.blogspot.com/-hgbKgRx8WT4/WcWM5PCFJbI/AAAAAAAALVM/-BR6P3gu3cY6Pg0-Ogzf1FYa0dhen8IMgCLcBGAs/s1600/S%25C3%25B3crates.png" TargetMode="Externa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A5206F-1FF9-4D53-91A1-6A6F0103B2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1667</Words>
  <Characters>9003</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Patricia Vargas</dc:creator>
  <cp:lastModifiedBy>Juliano Almeida</cp:lastModifiedBy>
  <cp:revision>2</cp:revision>
  <cp:lastPrinted>2018-08-06T13:00:00Z</cp:lastPrinted>
  <dcterms:created xsi:type="dcterms:W3CDTF">2021-04-30T21:11:00Z</dcterms:created>
  <dcterms:modified xsi:type="dcterms:W3CDTF">2021-04-30T21:11:00Z</dcterms:modified>
</cp:coreProperties>
</file>