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1E491C0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C4681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D9B5E3E" w:rsidR="00A84FD5" w:rsidRPr="00965A01" w:rsidRDefault="00AA57D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99376C1" w14:textId="4DF4FFAF" w:rsidR="00E778F7" w:rsidRPr="00950E01" w:rsidRDefault="00C46818" w:rsidP="00950E01">
      <w:pPr>
        <w:tabs>
          <w:tab w:val="left" w:pos="4980"/>
        </w:tabs>
        <w:spacing w:after="0" w:line="240" w:lineRule="auto"/>
        <w:ind w:left="-567" w:right="142"/>
        <w:jc w:val="both"/>
        <w:rPr>
          <w:rFonts w:ascii="Verdana" w:hAnsi="Verdana"/>
          <w:sz w:val="20"/>
          <w:szCs w:val="20"/>
        </w:rPr>
      </w:pPr>
      <w:r w:rsidRPr="00950E01">
        <w:rPr>
          <w:rFonts w:ascii="Verdana" w:hAnsi="Verdana"/>
          <w:bCs/>
          <w:color w:val="000000"/>
          <w:sz w:val="20"/>
          <w:szCs w:val="20"/>
        </w:rPr>
        <w:t>01-</w:t>
      </w:r>
      <w:r w:rsidR="00E778F7" w:rsidRPr="00950E01">
        <w:rPr>
          <w:rFonts w:ascii="Verdana" w:hAnsi="Verdana"/>
          <w:bCs/>
          <w:color w:val="000000"/>
          <w:sz w:val="20"/>
          <w:szCs w:val="20"/>
        </w:rPr>
        <w:t xml:space="preserve"> </w:t>
      </w:r>
      <w:r w:rsidR="00E778F7" w:rsidRPr="00950E01">
        <w:rPr>
          <w:rFonts w:ascii="Verdana" w:hAnsi="Verdana"/>
          <w:sz w:val="20"/>
          <w:szCs w:val="20"/>
        </w:rPr>
        <w:t>Leia os versos da canção chamada "Tropicália", composta por Caetano Veloso, e observe as imagens a seguir:</w:t>
      </w:r>
    </w:p>
    <w:p w14:paraId="4B01A99A" w14:textId="117DF7E2" w:rsidR="00CB1790" w:rsidRDefault="00CB1790" w:rsidP="00950E01">
      <w:pPr>
        <w:tabs>
          <w:tab w:val="left" w:pos="4980"/>
        </w:tabs>
        <w:spacing w:after="0" w:line="240" w:lineRule="auto"/>
        <w:ind w:left="-567" w:right="142"/>
        <w:jc w:val="both"/>
        <w:rPr>
          <w:rFonts w:ascii="Verdana" w:hAnsi="Verdana"/>
          <w:b/>
          <w:sz w:val="20"/>
          <w:szCs w:val="20"/>
        </w:rPr>
      </w:pPr>
    </w:p>
    <w:p w14:paraId="289B5F76" w14:textId="6BA9FAD8" w:rsidR="00950E01" w:rsidRDefault="00950E01" w:rsidP="00950E01">
      <w:pPr>
        <w:tabs>
          <w:tab w:val="left" w:pos="4980"/>
        </w:tabs>
        <w:spacing w:after="0" w:line="240" w:lineRule="auto"/>
        <w:ind w:left="-567" w:right="142"/>
        <w:jc w:val="both"/>
        <w:rPr>
          <w:rFonts w:ascii="Verdana" w:hAnsi="Verdana"/>
          <w:b/>
          <w:sz w:val="20"/>
          <w:szCs w:val="20"/>
        </w:rPr>
      </w:pPr>
    </w:p>
    <w:tbl>
      <w:tblPr>
        <w:tblStyle w:val="Tabelacomgrade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4"/>
        <w:gridCol w:w="4744"/>
      </w:tblGrid>
      <w:tr w:rsidR="00950E01" w14:paraId="6C8A7D44" w14:textId="77777777" w:rsidTr="00950E01">
        <w:tc>
          <w:tcPr>
            <w:tcW w:w="4744" w:type="dxa"/>
          </w:tcPr>
          <w:p w14:paraId="20E4CAFA" w14:textId="77777777" w:rsidR="00950E01" w:rsidRDefault="00950E01" w:rsidP="00950E01">
            <w:pPr>
              <w:shd w:val="clear" w:color="auto" w:fill="FFFFFF"/>
              <w:ind w:left="-567"/>
              <w:jc w:val="center"/>
              <w:textAlignment w:val="baseline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14:paraId="641AFCB5" w14:textId="77777777" w:rsidR="00950E01" w:rsidRDefault="00950E01" w:rsidP="00950E01">
            <w:pPr>
              <w:shd w:val="clear" w:color="auto" w:fill="FFFFFF"/>
              <w:ind w:left="-567"/>
              <w:jc w:val="center"/>
              <w:textAlignment w:val="baseline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14:paraId="750C899F" w14:textId="77777777" w:rsidR="00950E01" w:rsidRDefault="00950E01" w:rsidP="00950E01">
            <w:pPr>
              <w:shd w:val="clear" w:color="auto" w:fill="FFFFFF"/>
              <w:ind w:left="-567"/>
              <w:jc w:val="center"/>
              <w:textAlignment w:val="baseline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14:paraId="6A0262FC" w14:textId="7A5DA193" w:rsidR="00950E01" w:rsidRPr="00950E01" w:rsidRDefault="00950E01" w:rsidP="00950E01">
            <w:pPr>
              <w:shd w:val="clear" w:color="auto" w:fill="FFFFFF"/>
              <w:ind w:left="-257"/>
              <w:jc w:val="center"/>
              <w:textAlignment w:val="baseline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950E01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"No pulso esquerdo o </w:t>
            </w:r>
            <w:proofErr w:type="spellStart"/>
            <w:r w:rsidRPr="00950E01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bang-bang</w:t>
            </w:r>
            <w:proofErr w:type="spellEnd"/>
            <w:r w:rsidRPr="00950E01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Em suas veias corre muito pouco sangue</w:t>
            </w:r>
            <w:r w:rsidRPr="00950E01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Mas seu coração</w:t>
            </w:r>
            <w:r w:rsidRPr="00950E01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Balança a um samba de tamborim</w:t>
            </w:r>
            <w:r w:rsidRPr="00950E01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Emite acordes dissonantes</w:t>
            </w:r>
            <w:r w:rsidRPr="00950E01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Pelos cinco mil alto-falantes</w:t>
            </w:r>
            <w:r w:rsidRPr="00950E01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Senhoras e senhores</w:t>
            </w:r>
            <w:r w:rsidRPr="00950E01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Ele põe os olhos grandes sobre mim"</w:t>
            </w:r>
          </w:p>
          <w:p w14:paraId="0E963A2B" w14:textId="77777777" w:rsidR="00950E01" w:rsidRDefault="00950E01" w:rsidP="00950E01">
            <w:pPr>
              <w:tabs>
                <w:tab w:val="left" w:pos="4980"/>
              </w:tabs>
              <w:ind w:right="142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744" w:type="dxa"/>
          </w:tcPr>
          <w:p w14:paraId="34423F7D" w14:textId="43E1F38F" w:rsidR="00950E01" w:rsidRDefault="00950E01" w:rsidP="00950E01">
            <w:pPr>
              <w:tabs>
                <w:tab w:val="left" w:pos="4980"/>
              </w:tabs>
              <w:ind w:right="142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950E01">
              <w:rPr>
                <w:rFonts w:ascii="Verdana" w:eastAsia="Times New Roman" w:hAnsi="Verdana" w:cs="Times New Roman"/>
                <w:noProof/>
                <w:color w:val="1E2A54"/>
                <w:sz w:val="20"/>
                <w:szCs w:val="20"/>
                <w:lang w:eastAsia="pt-BR"/>
              </w:rPr>
              <w:drawing>
                <wp:inline distT="0" distB="0" distL="0" distR="0" wp14:anchorId="4E497FA7" wp14:editId="77CBCB3D">
                  <wp:extent cx="2179675" cy="1916348"/>
                  <wp:effectExtent l="0" t="0" r="0" b="8255"/>
                  <wp:docPr id="1" name="Imagem 1" descr="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Text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434"/>
                          <a:stretch/>
                        </pic:blipFill>
                        <pic:spPr bwMode="auto">
                          <a:xfrm>
                            <a:off x="0" y="0"/>
                            <a:ext cx="2185144" cy="1921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B35E40" w14:textId="77777777" w:rsidR="00E778F7" w:rsidRPr="00950E01" w:rsidRDefault="00E778F7" w:rsidP="00950E01">
      <w:pPr>
        <w:shd w:val="clear" w:color="auto" w:fill="FFFFFF"/>
        <w:spacing w:after="0" w:line="240" w:lineRule="auto"/>
        <w:ind w:left="-567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50E0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(a) GUERCHMAN, R. Capa do disco "Tropicália", ou "Panis anis et </w:t>
      </w:r>
      <w:proofErr w:type="spellStart"/>
      <w:r w:rsidRPr="00950E01">
        <w:rPr>
          <w:rFonts w:ascii="Verdana" w:eastAsia="Times New Roman" w:hAnsi="Verdana" w:cs="Times New Roman"/>
          <w:sz w:val="20"/>
          <w:szCs w:val="20"/>
          <w:lang w:eastAsia="pt-BR"/>
        </w:rPr>
        <w:t>Circensis</w:t>
      </w:r>
      <w:proofErr w:type="spellEnd"/>
      <w:r w:rsidRPr="00950E01">
        <w:rPr>
          <w:rFonts w:ascii="Verdana" w:eastAsia="Times New Roman" w:hAnsi="Verdana" w:cs="Times New Roman"/>
          <w:sz w:val="20"/>
          <w:szCs w:val="20"/>
          <w:lang w:eastAsia="pt-BR"/>
        </w:rPr>
        <w:t>". 1968.</w:t>
      </w:r>
      <w:r w:rsidRPr="00950E01">
        <w:rPr>
          <w:rFonts w:ascii="Verdana" w:eastAsia="Times New Roman" w:hAnsi="Verdana" w:cs="Times New Roman"/>
          <w:sz w:val="20"/>
          <w:szCs w:val="20"/>
          <w:lang w:eastAsia="pt-BR"/>
        </w:rPr>
        <w:br/>
        <w:t>(b) DIAS, A. Coração para amassar, 1966.</w:t>
      </w:r>
      <w:r w:rsidRPr="00950E01">
        <w:rPr>
          <w:rFonts w:ascii="Verdana" w:eastAsia="Times New Roman" w:hAnsi="Verdana" w:cs="Times New Roman"/>
          <w:sz w:val="20"/>
          <w:szCs w:val="20"/>
          <w:lang w:eastAsia="pt-BR"/>
        </w:rPr>
        <w:br/>
        <w:t>(c) CLARK, L. Máscaras sensoriais. 1967.</w:t>
      </w:r>
    </w:p>
    <w:p w14:paraId="7FE64CCB" w14:textId="77777777" w:rsidR="00CB1790" w:rsidRPr="00950E01" w:rsidRDefault="00CB1790" w:rsidP="00950E01">
      <w:pPr>
        <w:shd w:val="clear" w:color="auto" w:fill="FFFFFF"/>
        <w:spacing w:after="0" w:line="240" w:lineRule="auto"/>
        <w:ind w:left="-567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34A11FD" w14:textId="451987AC" w:rsidR="00CB1790" w:rsidRPr="00950E01" w:rsidRDefault="00E778F7" w:rsidP="00950E01">
      <w:pPr>
        <w:shd w:val="clear" w:color="auto" w:fill="FFFFFF"/>
        <w:spacing w:after="0" w:line="240" w:lineRule="auto"/>
        <w:ind w:left="-567"/>
        <w:textAlignment w:val="baseline"/>
        <w:rPr>
          <w:rFonts w:ascii="Verdana" w:eastAsia="Times New Roman" w:hAnsi="Verdana" w:cs="Times New Roman"/>
          <w:b/>
          <w:bCs/>
          <w:color w:val="323232"/>
          <w:sz w:val="20"/>
          <w:szCs w:val="20"/>
          <w:lang w:eastAsia="pt-BR"/>
        </w:rPr>
      </w:pPr>
      <w:r w:rsidRPr="00950E01">
        <w:rPr>
          <w:rFonts w:ascii="Verdana" w:eastAsia="Times New Roman" w:hAnsi="Verdana" w:cs="Times New Roman"/>
          <w:sz w:val="20"/>
          <w:szCs w:val="20"/>
          <w:lang w:eastAsia="pt-BR"/>
        </w:rPr>
        <w:t>Com base nos versos, nas imagens e nos conhecimentos sobre o tema, é correto afirmar que o Movimento Tropicalista:</w:t>
      </w:r>
      <w:r w:rsidR="00CB1790" w:rsidRPr="00950E0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</w:p>
    <w:p w14:paraId="4E744FAB" w14:textId="00AF38A0" w:rsidR="00C46818" w:rsidRPr="00950E01" w:rsidRDefault="00CB1790" w:rsidP="00950E01">
      <w:pPr>
        <w:pStyle w:val="NormalWeb"/>
        <w:shd w:val="clear" w:color="auto" w:fill="FFFFFF"/>
        <w:spacing w:after="0" w:line="240" w:lineRule="auto"/>
        <w:ind w:left="-567" w:right="567"/>
        <w:jc w:val="both"/>
        <w:rPr>
          <w:rFonts w:ascii="Verdana" w:hAnsi="Verdana"/>
          <w:bCs/>
          <w:sz w:val="20"/>
          <w:szCs w:val="20"/>
        </w:rPr>
      </w:pPr>
      <w:r w:rsidRPr="00950E01">
        <w:rPr>
          <w:rFonts w:ascii="Verdana" w:hAnsi="Verdana"/>
          <w:bCs/>
          <w:sz w:val="20"/>
          <w:szCs w:val="20"/>
        </w:rPr>
        <w:t>a)</w:t>
      </w:r>
      <w:r w:rsidRPr="00950E01">
        <w:rPr>
          <w:rFonts w:ascii="Verdana" w:eastAsia="Times New Roman" w:hAnsi="Verdana"/>
          <w:sz w:val="20"/>
          <w:szCs w:val="20"/>
          <w:bdr w:val="none" w:sz="0" w:space="0" w:color="auto" w:frame="1"/>
          <w:lang w:eastAsia="pt-BR"/>
        </w:rPr>
        <w:t xml:space="preserve"> Impôs-se pela música, cuja preocupação era enaltecer as belezas do "país tropical, abençoado por Deus e bonito por natureza", cantadas por Jorge Ben.</w:t>
      </w:r>
    </w:p>
    <w:p w14:paraId="7650611D" w14:textId="1FC13CCA" w:rsidR="00CB1790" w:rsidRPr="00950E01" w:rsidRDefault="00CB1790" w:rsidP="00950E01">
      <w:pPr>
        <w:pStyle w:val="NormalWeb"/>
        <w:shd w:val="clear" w:color="auto" w:fill="FFFFFF"/>
        <w:spacing w:after="0" w:line="240" w:lineRule="auto"/>
        <w:ind w:left="-567" w:right="567"/>
        <w:jc w:val="both"/>
        <w:rPr>
          <w:rFonts w:ascii="Verdana" w:hAnsi="Verdana"/>
          <w:bCs/>
          <w:sz w:val="20"/>
          <w:szCs w:val="20"/>
        </w:rPr>
      </w:pPr>
      <w:r w:rsidRPr="00950E01">
        <w:rPr>
          <w:rFonts w:ascii="Verdana" w:hAnsi="Verdana"/>
          <w:bCs/>
          <w:sz w:val="20"/>
          <w:szCs w:val="20"/>
        </w:rPr>
        <w:t>b)</w:t>
      </w:r>
      <w:r w:rsidRPr="00950E01">
        <w:rPr>
          <w:rFonts w:ascii="Verdana" w:eastAsia="Times New Roman" w:hAnsi="Verdana"/>
          <w:sz w:val="20"/>
          <w:szCs w:val="20"/>
          <w:bdr w:val="none" w:sz="0" w:space="0" w:color="auto" w:frame="1"/>
          <w:lang w:eastAsia="pt-BR"/>
        </w:rPr>
        <w:t xml:space="preserve"> Propôs uma transformação estética em que se valorizavam os temas nacionais como é o Boi Bumbá e o samba, aspectos representativos de nossa cultura.</w:t>
      </w:r>
    </w:p>
    <w:p w14:paraId="071AB3BC" w14:textId="5E75DB48" w:rsidR="00CB1790" w:rsidRPr="00950E01" w:rsidRDefault="00CB1790" w:rsidP="00950E01">
      <w:pPr>
        <w:pStyle w:val="NormalWeb"/>
        <w:shd w:val="clear" w:color="auto" w:fill="FFFFFF"/>
        <w:spacing w:after="0" w:line="240" w:lineRule="auto"/>
        <w:ind w:left="-567" w:right="567"/>
        <w:jc w:val="both"/>
        <w:rPr>
          <w:rFonts w:ascii="Verdana" w:hAnsi="Verdana"/>
          <w:bCs/>
          <w:sz w:val="20"/>
          <w:szCs w:val="20"/>
        </w:rPr>
      </w:pPr>
      <w:r w:rsidRPr="00950E01">
        <w:rPr>
          <w:rFonts w:ascii="Verdana" w:hAnsi="Verdana"/>
          <w:bCs/>
          <w:sz w:val="20"/>
          <w:szCs w:val="20"/>
        </w:rPr>
        <w:t>c)</w:t>
      </w:r>
      <w:r w:rsidRPr="00950E01">
        <w:rPr>
          <w:rFonts w:ascii="Verdana" w:eastAsia="Times New Roman" w:hAnsi="Verdana"/>
          <w:sz w:val="20"/>
          <w:szCs w:val="20"/>
          <w:bdr w:val="none" w:sz="0" w:space="0" w:color="auto" w:frame="1"/>
          <w:lang w:eastAsia="pt-BR"/>
        </w:rPr>
        <w:t xml:space="preserve"> Foi uma consequência natural do que a Bossa Nova havia proposto na década de 1960 no Brasil, sendo por isso internacionalmente reconhecido.</w:t>
      </w:r>
    </w:p>
    <w:p w14:paraId="706FA55F" w14:textId="285B3D94" w:rsidR="00CB1790" w:rsidRPr="00950E01" w:rsidRDefault="00CB1790" w:rsidP="00950E01">
      <w:pPr>
        <w:pStyle w:val="NormalWeb"/>
        <w:shd w:val="clear" w:color="auto" w:fill="FFFFFF"/>
        <w:spacing w:after="0" w:line="240" w:lineRule="auto"/>
        <w:ind w:left="-567" w:right="567"/>
        <w:jc w:val="both"/>
        <w:rPr>
          <w:rFonts w:ascii="Verdana" w:hAnsi="Verdana"/>
          <w:bCs/>
          <w:sz w:val="20"/>
          <w:szCs w:val="20"/>
        </w:rPr>
      </w:pPr>
      <w:r w:rsidRPr="00950E01">
        <w:rPr>
          <w:rFonts w:ascii="Verdana" w:hAnsi="Verdana"/>
          <w:bCs/>
          <w:sz w:val="20"/>
          <w:szCs w:val="20"/>
        </w:rPr>
        <w:t>d)</w:t>
      </w:r>
      <w:r w:rsidRPr="00950E01">
        <w:rPr>
          <w:rFonts w:ascii="Verdana" w:eastAsia="Times New Roman" w:hAnsi="Verdana"/>
          <w:sz w:val="20"/>
          <w:szCs w:val="20"/>
          <w:bdr w:val="none" w:sz="0" w:space="0" w:color="auto" w:frame="1"/>
          <w:lang w:eastAsia="pt-BR"/>
        </w:rPr>
        <w:t xml:space="preserve"> Tinha a preocupação estética de explorar os ritmos regionais, cuja principal referência é a música produzida pelos chamados "Novos Baianos".</w:t>
      </w:r>
    </w:p>
    <w:p w14:paraId="652147BE" w14:textId="24027F29" w:rsidR="00CB1790" w:rsidRPr="00950E01" w:rsidRDefault="00CB1790" w:rsidP="00950E01">
      <w:pPr>
        <w:pStyle w:val="NormalWeb"/>
        <w:shd w:val="clear" w:color="auto" w:fill="FFFFFF"/>
        <w:spacing w:after="0" w:line="240" w:lineRule="auto"/>
        <w:ind w:left="-567" w:right="567"/>
        <w:jc w:val="both"/>
        <w:rPr>
          <w:rFonts w:ascii="Verdana" w:hAnsi="Verdana"/>
          <w:bCs/>
          <w:sz w:val="20"/>
          <w:szCs w:val="20"/>
        </w:rPr>
      </w:pPr>
      <w:r w:rsidRPr="00950E01">
        <w:rPr>
          <w:rFonts w:ascii="Verdana" w:hAnsi="Verdana"/>
          <w:bCs/>
          <w:sz w:val="20"/>
          <w:szCs w:val="20"/>
        </w:rPr>
        <w:t>e)</w:t>
      </w:r>
      <w:r w:rsidRPr="00950E01">
        <w:rPr>
          <w:rFonts w:ascii="Verdana" w:eastAsia="Times New Roman" w:hAnsi="Verdana"/>
          <w:b/>
          <w:bCs/>
          <w:sz w:val="20"/>
          <w:szCs w:val="20"/>
          <w:bdr w:val="none" w:sz="0" w:space="0" w:color="auto" w:frame="1"/>
          <w:lang w:eastAsia="pt-BR"/>
        </w:rPr>
        <w:t xml:space="preserve"> </w:t>
      </w:r>
      <w:r w:rsidRPr="00950E01">
        <w:rPr>
          <w:rFonts w:ascii="Verdana" w:eastAsia="Times New Roman" w:hAnsi="Verdana"/>
          <w:sz w:val="20"/>
          <w:szCs w:val="20"/>
          <w:bdr w:val="none" w:sz="0" w:space="0" w:color="auto" w:frame="1"/>
          <w:lang w:eastAsia="pt-BR"/>
        </w:rPr>
        <w:t>Propôs uma transformação estética plena em que os problemas nacionais e os apelos sensoriais passaram a integrar a expressão artística.</w:t>
      </w:r>
    </w:p>
    <w:p w14:paraId="5F213CFE" w14:textId="5E7D826D" w:rsidR="00C46818" w:rsidRPr="00950E01" w:rsidRDefault="00C46818" w:rsidP="00950E01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/>
          <w:sz w:val="20"/>
          <w:szCs w:val="20"/>
        </w:rPr>
      </w:pPr>
    </w:p>
    <w:p w14:paraId="65B460C0" w14:textId="77777777" w:rsidR="00E778F7" w:rsidRPr="00950E01" w:rsidRDefault="00C46818" w:rsidP="00950E01">
      <w:pPr>
        <w:pStyle w:val="NormalWeb"/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950E01">
        <w:rPr>
          <w:rFonts w:ascii="Verdana" w:hAnsi="Verdana"/>
          <w:bCs/>
          <w:sz w:val="20"/>
          <w:szCs w:val="20"/>
        </w:rPr>
        <w:t>02 –</w:t>
      </w:r>
      <w:r w:rsidR="00E778F7" w:rsidRPr="00950E01">
        <w:rPr>
          <w:rFonts w:ascii="Verdana" w:eastAsia="Times New Roman" w:hAnsi="Verdana"/>
          <w:sz w:val="20"/>
          <w:szCs w:val="20"/>
          <w:lang w:eastAsia="pt-BR"/>
        </w:rPr>
        <w:t>(Enem)</w:t>
      </w:r>
    </w:p>
    <w:p w14:paraId="53F09E3C" w14:textId="024C48F7" w:rsidR="00E778F7" w:rsidRPr="00950E01" w:rsidRDefault="00E778F7" w:rsidP="00950E01">
      <w:pPr>
        <w:spacing w:after="0" w:line="240" w:lineRule="auto"/>
        <w:ind w:left="-567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50E01">
        <w:rPr>
          <w:rFonts w:ascii="Verdana" w:eastAsia="Times New Roman" w:hAnsi="Verdana" w:cs="Times New Roman"/>
          <w:noProof/>
          <w:sz w:val="20"/>
          <w:szCs w:val="20"/>
          <w:lang w:eastAsia="pt-BR"/>
        </w:rPr>
        <w:lastRenderedPageBreak/>
        <w:drawing>
          <wp:inline distT="0" distB="0" distL="0" distR="0" wp14:anchorId="5671C58C" wp14:editId="6027C091">
            <wp:extent cx="1499190" cy="1440816"/>
            <wp:effectExtent l="0" t="0" r="6350" b="6985"/>
            <wp:docPr id="3" name="Imagem 3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681" cy="146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340A2" w14:textId="77777777" w:rsidR="00E778F7" w:rsidRPr="00950E01" w:rsidRDefault="00E778F7" w:rsidP="00950E01">
      <w:p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50E01">
        <w:rPr>
          <w:rFonts w:ascii="Verdana" w:eastAsia="Times New Roman" w:hAnsi="Verdana" w:cs="Times New Roman"/>
          <w:sz w:val="20"/>
          <w:szCs w:val="20"/>
          <w:lang w:eastAsia="pt-BR"/>
        </w:rPr>
        <w:t>A escultura do artista construtivista Amílcar de Castro é representativa da arte contemporânea brasileira e tem o traço estrutural marcado por elementos como</w:t>
      </w:r>
    </w:p>
    <w:p w14:paraId="1F0362B7" w14:textId="706E11DA" w:rsidR="00E778F7" w:rsidRPr="00950E01" w:rsidRDefault="00CB1790" w:rsidP="00950E01">
      <w:p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50E0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a) </w:t>
      </w:r>
      <w:r w:rsidR="00E778F7" w:rsidRPr="00950E01">
        <w:rPr>
          <w:rFonts w:ascii="Verdana" w:eastAsia="Times New Roman" w:hAnsi="Verdana" w:cs="Times New Roman"/>
          <w:sz w:val="20"/>
          <w:szCs w:val="20"/>
          <w:lang w:eastAsia="pt-BR"/>
        </w:rPr>
        <w:t>o corte e a dobra.</w:t>
      </w:r>
    </w:p>
    <w:p w14:paraId="5FEED47B" w14:textId="1504CD9B" w:rsidR="00E778F7" w:rsidRPr="00950E01" w:rsidRDefault="00CB1790" w:rsidP="00950E01">
      <w:p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50E0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b) </w:t>
      </w:r>
      <w:r w:rsidR="00E778F7" w:rsidRPr="00950E01">
        <w:rPr>
          <w:rFonts w:ascii="Verdana" w:eastAsia="Times New Roman" w:hAnsi="Verdana" w:cs="Times New Roman"/>
          <w:sz w:val="20"/>
          <w:szCs w:val="20"/>
          <w:lang w:eastAsia="pt-BR"/>
        </w:rPr>
        <w:t>a força e a visualidade.</w:t>
      </w:r>
    </w:p>
    <w:p w14:paraId="685A4FE4" w14:textId="0A606378" w:rsidR="00E778F7" w:rsidRPr="00950E01" w:rsidRDefault="00CB1790" w:rsidP="00950E01">
      <w:p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50E0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c) </w:t>
      </w:r>
      <w:r w:rsidR="00E778F7" w:rsidRPr="00950E01">
        <w:rPr>
          <w:rFonts w:ascii="Verdana" w:eastAsia="Times New Roman" w:hAnsi="Verdana" w:cs="Times New Roman"/>
          <w:sz w:val="20"/>
          <w:szCs w:val="20"/>
          <w:lang w:eastAsia="pt-BR"/>
        </w:rPr>
        <w:t>o adereço e a expressão.</w:t>
      </w:r>
    </w:p>
    <w:p w14:paraId="6BB7DC88" w14:textId="3D73124D" w:rsidR="00E778F7" w:rsidRPr="00950E01" w:rsidRDefault="00CB1790" w:rsidP="00950E01">
      <w:p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50E0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 </w:t>
      </w:r>
      <w:r w:rsidR="00E778F7" w:rsidRPr="00950E01">
        <w:rPr>
          <w:rFonts w:ascii="Verdana" w:eastAsia="Times New Roman" w:hAnsi="Verdana" w:cs="Times New Roman"/>
          <w:sz w:val="20"/>
          <w:szCs w:val="20"/>
          <w:lang w:eastAsia="pt-BR"/>
        </w:rPr>
        <w:t>o rompimento e a inércia.</w:t>
      </w:r>
    </w:p>
    <w:p w14:paraId="07942D2B" w14:textId="5A8D0E65" w:rsidR="00E778F7" w:rsidRPr="00950E01" w:rsidRDefault="00CB1790" w:rsidP="00950E01">
      <w:p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50E0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e) </w:t>
      </w:r>
      <w:r w:rsidR="00E778F7" w:rsidRPr="00950E01">
        <w:rPr>
          <w:rFonts w:ascii="Verdana" w:eastAsia="Times New Roman" w:hAnsi="Verdana" w:cs="Times New Roman"/>
          <w:sz w:val="20"/>
          <w:szCs w:val="20"/>
          <w:lang w:eastAsia="pt-BR"/>
        </w:rPr>
        <w:t>a decomposição e a articulação.</w:t>
      </w:r>
    </w:p>
    <w:p w14:paraId="0C520414" w14:textId="5A95837E" w:rsidR="00C46818" w:rsidRPr="00950E01" w:rsidRDefault="00C46818" w:rsidP="00950E01">
      <w:pPr>
        <w:pStyle w:val="NormalWeb"/>
        <w:shd w:val="clear" w:color="auto" w:fill="FFFFFF"/>
        <w:spacing w:after="0" w:line="240" w:lineRule="auto"/>
        <w:ind w:left="-567" w:right="567"/>
        <w:jc w:val="both"/>
        <w:rPr>
          <w:rFonts w:ascii="Verdana" w:hAnsi="Verdana"/>
          <w:bCs/>
          <w:sz w:val="20"/>
          <w:szCs w:val="20"/>
        </w:rPr>
      </w:pPr>
    </w:p>
    <w:p w14:paraId="61258D09" w14:textId="77777777" w:rsidR="005B23D0" w:rsidRPr="00950E01" w:rsidRDefault="005B23D0" w:rsidP="00950E01">
      <w:pPr>
        <w:pStyle w:val="NormalWeb"/>
        <w:shd w:val="clear" w:color="auto" w:fill="FFFFFF"/>
        <w:spacing w:after="0" w:line="240" w:lineRule="auto"/>
        <w:ind w:left="-567" w:right="567"/>
        <w:jc w:val="both"/>
        <w:rPr>
          <w:rFonts w:ascii="Verdana" w:hAnsi="Verdana"/>
          <w:b/>
          <w:color w:val="000000"/>
          <w:sz w:val="20"/>
          <w:szCs w:val="20"/>
        </w:rPr>
      </w:pPr>
    </w:p>
    <w:p w14:paraId="045D505A" w14:textId="77777777" w:rsidR="00E778F7" w:rsidRPr="00950E01" w:rsidRDefault="00C46818" w:rsidP="00950E01">
      <w:pPr>
        <w:spacing w:after="0" w:line="240" w:lineRule="auto"/>
        <w:ind w:left="-567"/>
        <w:jc w:val="both"/>
        <w:rPr>
          <w:rFonts w:ascii="Verdana" w:hAnsi="Verdana"/>
          <w:bCs/>
          <w:color w:val="000000"/>
          <w:sz w:val="20"/>
          <w:szCs w:val="20"/>
        </w:rPr>
      </w:pPr>
      <w:r w:rsidRPr="00950E01">
        <w:rPr>
          <w:rFonts w:ascii="Verdana" w:hAnsi="Verdana"/>
          <w:bCs/>
          <w:color w:val="000000"/>
          <w:sz w:val="20"/>
          <w:szCs w:val="20"/>
        </w:rPr>
        <w:t>03 –</w:t>
      </w:r>
    </w:p>
    <w:p w14:paraId="056EACBA" w14:textId="50903A24" w:rsidR="00E778F7" w:rsidRPr="00950E01" w:rsidRDefault="001D6B30" w:rsidP="00950E01">
      <w:pPr>
        <w:spacing w:after="0" w:line="240" w:lineRule="auto"/>
        <w:ind w:left="-567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50E01">
        <w:rPr>
          <w:rFonts w:ascii="Verdana" w:hAnsi="Verdana"/>
          <w:noProof/>
          <w:sz w:val="20"/>
          <w:szCs w:val="20"/>
        </w:rPr>
        <w:drawing>
          <wp:inline distT="0" distB="0" distL="0" distR="0" wp14:anchorId="28C5C02E" wp14:editId="70135B2E">
            <wp:extent cx="2506531" cy="1615865"/>
            <wp:effectExtent l="0" t="0" r="8255" b="3810"/>
            <wp:docPr id="8" name="Imagem 8" descr="Uma imagem contendo no interior, mesa, colorido, bo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ntendo no interior, mesa, colorido, bol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672" cy="162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50576" w14:textId="77777777" w:rsidR="00E778F7" w:rsidRPr="00950E01" w:rsidRDefault="00E778F7" w:rsidP="00950E01">
      <w:p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50E01">
        <w:rPr>
          <w:rFonts w:ascii="Verdana" w:eastAsia="Times New Roman" w:hAnsi="Verdana" w:cs="Times New Roman"/>
          <w:sz w:val="20"/>
          <w:szCs w:val="20"/>
          <w:lang w:eastAsia="pt-BR"/>
        </w:rPr>
        <w:t>A instalação Dengo transformou a sala do MAM-SP em um ambiente singular, explorando como principal característica artística a</w:t>
      </w:r>
    </w:p>
    <w:p w14:paraId="4A0F2196" w14:textId="68CEE188" w:rsidR="00E778F7" w:rsidRPr="003D3CE8" w:rsidRDefault="00CB1790" w:rsidP="00950E01">
      <w:p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D3CE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a) </w:t>
      </w:r>
      <w:r w:rsidR="00E778F7" w:rsidRPr="003D3CE8">
        <w:rPr>
          <w:rFonts w:ascii="Verdana" w:eastAsia="Times New Roman" w:hAnsi="Verdana" w:cs="Times New Roman"/>
          <w:sz w:val="20"/>
          <w:szCs w:val="20"/>
          <w:lang w:eastAsia="pt-BR"/>
        </w:rPr>
        <w:t>participação do público na interação lúdica com a obra.</w:t>
      </w:r>
    </w:p>
    <w:p w14:paraId="4188474B" w14:textId="2540EDA2" w:rsidR="00E778F7" w:rsidRPr="00950E01" w:rsidRDefault="00CB1790" w:rsidP="00950E01">
      <w:p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50E0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b) </w:t>
      </w:r>
      <w:r w:rsidR="00E778F7" w:rsidRPr="00950E01">
        <w:rPr>
          <w:rFonts w:ascii="Verdana" w:eastAsia="Times New Roman" w:hAnsi="Verdana" w:cs="Times New Roman"/>
          <w:sz w:val="20"/>
          <w:szCs w:val="20"/>
          <w:lang w:eastAsia="pt-BR"/>
        </w:rPr>
        <w:t>distribuição de obstáculos no espaço da exposição.</w:t>
      </w:r>
    </w:p>
    <w:p w14:paraId="2423E3E3" w14:textId="624FD632" w:rsidR="00E778F7" w:rsidRPr="00950E01" w:rsidRDefault="00CB1790" w:rsidP="00950E01">
      <w:p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50E0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c) </w:t>
      </w:r>
      <w:r w:rsidR="00E778F7" w:rsidRPr="00950E01">
        <w:rPr>
          <w:rFonts w:ascii="Verdana" w:eastAsia="Times New Roman" w:hAnsi="Verdana" w:cs="Times New Roman"/>
          <w:sz w:val="20"/>
          <w:szCs w:val="20"/>
          <w:lang w:eastAsia="pt-BR"/>
        </w:rPr>
        <w:t>representação simbólica de objetos oníricos.</w:t>
      </w:r>
    </w:p>
    <w:p w14:paraId="0FEA3490" w14:textId="48AD5D6A" w:rsidR="00E778F7" w:rsidRPr="00950E01" w:rsidRDefault="00CB1790" w:rsidP="00950E01">
      <w:p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50E0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 </w:t>
      </w:r>
      <w:r w:rsidR="00E778F7" w:rsidRPr="00950E01">
        <w:rPr>
          <w:rFonts w:ascii="Verdana" w:eastAsia="Times New Roman" w:hAnsi="Verdana" w:cs="Times New Roman"/>
          <w:sz w:val="20"/>
          <w:szCs w:val="20"/>
          <w:lang w:eastAsia="pt-BR"/>
        </w:rPr>
        <w:t>interpretação subjetiva da lei da gravidade</w:t>
      </w:r>
    </w:p>
    <w:p w14:paraId="26EF3B86" w14:textId="7410F25A" w:rsidR="00E778F7" w:rsidRPr="00950E01" w:rsidRDefault="00CB1790" w:rsidP="00950E01">
      <w:p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50E0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e) </w:t>
      </w:r>
      <w:r w:rsidR="00E778F7" w:rsidRPr="00950E01">
        <w:rPr>
          <w:rFonts w:ascii="Verdana" w:eastAsia="Times New Roman" w:hAnsi="Verdana" w:cs="Times New Roman"/>
          <w:sz w:val="20"/>
          <w:szCs w:val="20"/>
          <w:lang w:eastAsia="pt-BR"/>
        </w:rPr>
        <w:t>valorização de técnicas de artesanato.</w:t>
      </w:r>
    </w:p>
    <w:p w14:paraId="387E73A6" w14:textId="42CB5AE5" w:rsidR="00C46818" w:rsidRPr="00950E01" w:rsidRDefault="00C46818" w:rsidP="00950E01">
      <w:pPr>
        <w:shd w:val="clear" w:color="auto" w:fill="FFFFFF"/>
        <w:spacing w:after="0" w:line="240" w:lineRule="auto"/>
        <w:ind w:left="-567" w:right="567"/>
        <w:jc w:val="both"/>
        <w:rPr>
          <w:rFonts w:ascii="Verdana" w:hAnsi="Verdana"/>
          <w:bCs/>
          <w:color w:val="000000"/>
          <w:sz w:val="20"/>
          <w:szCs w:val="20"/>
        </w:rPr>
      </w:pPr>
    </w:p>
    <w:p w14:paraId="66276F16" w14:textId="77777777" w:rsidR="00C46818" w:rsidRPr="00950E01" w:rsidRDefault="00C46818" w:rsidP="00950E01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/>
          <w:color w:val="000000"/>
          <w:sz w:val="20"/>
          <w:szCs w:val="20"/>
        </w:rPr>
      </w:pPr>
    </w:p>
    <w:p w14:paraId="7AA6D078" w14:textId="77777777" w:rsidR="00CB1790" w:rsidRPr="00950E01" w:rsidRDefault="00C46818" w:rsidP="00950E01">
      <w:pPr>
        <w:pStyle w:val="NormalWeb"/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Open Sans"/>
          <w:sz w:val="20"/>
          <w:szCs w:val="20"/>
          <w:lang w:eastAsia="pt-BR"/>
        </w:rPr>
      </w:pPr>
      <w:r w:rsidRPr="00950E01">
        <w:rPr>
          <w:rFonts w:ascii="Verdana" w:hAnsi="Verdana"/>
          <w:bCs/>
          <w:color w:val="000000"/>
          <w:sz w:val="20"/>
          <w:szCs w:val="20"/>
        </w:rPr>
        <w:t xml:space="preserve">04 – </w:t>
      </w:r>
      <w:r w:rsidR="00CB1790" w:rsidRPr="00950E01">
        <w:rPr>
          <w:rFonts w:ascii="Verdana" w:eastAsia="Times New Roman" w:hAnsi="Verdana" w:cs="Open Sans"/>
          <w:sz w:val="20"/>
          <w:szCs w:val="20"/>
          <w:lang w:eastAsia="pt-BR"/>
        </w:rPr>
        <w:t>Observe a foto a seguir: </w:t>
      </w:r>
    </w:p>
    <w:p w14:paraId="6C987431" w14:textId="048F1C1D" w:rsidR="00CB1790" w:rsidRPr="00950E01" w:rsidRDefault="00CB1790" w:rsidP="00950E01">
      <w:pPr>
        <w:shd w:val="clear" w:color="auto" w:fill="FFFFFF"/>
        <w:spacing w:after="0" w:line="240" w:lineRule="auto"/>
        <w:ind w:left="-567"/>
        <w:jc w:val="center"/>
        <w:rPr>
          <w:rFonts w:ascii="Verdana" w:eastAsia="Times New Roman" w:hAnsi="Verdana" w:cs="Open Sans"/>
          <w:sz w:val="20"/>
          <w:szCs w:val="20"/>
          <w:lang w:eastAsia="pt-BR"/>
        </w:rPr>
      </w:pPr>
      <w:r w:rsidRPr="00950E01">
        <w:rPr>
          <w:rFonts w:ascii="Verdana" w:eastAsia="Times New Roman" w:hAnsi="Verdana" w:cs="Open Sans"/>
          <w:noProof/>
          <w:sz w:val="20"/>
          <w:szCs w:val="20"/>
          <w:lang w:eastAsia="pt-BR"/>
        </w:rPr>
        <w:drawing>
          <wp:inline distT="0" distB="0" distL="0" distR="0" wp14:anchorId="159CDE7F" wp14:editId="5567CE46">
            <wp:extent cx="2264624" cy="1366258"/>
            <wp:effectExtent l="0" t="0" r="2540" b="5715"/>
            <wp:docPr id="5" name="Imagem 5" descr="Imagem de jogo de vídeo game&#10;&#10;Descrição gerada automaticamente com confiança baixa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magem de jogo de vídeo game&#10;&#10;Descrição gerada automaticamente com confiança baixa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34" cy="136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E6B85" w14:textId="77777777" w:rsidR="00CB1790" w:rsidRPr="00950E01" w:rsidRDefault="00CB1790" w:rsidP="00950E01">
      <w:p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Open Sans"/>
          <w:sz w:val="20"/>
          <w:szCs w:val="20"/>
          <w:lang w:eastAsia="pt-BR"/>
        </w:rPr>
      </w:pPr>
      <w:r w:rsidRPr="00950E01">
        <w:rPr>
          <w:rFonts w:ascii="Verdana" w:eastAsia="Times New Roman" w:hAnsi="Verdana" w:cs="Open Sans"/>
          <w:sz w:val="20"/>
          <w:szCs w:val="20"/>
          <w:lang w:eastAsia="pt-BR"/>
        </w:rPr>
        <w:t>O termo Tropicália nasce como nome da obra de Hélio Oiticica exposta na mostra Nova Objetividade Brasileira, realizada no Museu de Arte Moderna do Rio de Janeiro – MAM/RJ, em abril de 1967. A obra pode ser descrita como um ambiente labiríntico, com plantas, areia, araras, poemas-objetos, capas de Parangolé e um aparelho de televisão.</w:t>
      </w:r>
    </w:p>
    <w:p w14:paraId="5C9F8695" w14:textId="77777777" w:rsidR="00CB1790" w:rsidRPr="00950E01" w:rsidRDefault="00CB1790" w:rsidP="00950E01">
      <w:p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Open Sans"/>
          <w:sz w:val="20"/>
          <w:szCs w:val="20"/>
          <w:lang w:eastAsia="pt-BR"/>
        </w:rPr>
      </w:pPr>
      <w:r w:rsidRPr="00950E01">
        <w:rPr>
          <w:rFonts w:ascii="Verdana" w:eastAsia="Times New Roman" w:hAnsi="Verdana" w:cs="Open Sans"/>
          <w:sz w:val="20"/>
          <w:szCs w:val="20"/>
          <w:lang w:eastAsia="pt-BR"/>
        </w:rPr>
        <w:t> </w:t>
      </w:r>
    </w:p>
    <w:p w14:paraId="6EFAECE6" w14:textId="77777777" w:rsidR="00CB1790" w:rsidRPr="00950E01" w:rsidRDefault="00CB1790" w:rsidP="00950E01">
      <w:p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Open Sans"/>
          <w:sz w:val="20"/>
          <w:szCs w:val="20"/>
          <w:lang w:eastAsia="pt-BR"/>
        </w:rPr>
      </w:pPr>
      <w:r w:rsidRPr="00950E01">
        <w:rPr>
          <w:rFonts w:ascii="Verdana" w:eastAsia="Times New Roman" w:hAnsi="Verdana" w:cs="Open Sans"/>
          <w:sz w:val="20"/>
          <w:szCs w:val="20"/>
          <w:lang w:eastAsia="pt-BR"/>
        </w:rPr>
        <w:t>O homônimo da arte apresentada por esse artista plástico foi o movimento musical, que tinha como uma de suas características a</w:t>
      </w:r>
    </w:p>
    <w:p w14:paraId="4512B640" w14:textId="3537A5E0" w:rsidR="00C46818" w:rsidRPr="00950E01" w:rsidRDefault="00AA57D6" w:rsidP="00950E01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sz w:val="20"/>
          <w:szCs w:val="20"/>
        </w:rPr>
      </w:pPr>
      <w:r w:rsidRPr="00950E01">
        <w:rPr>
          <w:rFonts w:ascii="Verdana" w:eastAsia="Times New Roman" w:hAnsi="Verdana" w:cs="Open Sans"/>
          <w:sz w:val="20"/>
          <w:szCs w:val="20"/>
          <w:lang w:eastAsia="pt-BR"/>
        </w:rPr>
        <w:t>a) valorização de uma sociedade sem classes. </w:t>
      </w:r>
    </w:p>
    <w:p w14:paraId="7ADB589D" w14:textId="197B6D65" w:rsidR="005B23D0" w:rsidRPr="00950E01" w:rsidRDefault="00AA57D6" w:rsidP="00950E01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/>
          <w:color w:val="000000"/>
          <w:sz w:val="20"/>
          <w:szCs w:val="20"/>
        </w:rPr>
      </w:pPr>
      <w:r w:rsidRPr="00950E01">
        <w:rPr>
          <w:rFonts w:ascii="Verdana" w:eastAsia="Times New Roman" w:hAnsi="Verdana" w:cs="Open Sans"/>
          <w:sz w:val="20"/>
          <w:szCs w:val="20"/>
          <w:lang w:eastAsia="pt-BR"/>
        </w:rPr>
        <w:t>b) revolução armada como forma de romper os estigmas sociais. </w:t>
      </w:r>
    </w:p>
    <w:p w14:paraId="7126784B" w14:textId="77777777" w:rsidR="00AA57D6" w:rsidRPr="00950E01" w:rsidRDefault="00AA57D6" w:rsidP="00950E01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eastAsia="Times New Roman" w:hAnsi="Verdana" w:cs="Open Sans"/>
          <w:sz w:val="20"/>
          <w:szCs w:val="20"/>
          <w:lang w:eastAsia="pt-BR"/>
        </w:rPr>
      </w:pPr>
      <w:r w:rsidRPr="00950E01">
        <w:rPr>
          <w:rFonts w:ascii="Verdana" w:eastAsia="Times New Roman" w:hAnsi="Verdana" w:cs="Open Sans"/>
          <w:sz w:val="20"/>
          <w:szCs w:val="20"/>
          <w:lang w:eastAsia="pt-BR"/>
        </w:rPr>
        <w:t>c) defesa de uma sociedade burguesa, calcada no modernismo reacionário. </w:t>
      </w:r>
    </w:p>
    <w:p w14:paraId="5119F648" w14:textId="4FE3B750" w:rsidR="00AA57D6" w:rsidRPr="003D3CE8" w:rsidRDefault="00AA57D6" w:rsidP="00950E01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eastAsia="Times New Roman" w:hAnsi="Verdana" w:cs="Open Sans"/>
          <w:sz w:val="20"/>
          <w:szCs w:val="20"/>
          <w:lang w:eastAsia="pt-BR"/>
        </w:rPr>
      </w:pPr>
      <w:r w:rsidRPr="003D3CE8">
        <w:rPr>
          <w:rFonts w:ascii="Verdana" w:eastAsia="Times New Roman" w:hAnsi="Verdana" w:cs="Open Sans"/>
          <w:sz w:val="20"/>
          <w:szCs w:val="20"/>
          <w:lang w:eastAsia="pt-BR"/>
        </w:rPr>
        <w:t>d) contracultura, o rompimento das barreiras comportamentais da sociedade. </w:t>
      </w:r>
    </w:p>
    <w:p w14:paraId="6DFC656B" w14:textId="28C884A1" w:rsidR="00AA57D6" w:rsidRPr="00950E01" w:rsidRDefault="00AA57D6" w:rsidP="00950E01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eastAsia="Times New Roman" w:hAnsi="Verdana" w:cs="Open Sans"/>
          <w:sz w:val="20"/>
          <w:szCs w:val="20"/>
          <w:lang w:eastAsia="pt-BR"/>
        </w:rPr>
      </w:pPr>
      <w:r w:rsidRPr="00950E01">
        <w:rPr>
          <w:rFonts w:ascii="Verdana" w:eastAsia="Times New Roman" w:hAnsi="Verdana" w:cs="Open Sans"/>
          <w:sz w:val="20"/>
          <w:szCs w:val="20"/>
          <w:lang w:eastAsia="pt-BR"/>
        </w:rPr>
        <w:lastRenderedPageBreak/>
        <w:t>e)  forte influência da música erudita, apresentando um nacionalismo exacerbado.</w:t>
      </w:r>
    </w:p>
    <w:p w14:paraId="2F94E3C4" w14:textId="77777777" w:rsidR="00AA57D6" w:rsidRPr="00950E01" w:rsidRDefault="00AA57D6" w:rsidP="00950E01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eastAsia="Times New Roman" w:hAnsi="Verdana" w:cs="Open Sans"/>
          <w:sz w:val="20"/>
          <w:szCs w:val="20"/>
          <w:lang w:eastAsia="pt-BR"/>
        </w:rPr>
      </w:pPr>
    </w:p>
    <w:p w14:paraId="23C1C2B1" w14:textId="26F9CE6F" w:rsidR="00AA57D6" w:rsidRPr="00950E01" w:rsidRDefault="00C46818" w:rsidP="00950E01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 w:cs="Open Sans"/>
          <w:sz w:val="20"/>
          <w:szCs w:val="20"/>
          <w:shd w:val="clear" w:color="auto" w:fill="FFFFFF"/>
        </w:rPr>
      </w:pPr>
      <w:r w:rsidRPr="00950E01">
        <w:rPr>
          <w:rFonts w:ascii="Verdana" w:hAnsi="Verdana"/>
          <w:bCs/>
          <w:color w:val="000000"/>
          <w:sz w:val="20"/>
          <w:szCs w:val="20"/>
        </w:rPr>
        <w:t xml:space="preserve">05 – </w:t>
      </w:r>
      <w:r w:rsidR="00064A38" w:rsidRPr="00950E01">
        <w:rPr>
          <w:rFonts w:ascii="Verdana" w:hAnsi="Verdana" w:cs="Open Sans"/>
          <w:sz w:val="20"/>
          <w:szCs w:val="20"/>
          <w:shd w:val="clear" w:color="auto" w:fill="FFFFFF"/>
        </w:rPr>
        <w:t>O documentário “Lixo Extraordinário”, baseado nos trabalhos do artista plástico Vik Muniz, relata a trajetória do lixo dispensado em um aterro, bem como a relação entre lixo e arte aproximando o universo intelectual à tão diferente realidade das pessoas que colhem o lixo.</w:t>
      </w:r>
    </w:p>
    <w:p w14:paraId="5898F01A" w14:textId="67C52195" w:rsidR="00064A38" w:rsidRPr="00950E01" w:rsidRDefault="00064A38" w:rsidP="00950E01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 w:cs="Open Sans"/>
          <w:sz w:val="20"/>
          <w:szCs w:val="20"/>
          <w:shd w:val="clear" w:color="auto" w:fill="FFFFFF"/>
        </w:rPr>
      </w:pPr>
      <w:r w:rsidRPr="00950E01">
        <w:rPr>
          <w:rFonts w:ascii="Verdana" w:hAnsi="Verdana" w:cs="Open Sans"/>
          <w:sz w:val="20"/>
          <w:szCs w:val="20"/>
          <w:shd w:val="clear" w:color="auto" w:fill="FFFFFF"/>
        </w:rPr>
        <w:t>O livro retratado pelo artista plástico Vik Muniz:</w:t>
      </w:r>
    </w:p>
    <w:p w14:paraId="62A7826D" w14:textId="7BD7D5C0" w:rsidR="00064A38" w:rsidRPr="00950E01" w:rsidRDefault="00064A38" w:rsidP="00950E01">
      <w:pPr>
        <w:spacing w:after="0" w:line="240" w:lineRule="auto"/>
        <w:ind w:left="-567"/>
        <w:jc w:val="both"/>
        <w:rPr>
          <w:rFonts w:ascii="Verdana" w:eastAsia="Times New Roman" w:hAnsi="Verdana" w:cs="Open Sans"/>
          <w:sz w:val="20"/>
          <w:szCs w:val="20"/>
          <w:lang w:eastAsia="pt-BR"/>
        </w:rPr>
      </w:pPr>
      <w:r w:rsidRPr="00950E01">
        <w:rPr>
          <w:rFonts w:ascii="Verdana" w:eastAsia="Times New Roman" w:hAnsi="Verdana" w:cs="Open Sans"/>
          <w:sz w:val="20"/>
          <w:szCs w:val="20"/>
          <w:shd w:val="clear" w:color="auto" w:fill="FFFFFF"/>
          <w:lang w:eastAsia="pt-BR"/>
        </w:rPr>
        <w:t xml:space="preserve">a) </w:t>
      </w:r>
      <w:r w:rsidRPr="00950E01">
        <w:rPr>
          <w:rFonts w:ascii="Verdana" w:eastAsia="Times New Roman" w:hAnsi="Verdana" w:cs="Open Sans"/>
          <w:sz w:val="20"/>
          <w:szCs w:val="20"/>
          <w:lang w:eastAsia="pt-BR"/>
        </w:rPr>
        <w:t>se enterrado e isolado da atmosfera por uma camada de terra nos aterros sanitários, ficará protegido da decomposição de micro-organismos.</w:t>
      </w:r>
    </w:p>
    <w:p w14:paraId="269E6738" w14:textId="2B61BB41" w:rsidR="00064A38" w:rsidRPr="003D3CE8" w:rsidRDefault="00064A38" w:rsidP="00950E01">
      <w:pPr>
        <w:spacing w:after="0" w:line="240" w:lineRule="auto"/>
        <w:ind w:left="-567"/>
        <w:jc w:val="both"/>
        <w:rPr>
          <w:rFonts w:ascii="Verdana" w:eastAsia="Times New Roman" w:hAnsi="Verdana" w:cs="Open Sans"/>
          <w:sz w:val="20"/>
          <w:szCs w:val="20"/>
          <w:lang w:eastAsia="pt-BR"/>
        </w:rPr>
      </w:pPr>
      <w:r w:rsidRPr="003D3CE8">
        <w:rPr>
          <w:rFonts w:ascii="Verdana" w:eastAsia="Times New Roman" w:hAnsi="Verdana" w:cs="Open Sans"/>
          <w:sz w:val="20"/>
          <w:szCs w:val="20"/>
          <w:shd w:val="clear" w:color="auto" w:fill="FFFFFF"/>
          <w:lang w:eastAsia="pt-BR"/>
        </w:rPr>
        <w:t xml:space="preserve">b) </w:t>
      </w:r>
      <w:r w:rsidRPr="003D3CE8">
        <w:rPr>
          <w:rFonts w:ascii="Verdana" w:eastAsia="Times New Roman" w:hAnsi="Verdana" w:cs="Open Sans"/>
          <w:sz w:val="20"/>
          <w:szCs w:val="20"/>
          <w:lang w:eastAsia="pt-BR"/>
        </w:rPr>
        <w:t>é um dos males do consumismo humano, gerando, entre outros problemas, a contaminação do solo a partir do descarte incorreto de pilhas ou baterias.</w:t>
      </w:r>
    </w:p>
    <w:p w14:paraId="43B1C8DD" w14:textId="03E4B73A" w:rsidR="00064A38" w:rsidRPr="00950E01" w:rsidRDefault="00064A38" w:rsidP="00950E01">
      <w:pPr>
        <w:spacing w:after="0" w:line="240" w:lineRule="auto"/>
        <w:ind w:left="-567"/>
        <w:jc w:val="both"/>
        <w:rPr>
          <w:rFonts w:ascii="Verdana" w:eastAsia="Times New Roman" w:hAnsi="Verdana" w:cs="Open Sans"/>
          <w:sz w:val="20"/>
          <w:szCs w:val="20"/>
          <w:lang w:eastAsia="pt-BR"/>
        </w:rPr>
      </w:pPr>
      <w:r w:rsidRPr="00950E01">
        <w:rPr>
          <w:rFonts w:ascii="Verdana" w:eastAsia="Times New Roman" w:hAnsi="Verdana" w:cs="Open Sans"/>
          <w:sz w:val="20"/>
          <w:szCs w:val="20"/>
          <w:shd w:val="clear" w:color="auto" w:fill="FFFFFF"/>
          <w:lang w:eastAsia="pt-BR"/>
        </w:rPr>
        <w:t xml:space="preserve">c) </w:t>
      </w:r>
      <w:r w:rsidRPr="00950E01">
        <w:rPr>
          <w:rFonts w:ascii="Verdana" w:eastAsia="Times New Roman" w:hAnsi="Verdana" w:cs="Open Sans"/>
          <w:sz w:val="20"/>
          <w:szCs w:val="20"/>
          <w:lang w:eastAsia="pt-BR"/>
        </w:rPr>
        <w:t>tem quantidade aumentada por meio da reciclagem, uma vez que será devolvido para a natureza imediatamente.</w:t>
      </w:r>
    </w:p>
    <w:p w14:paraId="5C798177" w14:textId="1085601E" w:rsidR="00064A38" w:rsidRPr="00950E01" w:rsidRDefault="00064A38" w:rsidP="00950E01">
      <w:pPr>
        <w:spacing w:after="0" w:line="240" w:lineRule="auto"/>
        <w:ind w:left="-567"/>
        <w:jc w:val="both"/>
        <w:rPr>
          <w:rFonts w:ascii="Verdana" w:eastAsia="Times New Roman" w:hAnsi="Verdana" w:cs="Open Sans"/>
          <w:sz w:val="20"/>
          <w:szCs w:val="20"/>
          <w:lang w:eastAsia="pt-BR"/>
        </w:rPr>
      </w:pPr>
      <w:r w:rsidRPr="00950E01">
        <w:rPr>
          <w:rFonts w:ascii="Verdana" w:eastAsia="Times New Roman" w:hAnsi="Verdana" w:cs="Open Sans"/>
          <w:sz w:val="20"/>
          <w:szCs w:val="20"/>
          <w:shd w:val="clear" w:color="auto" w:fill="FFFFFF"/>
          <w:lang w:eastAsia="pt-BR"/>
        </w:rPr>
        <w:t xml:space="preserve">d) </w:t>
      </w:r>
      <w:r w:rsidRPr="00950E01">
        <w:rPr>
          <w:rFonts w:ascii="Verdana" w:eastAsia="Times New Roman" w:hAnsi="Verdana" w:cs="Open Sans"/>
          <w:sz w:val="20"/>
          <w:szCs w:val="20"/>
          <w:lang w:eastAsia="pt-BR"/>
        </w:rPr>
        <w:t>recolhido pelas pessoas por catação, possui grandes quantidades de sacolas plásticas de fácil decomposição pelo meio natural. </w:t>
      </w:r>
    </w:p>
    <w:p w14:paraId="6779AD52" w14:textId="77777777" w:rsidR="00064A38" w:rsidRPr="00950E01" w:rsidRDefault="00064A38" w:rsidP="00950E01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/>
          <w:sz w:val="20"/>
          <w:szCs w:val="20"/>
        </w:rPr>
      </w:pPr>
    </w:p>
    <w:p w14:paraId="04EA2C3F" w14:textId="77777777" w:rsidR="00C46818" w:rsidRPr="00950E01" w:rsidRDefault="00C46818" w:rsidP="00950E01">
      <w:pPr>
        <w:tabs>
          <w:tab w:val="left" w:pos="4980"/>
        </w:tabs>
        <w:spacing w:after="0"/>
        <w:ind w:left="-567" w:right="567"/>
        <w:jc w:val="both"/>
        <w:rPr>
          <w:rFonts w:ascii="Verdana" w:hAnsi="Verdana"/>
          <w:b/>
          <w:sz w:val="20"/>
          <w:szCs w:val="20"/>
        </w:rPr>
      </w:pPr>
    </w:p>
    <w:p w14:paraId="709E7F27" w14:textId="77777777" w:rsidR="003D6E3A" w:rsidRPr="00950E01" w:rsidRDefault="00C46818" w:rsidP="00950E01">
      <w:pPr>
        <w:shd w:val="clear" w:color="auto" w:fill="FFFFFF"/>
        <w:ind w:left="-567"/>
        <w:jc w:val="both"/>
        <w:rPr>
          <w:rFonts w:ascii="Verdana" w:hAnsi="Verdana"/>
          <w:bCs/>
          <w:color w:val="000000"/>
          <w:sz w:val="20"/>
          <w:szCs w:val="20"/>
        </w:rPr>
      </w:pPr>
      <w:r w:rsidRPr="00950E01">
        <w:rPr>
          <w:rFonts w:ascii="Verdana" w:hAnsi="Verdana"/>
          <w:bCs/>
          <w:color w:val="000000"/>
          <w:sz w:val="20"/>
          <w:szCs w:val="20"/>
        </w:rPr>
        <w:t>06 –</w:t>
      </w:r>
    </w:p>
    <w:p w14:paraId="62CB43D1" w14:textId="576445C0" w:rsidR="003D6E3A" w:rsidRPr="00950E01" w:rsidRDefault="003D6E3A" w:rsidP="00950E01">
      <w:pPr>
        <w:shd w:val="clear" w:color="auto" w:fill="FFFFFF"/>
        <w:ind w:left="-567"/>
        <w:jc w:val="center"/>
        <w:rPr>
          <w:rFonts w:ascii="Verdana" w:eastAsia="Times New Roman" w:hAnsi="Verdana" w:cs="Segoe UI"/>
          <w:color w:val="000000"/>
          <w:sz w:val="20"/>
          <w:szCs w:val="20"/>
          <w:lang w:eastAsia="pt-BR"/>
        </w:rPr>
      </w:pPr>
      <w:r w:rsidRPr="00950E01">
        <w:rPr>
          <w:rFonts w:ascii="Verdana" w:eastAsia="Times New Roman" w:hAnsi="Verdana" w:cs="Segoe UI"/>
          <w:noProof/>
          <w:color w:val="000000"/>
          <w:sz w:val="20"/>
          <w:szCs w:val="20"/>
          <w:lang w:eastAsia="pt-BR"/>
        </w:rPr>
        <w:drawing>
          <wp:inline distT="0" distB="0" distL="0" distR="0" wp14:anchorId="42DE3CB2" wp14:editId="6381C2A6">
            <wp:extent cx="1323191" cy="1555901"/>
            <wp:effectExtent l="0" t="0" r="0" b="6350"/>
            <wp:docPr id="6" name="Imagem 6" descr="Foto em preto e branco de mão de pesso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Foto em preto e branco de mão de pesso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112" cy="156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589E2" w14:textId="77777777" w:rsidR="003D6E3A" w:rsidRPr="00950E01" w:rsidRDefault="003D6E3A" w:rsidP="00950E01">
      <w:pPr>
        <w:shd w:val="clear" w:color="auto" w:fill="FFFFFF"/>
        <w:spacing w:after="0" w:line="240" w:lineRule="auto"/>
        <w:ind w:left="-567"/>
        <w:jc w:val="center"/>
        <w:rPr>
          <w:rFonts w:ascii="Verdana" w:eastAsia="Times New Roman" w:hAnsi="Verdana" w:cs="Segoe UI"/>
          <w:color w:val="000000"/>
          <w:sz w:val="20"/>
          <w:szCs w:val="20"/>
          <w:lang w:eastAsia="pt-BR"/>
        </w:rPr>
      </w:pPr>
      <w:r w:rsidRPr="00950E01">
        <w:rPr>
          <w:rFonts w:ascii="Verdana" w:eastAsia="Times New Roman" w:hAnsi="Verdana" w:cs="Segoe UI"/>
          <w:color w:val="000000"/>
          <w:sz w:val="20"/>
          <w:szCs w:val="20"/>
          <w:bdr w:val="single" w:sz="2" w:space="0" w:color="auto" w:frame="1"/>
          <w:lang w:eastAsia="pt-BR"/>
        </w:rPr>
        <w:t>CLARK, L. Bicho de bolso. Placas de metal, 1966.</w:t>
      </w:r>
    </w:p>
    <w:p w14:paraId="28B77E97" w14:textId="77777777" w:rsidR="003D6E3A" w:rsidRPr="00950E01" w:rsidRDefault="003D6E3A" w:rsidP="00950E01">
      <w:p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Segoe UI"/>
          <w:color w:val="000000"/>
          <w:sz w:val="20"/>
          <w:szCs w:val="20"/>
          <w:lang w:eastAsia="pt-BR"/>
        </w:rPr>
      </w:pPr>
      <w:r w:rsidRPr="00950E01">
        <w:rPr>
          <w:rFonts w:ascii="Verdana" w:eastAsia="Times New Roman" w:hAnsi="Verdana" w:cs="Segoe UI"/>
          <w:color w:val="000000"/>
          <w:sz w:val="20"/>
          <w:szCs w:val="20"/>
          <w:lang w:eastAsia="pt-BR"/>
        </w:rPr>
        <w:t> </w:t>
      </w:r>
    </w:p>
    <w:p w14:paraId="22803861" w14:textId="1C630BC3" w:rsidR="003D6E3A" w:rsidRPr="00950E01" w:rsidRDefault="003D6E3A" w:rsidP="00950E01">
      <w:p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Segoe UI"/>
          <w:color w:val="000000"/>
          <w:sz w:val="20"/>
          <w:szCs w:val="20"/>
          <w:lang w:eastAsia="pt-BR"/>
        </w:rPr>
      </w:pPr>
      <w:r w:rsidRPr="00950E01">
        <w:rPr>
          <w:rFonts w:ascii="Verdana" w:eastAsia="Times New Roman" w:hAnsi="Verdana" w:cs="Segoe UI"/>
          <w:color w:val="000000"/>
          <w:sz w:val="20"/>
          <w:szCs w:val="20"/>
          <w:lang w:eastAsia="pt-BR"/>
        </w:rPr>
        <w:t>O objeto escultórico produzido por Lygia Clark, representante do Neoconcretismo, exemplifica o início de uma vertente importante na arte contemporânea, que amplia as funções da arte. Tendo como referência a obra</w:t>
      </w:r>
      <w:r w:rsidR="006C7F19" w:rsidRPr="00950E01">
        <w:rPr>
          <w:rFonts w:ascii="Verdana" w:eastAsia="Times New Roman" w:hAnsi="Verdana" w:cs="Segoe UI"/>
          <w:color w:val="000000"/>
          <w:sz w:val="20"/>
          <w:szCs w:val="20"/>
          <w:lang w:eastAsia="pt-BR"/>
        </w:rPr>
        <w:t xml:space="preserve"> Bicho de bolso,</w:t>
      </w:r>
      <w:r w:rsidRPr="00950E01">
        <w:rPr>
          <w:rFonts w:ascii="Verdana" w:eastAsia="Times New Roman" w:hAnsi="Verdana" w:cs="Segoe UI"/>
          <w:color w:val="000000"/>
          <w:sz w:val="20"/>
          <w:szCs w:val="20"/>
          <w:lang w:eastAsia="pt-BR"/>
        </w:rPr>
        <w:t xml:space="preserve"> identifica-se essa vertente pelo(a)</w:t>
      </w:r>
    </w:p>
    <w:p w14:paraId="279862C2" w14:textId="1983058B" w:rsidR="00C46818" w:rsidRPr="003D3CE8" w:rsidRDefault="003D6E3A" w:rsidP="00950E01">
      <w:pPr>
        <w:tabs>
          <w:tab w:val="left" w:pos="4980"/>
        </w:tabs>
        <w:spacing w:after="0"/>
        <w:ind w:left="-567" w:right="567"/>
        <w:jc w:val="both"/>
        <w:rPr>
          <w:rFonts w:ascii="Verdana" w:hAnsi="Verdana"/>
          <w:bCs/>
          <w:color w:val="000000"/>
          <w:sz w:val="20"/>
          <w:szCs w:val="20"/>
        </w:rPr>
      </w:pPr>
      <w:r w:rsidRPr="003D3CE8">
        <w:rPr>
          <w:rFonts w:ascii="Verdana" w:hAnsi="Verdana"/>
          <w:bCs/>
          <w:color w:val="000000"/>
          <w:sz w:val="20"/>
          <w:szCs w:val="20"/>
        </w:rPr>
        <w:t>a)</w:t>
      </w:r>
      <w:r w:rsidRPr="003D3CE8">
        <w:rPr>
          <w:rFonts w:ascii="Verdana" w:hAnsi="Verdana" w:cs="Segoe UI"/>
          <w:bCs/>
          <w:color w:val="000000"/>
          <w:sz w:val="20"/>
          <w:szCs w:val="20"/>
          <w:shd w:val="clear" w:color="auto" w:fill="FFFFFF"/>
        </w:rPr>
        <w:t xml:space="preserve"> participação efetiva do espectador na obra, o que determina a proximidade entre arte e vida.</w:t>
      </w:r>
    </w:p>
    <w:p w14:paraId="6F0F4007" w14:textId="140A9A41" w:rsidR="003D6E3A" w:rsidRPr="00950E01" w:rsidRDefault="003D6E3A" w:rsidP="00950E01">
      <w:pPr>
        <w:tabs>
          <w:tab w:val="left" w:pos="4980"/>
        </w:tabs>
        <w:spacing w:after="0"/>
        <w:ind w:left="-567" w:right="567"/>
        <w:jc w:val="both"/>
        <w:rPr>
          <w:rFonts w:ascii="Verdana" w:hAnsi="Verdana"/>
          <w:bCs/>
          <w:color w:val="000000"/>
          <w:sz w:val="20"/>
          <w:szCs w:val="20"/>
        </w:rPr>
      </w:pPr>
      <w:r w:rsidRPr="00950E01">
        <w:rPr>
          <w:rFonts w:ascii="Verdana" w:hAnsi="Verdana"/>
          <w:bCs/>
          <w:color w:val="000000"/>
          <w:sz w:val="20"/>
          <w:szCs w:val="20"/>
        </w:rPr>
        <w:t xml:space="preserve">b) </w:t>
      </w:r>
      <w:r w:rsidRPr="00950E01">
        <w:rPr>
          <w:rFonts w:ascii="Verdana" w:hAnsi="Verdana" w:cs="Segoe UI"/>
          <w:color w:val="000000"/>
          <w:sz w:val="20"/>
          <w:szCs w:val="20"/>
          <w:shd w:val="clear" w:color="auto" w:fill="FFFFFF"/>
        </w:rPr>
        <w:t>percepção do uso de objetos cotidianos para a confecção da obra de arte, aproximando arte e realidade.</w:t>
      </w:r>
    </w:p>
    <w:p w14:paraId="017AB7B9" w14:textId="043BB4E9" w:rsidR="003D6E3A" w:rsidRPr="00950E01" w:rsidRDefault="003D6E3A" w:rsidP="00950E01">
      <w:pPr>
        <w:tabs>
          <w:tab w:val="left" w:pos="4980"/>
        </w:tabs>
        <w:spacing w:after="0"/>
        <w:ind w:left="-567" w:right="567"/>
        <w:jc w:val="both"/>
        <w:rPr>
          <w:rFonts w:ascii="Verdana" w:hAnsi="Verdana"/>
          <w:bCs/>
          <w:color w:val="000000"/>
          <w:sz w:val="20"/>
          <w:szCs w:val="20"/>
        </w:rPr>
      </w:pPr>
      <w:r w:rsidRPr="00950E01">
        <w:rPr>
          <w:rFonts w:ascii="Verdana" w:hAnsi="Verdana"/>
          <w:bCs/>
          <w:color w:val="000000"/>
          <w:sz w:val="20"/>
          <w:szCs w:val="20"/>
        </w:rPr>
        <w:t>c)</w:t>
      </w:r>
      <w:r w:rsidRPr="00950E01">
        <w:rPr>
          <w:rFonts w:ascii="Verdana" w:hAnsi="Verdana" w:cs="Segoe UI"/>
          <w:color w:val="000000"/>
          <w:sz w:val="20"/>
          <w:szCs w:val="20"/>
          <w:shd w:val="clear" w:color="auto" w:fill="FFFFFF"/>
        </w:rPr>
        <w:t xml:space="preserve"> reconhecimento do uso de técnicas artesanais na arte, o que determina a consolidação de valores culturais.</w:t>
      </w:r>
    </w:p>
    <w:p w14:paraId="2E2DBD5E" w14:textId="57120C87" w:rsidR="003D6E3A" w:rsidRPr="00950E01" w:rsidRDefault="003D6E3A" w:rsidP="00950E01">
      <w:pPr>
        <w:tabs>
          <w:tab w:val="left" w:pos="4980"/>
        </w:tabs>
        <w:spacing w:after="0"/>
        <w:ind w:left="-567" w:right="567"/>
        <w:jc w:val="both"/>
        <w:rPr>
          <w:rFonts w:ascii="Verdana" w:hAnsi="Verdana"/>
          <w:bCs/>
          <w:color w:val="000000"/>
          <w:sz w:val="20"/>
          <w:szCs w:val="20"/>
        </w:rPr>
      </w:pPr>
      <w:r w:rsidRPr="00950E01">
        <w:rPr>
          <w:rFonts w:ascii="Verdana" w:hAnsi="Verdana"/>
          <w:bCs/>
          <w:color w:val="000000"/>
          <w:sz w:val="20"/>
          <w:szCs w:val="20"/>
        </w:rPr>
        <w:t>d)</w:t>
      </w:r>
      <w:r w:rsidRPr="00950E01">
        <w:rPr>
          <w:rFonts w:ascii="Verdana" w:hAnsi="Verdana" w:cs="Segoe UI"/>
          <w:color w:val="000000"/>
          <w:sz w:val="20"/>
          <w:szCs w:val="20"/>
          <w:shd w:val="clear" w:color="auto" w:fill="FFFFFF"/>
        </w:rPr>
        <w:t xml:space="preserve"> reflexão sobre a captação artística de imagens com meios óticos, revelando o desenvolvimento de uma linguagem própria.</w:t>
      </w:r>
    </w:p>
    <w:p w14:paraId="5FCF8AAE" w14:textId="404D1C7C" w:rsidR="003D6E3A" w:rsidRPr="00950E01" w:rsidRDefault="003D6E3A" w:rsidP="00950E01">
      <w:pPr>
        <w:tabs>
          <w:tab w:val="left" w:pos="4980"/>
        </w:tabs>
        <w:spacing w:after="0"/>
        <w:ind w:left="-567" w:right="567"/>
        <w:jc w:val="both"/>
        <w:rPr>
          <w:rFonts w:ascii="Verdana" w:hAnsi="Verdana"/>
          <w:bCs/>
          <w:color w:val="000000"/>
          <w:sz w:val="20"/>
          <w:szCs w:val="20"/>
        </w:rPr>
      </w:pPr>
      <w:r w:rsidRPr="00950E01">
        <w:rPr>
          <w:rFonts w:ascii="Verdana" w:hAnsi="Verdana"/>
          <w:bCs/>
          <w:color w:val="000000"/>
          <w:sz w:val="20"/>
          <w:szCs w:val="20"/>
        </w:rPr>
        <w:t>e)</w:t>
      </w:r>
      <w:r w:rsidRPr="00950E01">
        <w:rPr>
          <w:rFonts w:ascii="Verdana" w:hAnsi="Verdana" w:cs="Segoe UI"/>
          <w:color w:val="000000"/>
          <w:sz w:val="20"/>
          <w:szCs w:val="20"/>
          <w:shd w:val="clear" w:color="auto" w:fill="FFFFFF"/>
        </w:rPr>
        <w:t xml:space="preserve"> entendimento sobre o uso de métodos de produção em série para a confecção da obra de arte, o que atualiza as linguagens artísticas.</w:t>
      </w:r>
    </w:p>
    <w:p w14:paraId="1C118040" w14:textId="77777777" w:rsidR="00C46818" w:rsidRPr="00950E01" w:rsidRDefault="00C46818" w:rsidP="00950E01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sz w:val="20"/>
          <w:szCs w:val="20"/>
        </w:rPr>
      </w:pPr>
    </w:p>
    <w:p w14:paraId="196FF94C" w14:textId="77777777" w:rsidR="006C7F19" w:rsidRPr="00950E01" w:rsidRDefault="00C46818" w:rsidP="00950E01">
      <w:pPr>
        <w:shd w:val="clear" w:color="auto" w:fill="FFFFFF"/>
        <w:ind w:left="-567"/>
        <w:jc w:val="both"/>
        <w:rPr>
          <w:rFonts w:ascii="Verdana" w:hAnsi="Verdana"/>
          <w:bCs/>
          <w:sz w:val="20"/>
          <w:szCs w:val="20"/>
        </w:rPr>
      </w:pPr>
      <w:r w:rsidRPr="00950E01">
        <w:rPr>
          <w:rFonts w:ascii="Verdana" w:hAnsi="Verdana"/>
          <w:bCs/>
          <w:sz w:val="20"/>
          <w:szCs w:val="20"/>
        </w:rPr>
        <w:t>07-</w:t>
      </w:r>
      <w:r w:rsidR="006C7F19" w:rsidRPr="00950E01">
        <w:rPr>
          <w:rFonts w:ascii="Verdana" w:hAnsi="Verdana"/>
          <w:bCs/>
          <w:sz w:val="20"/>
          <w:szCs w:val="20"/>
        </w:rPr>
        <w:t xml:space="preserve"> </w:t>
      </w:r>
    </w:p>
    <w:p w14:paraId="23D14D2C" w14:textId="1ED0A573" w:rsidR="003D3CE8" w:rsidRDefault="006C7F19" w:rsidP="003D3CE8">
      <w:pPr>
        <w:shd w:val="clear" w:color="auto" w:fill="FFFFFF"/>
        <w:spacing w:after="0" w:line="240" w:lineRule="auto"/>
        <w:ind w:left="-567"/>
        <w:jc w:val="center"/>
        <w:rPr>
          <w:rFonts w:ascii="Verdana" w:hAnsi="Verdana"/>
          <w:bCs/>
          <w:sz w:val="20"/>
          <w:szCs w:val="20"/>
        </w:rPr>
      </w:pPr>
      <w:r w:rsidRPr="00950E01">
        <w:rPr>
          <w:rFonts w:ascii="Verdana" w:eastAsia="Times New Roman" w:hAnsi="Verdana" w:cs="Times New Roman"/>
          <w:noProof/>
          <w:color w:val="333333"/>
          <w:spacing w:val="2"/>
          <w:sz w:val="20"/>
          <w:szCs w:val="20"/>
          <w:lang w:eastAsia="pt-BR"/>
        </w:rPr>
        <w:drawing>
          <wp:inline distT="0" distB="0" distL="0" distR="0" wp14:anchorId="5CD40329" wp14:editId="61669BDB">
            <wp:extent cx="2147777" cy="1515293"/>
            <wp:effectExtent l="0" t="0" r="5080" b="8890"/>
            <wp:docPr id="7" name="Imagem 7" descr="Homem em pé em frente a espelh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Homem em pé em frente a espelh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885" cy="151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5AFF5" w14:textId="4567E3DA" w:rsidR="006C7F19" w:rsidRPr="00950E01" w:rsidRDefault="006C7F19" w:rsidP="003D3CE8">
      <w:pPr>
        <w:shd w:val="clear" w:color="auto" w:fill="FFFFFF"/>
        <w:spacing w:after="0" w:line="240" w:lineRule="auto"/>
        <w:ind w:left="-567"/>
        <w:jc w:val="center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950E01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KUCZYNSKIEGO, P. </w:t>
      </w:r>
      <w:r w:rsidRPr="00950E01">
        <w:rPr>
          <w:rFonts w:ascii="Verdana" w:eastAsia="Times New Roman" w:hAnsi="Verdana" w:cs="Times New Roman"/>
          <w:i/>
          <w:iCs/>
          <w:spacing w:val="2"/>
          <w:sz w:val="20"/>
          <w:szCs w:val="20"/>
          <w:lang w:eastAsia="pt-BR"/>
        </w:rPr>
        <w:t>Ilustração</w:t>
      </w:r>
      <w:r w:rsidRPr="00950E01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, 2008.</w:t>
      </w:r>
    </w:p>
    <w:p w14:paraId="518C330D" w14:textId="77777777" w:rsidR="006C7F19" w:rsidRPr="00950E01" w:rsidRDefault="006C7F19" w:rsidP="00950E01">
      <w:p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950E01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O artista gráfico polonês </w:t>
      </w:r>
      <w:proofErr w:type="spellStart"/>
      <w:r w:rsidRPr="00950E01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Pawla</w:t>
      </w:r>
      <w:proofErr w:type="spellEnd"/>
      <w:r w:rsidRPr="00950E01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proofErr w:type="spellStart"/>
      <w:r w:rsidRPr="00950E01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Kuczynskiego</w:t>
      </w:r>
      <w:proofErr w:type="spellEnd"/>
      <w:r w:rsidRPr="00950E01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nasceu em 1976 e recebeu diversos prêmios por suas ilustrações. Nessa obra, ao abordar o trabalho infantil, </w:t>
      </w:r>
      <w:proofErr w:type="spellStart"/>
      <w:r w:rsidRPr="00950E01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Kuczynskiego</w:t>
      </w:r>
      <w:proofErr w:type="spellEnd"/>
      <w:r w:rsidRPr="00950E01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usa sua arte para</w:t>
      </w:r>
    </w:p>
    <w:p w14:paraId="3B512146" w14:textId="31602FEC" w:rsidR="006C7F19" w:rsidRPr="00950E01" w:rsidRDefault="006C7F19" w:rsidP="00950E01">
      <w:p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950E01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lastRenderedPageBreak/>
        <w:t>a)</w:t>
      </w:r>
      <w:r w:rsidR="001D6B30" w:rsidRPr="00950E01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r w:rsidRPr="00950E01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difundir a origem de marcantes diferenças sociais.</w:t>
      </w:r>
    </w:p>
    <w:p w14:paraId="7EB441F2" w14:textId="7A4E0EFD" w:rsidR="006C7F19" w:rsidRPr="00950E01" w:rsidRDefault="006C7F19" w:rsidP="00950E01">
      <w:p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950E01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b)</w:t>
      </w:r>
      <w:r w:rsidR="001D6B30" w:rsidRPr="00950E01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r w:rsidRPr="00950E01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estabelecer uma postura proativa da sociedade.</w:t>
      </w:r>
    </w:p>
    <w:p w14:paraId="122F5BCB" w14:textId="77777777" w:rsidR="009A252F" w:rsidRPr="003D3CE8" w:rsidRDefault="009A252F" w:rsidP="00950E01">
      <w:p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D3C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c) provocar a reflexão sobre essa realidade.</w:t>
      </w:r>
    </w:p>
    <w:p w14:paraId="5374321E" w14:textId="69CDAB3E" w:rsidR="006C7F19" w:rsidRPr="00950E01" w:rsidRDefault="006C7F19" w:rsidP="00950E01">
      <w:p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950E01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d)</w:t>
      </w:r>
      <w:r w:rsidR="001D6B30" w:rsidRPr="00950E01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r w:rsidRPr="00950E01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propor alternativas para solucionar esse problema.</w:t>
      </w:r>
    </w:p>
    <w:p w14:paraId="21BC720C" w14:textId="35E379AD" w:rsidR="006C7F19" w:rsidRPr="00950E01" w:rsidRDefault="006C7F19" w:rsidP="00950E01">
      <w:p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950E01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e)</w:t>
      </w:r>
      <w:r w:rsidR="001D6B30" w:rsidRPr="00950E01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r w:rsidRPr="00950E01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retratar como a questão é enfrentada em vários países do mundo.</w:t>
      </w:r>
    </w:p>
    <w:p w14:paraId="092F29A6" w14:textId="557007E1" w:rsidR="00C46818" w:rsidRPr="00950E01" w:rsidRDefault="00C46818" w:rsidP="00950E01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/>
          <w:sz w:val="20"/>
          <w:szCs w:val="20"/>
        </w:rPr>
      </w:pPr>
    </w:p>
    <w:p w14:paraId="715D7A47" w14:textId="77777777" w:rsidR="00C46818" w:rsidRPr="00950E01" w:rsidRDefault="00C46818" w:rsidP="00950E01">
      <w:pPr>
        <w:tabs>
          <w:tab w:val="left" w:pos="4980"/>
        </w:tabs>
        <w:spacing w:after="0"/>
        <w:ind w:left="-567" w:right="567"/>
        <w:jc w:val="both"/>
        <w:rPr>
          <w:rFonts w:ascii="Verdana" w:hAnsi="Verdana"/>
          <w:bCs/>
          <w:sz w:val="20"/>
          <w:szCs w:val="20"/>
        </w:rPr>
      </w:pPr>
    </w:p>
    <w:p w14:paraId="64A647FF" w14:textId="77777777" w:rsidR="009A252F" w:rsidRPr="00950E01" w:rsidRDefault="00C46818" w:rsidP="00950E01">
      <w:pPr>
        <w:pStyle w:val="NormalWeb"/>
        <w:shd w:val="clear" w:color="auto" w:fill="FFFFFF"/>
        <w:spacing w:after="0"/>
        <w:ind w:left="-567"/>
        <w:jc w:val="both"/>
        <w:rPr>
          <w:rFonts w:ascii="Verdana" w:hAnsi="Verdana"/>
          <w:bCs/>
          <w:sz w:val="20"/>
          <w:szCs w:val="20"/>
        </w:rPr>
      </w:pPr>
      <w:r w:rsidRPr="00950E01">
        <w:rPr>
          <w:rFonts w:ascii="Verdana" w:hAnsi="Verdana"/>
          <w:bCs/>
          <w:sz w:val="20"/>
          <w:szCs w:val="20"/>
        </w:rPr>
        <w:t xml:space="preserve">08 – </w:t>
      </w:r>
    </w:p>
    <w:p w14:paraId="50A8DB8D" w14:textId="1E880EA3" w:rsidR="009A252F" w:rsidRPr="00950E01" w:rsidRDefault="009A252F" w:rsidP="00950E01">
      <w:pPr>
        <w:pStyle w:val="NormalWeb"/>
        <w:shd w:val="clear" w:color="auto" w:fill="FFFFFF"/>
        <w:spacing w:after="0"/>
        <w:ind w:left="-567"/>
        <w:jc w:val="center"/>
        <w:rPr>
          <w:rFonts w:ascii="Verdana" w:eastAsia="Times New Roman" w:hAnsi="Verdana"/>
          <w:spacing w:val="2"/>
          <w:sz w:val="20"/>
          <w:szCs w:val="20"/>
          <w:lang w:eastAsia="pt-BR"/>
        </w:rPr>
      </w:pPr>
      <w:r w:rsidRPr="00950E01">
        <w:rPr>
          <w:rFonts w:ascii="Verdana" w:eastAsia="Times New Roman" w:hAnsi="Verdana"/>
          <w:noProof/>
          <w:spacing w:val="2"/>
          <w:sz w:val="20"/>
          <w:szCs w:val="20"/>
          <w:lang w:eastAsia="pt-BR"/>
        </w:rPr>
        <w:drawing>
          <wp:inline distT="0" distB="0" distL="0" distR="0" wp14:anchorId="5A217596" wp14:editId="63A933B9">
            <wp:extent cx="3062177" cy="1942769"/>
            <wp:effectExtent l="0" t="0" r="5080" b="635"/>
            <wp:docPr id="9" name="Imagem 9" descr="Foto preta e branca de um vas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Foto preta e branca de um vas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905" cy="196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B84D0" w14:textId="77777777" w:rsidR="009A252F" w:rsidRPr="00950E01" w:rsidRDefault="009A252F" w:rsidP="00950E01">
      <w:pPr>
        <w:shd w:val="clear" w:color="auto" w:fill="FFFFFF"/>
        <w:spacing w:after="0" w:line="240" w:lineRule="auto"/>
        <w:ind w:left="-567"/>
        <w:jc w:val="center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950E01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Michael </w:t>
      </w:r>
      <w:proofErr w:type="spellStart"/>
      <w:r w:rsidRPr="00950E01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Grab</w:t>
      </w:r>
      <w:proofErr w:type="spellEnd"/>
      <w:r w:rsidRPr="00950E01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- </w:t>
      </w:r>
      <w:r w:rsidRPr="00950E01">
        <w:rPr>
          <w:rFonts w:ascii="Verdana" w:eastAsia="Times New Roman" w:hAnsi="Verdana" w:cs="Times New Roman"/>
          <w:i/>
          <w:iCs/>
          <w:spacing w:val="2"/>
          <w:sz w:val="20"/>
          <w:szCs w:val="20"/>
          <w:lang w:eastAsia="pt-BR"/>
        </w:rPr>
        <w:t>Equilíbrio em Pedras</w:t>
      </w:r>
    </w:p>
    <w:p w14:paraId="64232289" w14:textId="77777777" w:rsidR="009A252F" w:rsidRPr="00950E01" w:rsidRDefault="009A252F" w:rsidP="00950E01">
      <w:pPr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950E01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O movimento artístico da década de 1960 conhecido como “Land </w:t>
      </w:r>
      <w:proofErr w:type="spellStart"/>
      <w:r w:rsidRPr="00950E01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Art</w:t>
      </w:r>
      <w:proofErr w:type="spellEnd"/>
      <w:r w:rsidRPr="00950E01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” (Arte da Terra) parte da conexão e integração entre arte e natureza, em que a natureza é, além de suporte, a criação artística.</w:t>
      </w:r>
    </w:p>
    <w:p w14:paraId="32F0CF17" w14:textId="77777777" w:rsidR="009A252F" w:rsidRPr="00950E01" w:rsidRDefault="009A252F" w:rsidP="00950E01">
      <w:pPr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950E01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Com base na figura e nos conhecimentos sobre o movimento Land </w:t>
      </w:r>
      <w:proofErr w:type="spellStart"/>
      <w:r w:rsidRPr="00950E01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Art</w:t>
      </w:r>
      <w:proofErr w:type="spellEnd"/>
      <w:r w:rsidRPr="00950E01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, atribua V (verdadeiro) ou F (falso) às afirmativas a seguir.</w:t>
      </w:r>
    </w:p>
    <w:p w14:paraId="5B457FB8" w14:textId="6D323CBC" w:rsidR="009A252F" w:rsidRPr="00950E01" w:rsidRDefault="009A252F" w:rsidP="00950E01">
      <w:pPr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proofErr w:type="gramStart"/>
      <w:r w:rsidRPr="00950E01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(  )</w:t>
      </w:r>
      <w:proofErr w:type="gramEnd"/>
      <w:r w:rsidRPr="00950E01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Destaca a relação entre espaço e mundo, em que um se realiza através do outro; opõe-se à arte apresentada nos museus, criticando a indústria cultural e a racionalidade formal.</w:t>
      </w:r>
    </w:p>
    <w:p w14:paraId="144191EF" w14:textId="3B50F427" w:rsidR="009A252F" w:rsidRPr="00950E01" w:rsidRDefault="009A252F" w:rsidP="00950E01">
      <w:pPr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proofErr w:type="gramStart"/>
      <w:r w:rsidRPr="00950E01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(  )</w:t>
      </w:r>
      <w:proofErr w:type="gramEnd"/>
      <w:r w:rsidRPr="00950E01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Enfatiza a grandeza e a efemeridade da arte na sua fusão com a natureza; os espaços das obras se comunicam e interagem uns com os outros.</w:t>
      </w:r>
    </w:p>
    <w:p w14:paraId="32883A5E" w14:textId="2BB35FC0" w:rsidR="009A252F" w:rsidRPr="00950E01" w:rsidRDefault="009A252F" w:rsidP="00950E01">
      <w:pPr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proofErr w:type="gramStart"/>
      <w:r w:rsidRPr="00950E01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(  )</w:t>
      </w:r>
      <w:proofErr w:type="gramEnd"/>
      <w:r w:rsidRPr="00950E01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Utiliza objetos do cotidiano para a obra de arte comunicar e interagir no fazer artístico e baseia-se na relação entre a arte e o espaço limitado, fazendo deles o seu local de ocupação e produção.</w:t>
      </w:r>
    </w:p>
    <w:p w14:paraId="2F33F8FF" w14:textId="1B6D0B97" w:rsidR="009A252F" w:rsidRPr="00950E01" w:rsidRDefault="009A252F" w:rsidP="00950E01">
      <w:pPr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proofErr w:type="gramStart"/>
      <w:r w:rsidRPr="00950E01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( </w:t>
      </w:r>
      <w:r w:rsidRPr="00950E01">
        <w:rPr>
          <w:rFonts w:ascii="Verdana" w:eastAsia="Times New Roman" w:hAnsi="Verdana" w:cs="Times New Roman"/>
          <w:b/>
          <w:bCs/>
          <w:spacing w:val="2"/>
          <w:sz w:val="20"/>
          <w:szCs w:val="20"/>
          <w:lang w:eastAsia="pt-BR"/>
        </w:rPr>
        <w:t xml:space="preserve"> </w:t>
      </w:r>
      <w:r w:rsidRPr="00950E01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)</w:t>
      </w:r>
      <w:proofErr w:type="gramEnd"/>
      <w:r w:rsidRPr="00950E01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Traz a natureza como material e faz do espaço a arte, enfatizando os conceitos sobre ecologia, meio ambiente e sustentabilidade.</w:t>
      </w:r>
    </w:p>
    <w:p w14:paraId="77E42819" w14:textId="4162543B" w:rsidR="009A252F" w:rsidRPr="00950E01" w:rsidRDefault="009A252F" w:rsidP="00950E01">
      <w:pPr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proofErr w:type="gramStart"/>
      <w:r w:rsidRPr="00950E01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(  )</w:t>
      </w:r>
      <w:proofErr w:type="gramEnd"/>
      <w:r w:rsidRPr="00950E01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Está ligado a uma estética baseada em sua bidimensionalidade circunscrita e na elaboração de obras que perduram por gerações.</w:t>
      </w:r>
    </w:p>
    <w:p w14:paraId="5F7F767E" w14:textId="77777777" w:rsidR="00C46818" w:rsidRPr="00950E01" w:rsidRDefault="00C46818" w:rsidP="00950E01">
      <w:pPr>
        <w:tabs>
          <w:tab w:val="left" w:pos="4980"/>
        </w:tabs>
        <w:spacing w:after="0"/>
        <w:ind w:left="-567" w:right="567"/>
        <w:jc w:val="both"/>
        <w:rPr>
          <w:rFonts w:ascii="Verdana" w:hAnsi="Verdana"/>
          <w:bCs/>
          <w:sz w:val="20"/>
          <w:szCs w:val="20"/>
        </w:rPr>
      </w:pPr>
    </w:p>
    <w:p w14:paraId="18D8F0CE" w14:textId="7081B2E3" w:rsidR="00FD2ADE" w:rsidRPr="00950E01" w:rsidRDefault="00C46818" w:rsidP="003D3CE8">
      <w:pPr>
        <w:pStyle w:val="NormalWeb"/>
        <w:shd w:val="clear" w:color="auto" w:fill="FFFFFF"/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950E01">
        <w:rPr>
          <w:rFonts w:ascii="Verdana" w:hAnsi="Verdana"/>
          <w:bCs/>
          <w:sz w:val="20"/>
          <w:szCs w:val="20"/>
        </w:rPr>
        <w:t>09 –</w:t>
      </w:r>
      <w:r w:rsidR="003D3CE8">
        <w:rPr>
          <w:rFonts w:ascii="Verdana" w:hAnsi="Verdana"/>
          <w:bCs/>
          <w:sz w:val="20"/>
          <w:szCs w:val="20"/>
        </w:rPr>
        <w:t xml:space="preserve"> Com suas palavras, descreva a importância da arte híbrida para a arte contemporânea brasileira.</w:t>
      </w:r>
    </w:p>
    <w:p w14:paraId="3DDF1E2D" w14:textId="77777777" w:rsidR="003D3CE8" w:rsidRPr="00950E01" w:rsidRDefault="003D3CE8" w:rsidP="003D3CE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AFA024" w14:textId="77777777" w:rsidR="00C46818" w:rsidRPr="00950E01" w:rsidRDefault="00C46818" w:rsidP="00950E01">
      <w:pPr>
        <w:tabs>
          <w:tab w:val="left" w:pos="4980"/>
        </w:tabs>
        <w:spacing w:after="0"/>
        <w:ind w:left="-567" w:right="567"/>
        <w:jc w:val="both"/>
        <w:rPr>
          <w:rFonts w:ascii="Verdana" w:hAnsi="Verdana"/>
          <w:b/>
          <w:sz w:val="20"/>
          <w:szCs w:val="20"/>
        </w:rPr>
      </w:pPr>
    </w:p>
    <w:p w14:paraId="4F28A22F" w14:textId="5242DE94" w:rsidR="00C46818" w:rsidRPr="00950E01" w:rsidRDefault="00C46818" w:rsidP="00950E01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/>
          <w:sz w:val="20"/>
          <w:szCs w:val="20"/>
        </w:rPr>
      </w:pPr>
      <w:r w:rsidRPr="00950E01">
        <w:rPr>
          <w:rFonts w:ascii="Verdana" w:hAnsi="Verdana"/>
          <w:bCs/>
          <w:color w:val="000000"/>
          <w:sz w:val="20"/>
          <w:szCs w:val="20"/>
        </w:rPr>
        <w:t xml:space="preserve">10 – </w:t>
      </w:r>
      <w:r w:rsidR="00030BC3" w:rsidRPr="00950E01">
        <w:rPr>
          <w:rFonts w:ascii="Verdana" w:hAnsi="Verdana"/>
          <w:bCs/>
          <w:color w:val="000000"/>
          <w:sz w:val="20"/>
          <w:szCs w:val="20"/>
        </w:rPr>
        <w:t>Qual foi o marco inicial da arte contemporânea no Brasil?</w:t>
      </w:r>
    </w:p>
    <w:p w14:paraId="64E2CF52" w14:textId="40EEA62B" w:rsidR="00C46818" w:rsidRPr="00950E01" w:rsidRDefault="003D3CE8" w:rsidP="00950E01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B75887E" w14:textId="77777777" w:rsidR="00030BC3" w:rsidRPr="00950E01" w:rsidRDefault="00030BC3" w:rsidP="00950E01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/>
          <w:sz w:val="20"/>
          <w:szCs w:val="20"/>
        </w:rPr>
      </w:pPr>
    </w:p>
    <w:p w14:paraId="4BA1CAA8" w14:textId="79F75AD0" w:rsidR="00C46818" w:rsidRPr="00950E01" w:rsidRDefault="00C46818" w:rsidP="00950E01">
      <w:pPr>
        <w:pStyle w:val="NormalWeb"/>
        <w:spacing w:after="0"/>
        <w:ind w:left="-567" w:right="567"/>
        <w:jc w:val="both"/>
        <w:textAlignment w:val="baseline"/>
        <w:rPr>
          <w:rFonts w:ascii="Verdana" w:hAnsi="Verdana"/>
          <w:bCs/>
          <w:color w:val="000000"/>
          <w:sz w:val="20"/>
          <w:szCs w:val="20"/>
        </w:rPr>
      </w:pPr>
      <w:r w:rsidRPr="00950E01">
        <w:rPr>
          <w:rFonts w:ascii="Verdana" w:hAnsi="Verdana"/>
          <w:bCs/>
          <w:color w:val="000000"/>
          <w:sz w:val="20"/>
          <w:szCs w:val="20"/>
        </w:rPr>
        <w:t xml:space="preserve">11 – </w:t>
      </w:r>
      <w:r w:rsidR="00030BC3" w:rsidRPr="00950E01">
        <w:rPr>
          <w:rFonts w:ascii="Verdana" w:hAnsi="Verdana"/>
          <w:bCs/>
          <w:color w:val="000000"/>
          <w:sz w:val="20"/>
          <w:szCs w:val="20"/>
        </w:rPr>
        <w:t>Quais as principais características da arte contemporânea?</w:t>
      </w:r>
    </w:p>
    <w:p w14:paraId="28030690" w14:textId="77777777" w:rsidR="003D3CE8" w:rsidRPr="00950E01" w:rsidRDefault="003D3CE8" w:rsidP="003D3CE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71F8321" w14:textId="77777777" w:rsidR="003D3CE8" w:rsidRPr="00950E01" w:rsidRDefault="003D3CE8" w:rsidP="003D3CE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/>
          <w:sz w:val="20"/>
          <w:szCs w:val="20"/>
        </w:rPr>
      </w:pPr>
    </w:p>
    <w:p w14:paraId="6401C825" w14:textId="352033F7" w:rsidR="00C46818" w:rsidRPr="00950E01" w:rsidRDefault="00C46818" w:rsidP="00950E01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sz w:val="20"/>
          <w:szCs w:val="20"/>
        </w:rPr>
      </w:pPr>
      <w:r w:rsidRPr="00950E01">
        <w:rPr>
          <w:rFonts w:ascii="Verdana" w:hAnsi="Verdana"/>
          <w:bCs/>
          <w:sz w:val="20"/>
          <w:szCs w:val="20"/>
        </w:rPr>
        <w:t xml:space="preserve">12 – </w:t>
      </w:r>
      <w:r w:rsidR="00F0305E" w:rsidRPr="00950E01">
        <w:rPr>
          <w:rFonts w:ascii="Verdana" w:hAnsi="Verdana"/>
          <w:bCs/>
          <w:sz w:val="20"/>
          <w:szCs w:val="20"/>
        </w:rPr>
        <w:t>Quais as diferenças das obras produzidas nos anos 1960/70 e nos anos de 1980?</w:t>
      </w:r>
    </w:p>
    <w:p w14:paraId="2EF64109" w14:textId="77777777" w:rsidR="003D3CE8" w:rsidRPr="00950E01" w:rsidRDefault="003D3CE8" w:rsidP="003D3CE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29CB04" w14:textId="77777777" w:rsidR="003D3CE8" w:rsidRPr="00950E01" w:rsidRDefault="003D3CE8" w:rsidP="003D3CE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/>
          <w:sz w:val="20"/>
          <w:szCs w:val="20"/>
        </w:rPr>
      </w:pPr>
    </w:p>
    <w:p w14:paraId="3E8CDB50" w14:textId="6349B9B2" w:rsidR="00C46818" w:rsidRPr="00950E01" w:rsidRDefault="00C46818" w:rsidP="00950E01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sz w:val="20"/>
          <w:szCs w:val="20"/>
        </w:rPr>
      </w:pPr>
      <w:r w:rsidRPr="00950E01">
        <w:rPr>
          <w:rFonts w:ascii="Verdana" w:hAnsi="Verdana"/>
          <w:bCs/>
          <w:sz w:val="20"/>
          <w:szCs w:val="20"/>
        </w:rPr>
        <w:t xml:space="preserve">13 – </w:t>
      </w:r>
      <w:r w:rsidR="00F0305E" w:rsidRPr="00950E01">
        <w:rPr>
          <w:rFonts w:ascii="Verdana" w:hAnsi="Verdana"/>
          <w:bCs/>
          <w:sz w:val="20"/>
          <w:szCs w:val="20"/>
        </w:rPr>
        <w:t>Quando a arte de rua passa a complementar o cenário artístico do Brasil? Quais são as linguagens da arte de rua?</w:t>
      </w:r>
    </w:p>
    <w:p w14:paraId="1062DE5D" w14:textId="77777777" w:rsidR="003D3CE8" w:rsidRPr="00950E01" w:rsidRDefault="003D3CE8" w:rsidP="003D3CE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BF94477" w14:textId="77777777" w:rsidR="003D3CE8" w:rsidRPr="00950E01" w:rsidRDefault="003D3CE8" w:rsidP="003D3CE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/>
          <w:sz w:val="20"/>
          <w:szCs w:val="20"/>
        </w:rPr>
      </w:pPr>
    </w:p>
    <w:p w14:paraId="28BC79A8" w14:textId="5969DE27" w:rsidR="00C46818" w:rsidRPr="00950E01" w:rsidRDefault="00C46818" w:rsidP="00950E01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sz w:val="20"/>
          <w:szCs w:val="20"/>
        </w:rPr>
      </w:pPr>
      <w:r w:rsidRPr="00950E01">
        <w:rPr>
          <w:rFonts w:ascii="Verdana" w:hAnsi="Verdana"/>
          <w:bCs/>
          <w:sz w:val="20"/>
          <w:szCs w:val="20"/>
        </w:rPr>
        <w:t xml:space="preserve">14– </w:t>
      </w:r>
      <w:r w:rsidR="004861A4" w:rsidRPr="00950E01">
        <w:rPr>
          <w:rFonts w:ascii="Verdana" w:hAnsi="Verdana"/>
          <w:bCs/>
          <w:sz w:val="20"/>
          <w:szCs w:val="20"/>
        </w:rPr>
        <w:t>A partir de qual ano é possível falar em contemporâneo? Qual a definição de contemporâneo?</w:t>
      </w:r>
    </w:p>
    <w:p w14:paraId="365E1CA4" w14:textId="77777777" w:rsidR="003D3CE8" w:rsidRPr="00950E01" w:rsidRDefault="003D3CE8" w:rsidP="003D3CE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37D7E4B" w14:textId="77777777" w:rsidR="003D3CE8" w:rsidRPr="00950E01" w:rsidRDefault="003D3CE8" w:rsidP="003D3CE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/>
          <w:sz w:val="20"/>
          <w:szCs w:val="20"/>
        </w:rPr>
      </w:pPr>
    </w:p>
    <w:p w14:paraId="0469324C" w14:textId="535405FF" w:rsidR="00C46818" w:rsidRPr="00950E01" w:rsidRDefault="00C46818" w:rsidP="00950E01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sz w:val="20"/>
          <w:szCs w:val="20"/>
        </w:rPr>
      </w:pPr>
      <w:r w:rsidRPr="00950E01">
        <w:rPr>
          <w:rFonts w:ascii="Verdana" w:hAnsi="Verdana"/>
          <w:bCs/>
          <w:sz w:val="20"/>
          <w:szCs w:val="20"/>
        </w:rPr>
        <w:t>15 –</w:t>
      </w:r>
      <w:r w:rsidR="004861A4" w:rsidRPr="00950E01">
        <w:rPr>
          <w:rFonts w:ascii="Verdana" w:hAnsi="Verdana"/>
          <w:bCs/>
          <w:sz w:val="20"/>
          <w:szCs w:val="20"/>
        </w:rPr>
        <w:t xml:space="preserve"> Em arte contemporânea, qual a relação do contexto histórico e o que acontece no campo artístico?</w:t>
      </w:r>
    </w:p>
    <w:p w14:paraId="64C46949" w14:textId="77777777" w:rsidR="003D3CE8" w:rsidRPr="00950E01" w:rsidRDefault="003D3CE8" w:rsidP="003D3CE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08107A" w14:textId="77777777" w:rsidR="003D3CE8" w:rsidRPr="00950E01" w:rsidRDefault="003D3CE8" w:rsidP="003D3CE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/>
          <w:sz w:val="20"/>
          <w:szCs w:val="20"/>
        </w:rPr>
      </w:pPr>
    </w:p>
    <w:p w14:paraId="74639EAC" w14:textId="2CAC0BE2" w:rsidR="00C46818" w:rsidRPr="00950E01" w:rsidRDefault="00C46818" w:rsidP="00950E01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sz w:val="20"/>
          <w:szCs w:val="20"/>
        </w:rPr>
      </w:pPr>
      <w:r w:rsidRPr="00950E01">
        <w:rPr>
          <w:rFonts w:ascii="Verdana" w:hAnsi="Verdana"/>
          <w:bCs/>
          <w:sz w:val="20"/>
          <w:szCs w:val="20"/>
        </w:rPr>
        <w:t xml:space="preserve">16 – </w:t>
      </w:r>
      <w:r w:rsidR="00494A58" w:rsidRPr="00950E01">
        <w:rPr>
          <w:rFonts w:ascii="Verdana" w:hAnsi="Verdana"/>
          <w:bCs/>
          <w:sz w:val="20"/>
          <w:szCs w:val="20"/>
        </w:rPr>
        <w:t>Qual linguagem utilizada na arte engajada? O que ela busca expressar?</w:t>
      </w:r>
    </w:p>
    <w:p w14:paraId="766CF4EE" w14:textId="3103B120" w:rsidR="003D3CE8" w:rsidRPr="00950E01" w:rsidRDefault="003D3CE8" w:rsidP="003D3CE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</w:t>
      </w:r>
    </w:p>
    <w:p w14:paraId="4CFD3BC8" w14:textId="77777777" w:rsidR="003D3CE8" w:rsidRPr="00950E01" w:rsidRDefault="003D3CE8" w:rsidP="003D3CE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/>
          <w:sz w:val="20"/>
          <w:szCs w:val="20"/>
        </w:rPr>
      </w:pPr>
    </w:p>
    <w:p w14:paraId="72AFF6F5" w14:textId="3BC536E4" w:rsidR="00C46818" w:rsidRPr="00950E01" w:rsidRDefault="00C46818" w:rsidP="00950E01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sz w:val="20"/>
          <w:szCs w:val="20"/>
        </w:rPr>
      </w:pPr>
      <w:r w:rsidRPr="00950E01">
        <w:rPr>
          <w:rFonts w:ascii="Verdana" w:hAnsi="Verdana"/>
          <w:bCs/>
          <w:sz w:val="20"/>
          <w:szCs w:val="20"/>
        </w:rPr>
        <w:t xml:space="preserve">17 – </w:t>
      </w:r>
      <w:r w:rsidR="00494A58" w:rsidRPr="00950E01">
        <w:rPr>
          <w:rFonts w:ascii="Verdana" w:hAnsi="Verdana"/>
          <w:bCs/>
          <w:sz w:val="20"/>
          <w:szCs w:val="20"/>
        </w:rPr>
        <w:t>Quais as linguagens artísticas comumente usadas na arte engajada?</w:t>
      </w:r>
    </w:p>
    <w:p w14:paraId="415375C6" w14:textId="6040C863" w:rsidR="003D3CE8" w:rsidRPr="00950E01" w:rsidRDefault="003D3CE8" w:rsidP="003D3CE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</w:t>
      </w:r>
    </w:p>
    <w:p w14:paraId="63A2180D" w14:textId="29EB4219" w:rsidR="00C46818" w:rsidRPr="00950E01" w:rsidRDefault="00C46818" w:rsidP="003D3CE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 w:cs="Arial"/>
          <w:spacing w:val="2"/>
          <w:sz w:val="20"/>
          <w:szCs w:val="20"/>
          <w:shd w:val="clear" w:color="auto" w:fill="FFFFFF"/>
        </w:rPr>
      </w:pPr>
    </w:p>
    <w:p w14:paraId="4B325F3B" w14:textId="7D5E2598" w:rsidR="00C46818" w:rsidRPr="00950E01" w:rsidRDefault="00C46818" w:rsidP="00950E01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950E01">
        <w:rPr>
          <w:rFonts w:ascii="Verdana" w:hAnsi="Verdana"/>
          <w:bCs/>
          <w:sz w:val="20"/>
          <w:szCs w:val="20"/>
        </w:rPr>
        <w:t xml:space="preserve">18 – </w:t>
      </w:r>
      <w:r w:rsidR="00F751DB" w:rsidRPr="00950E01">
        <w:rPr>
          <w:rFonts w:ascii="Verdana" w:hAnsi="Verdana"/>
          <w:sz w:val="20"/>
          <w:szCs w:val="20"/>
          <w:shd w:val="clear" w:color="auto" w:fill="FFFFFF"/>
        </w:rPr>
        <w:t xml:space="preserve">Quais as características presentes em obras de Land </w:t>
      </w:r>
      <w:proofErr w:type="spellStart"/>
      <w:r w:rsidR="00F751DB" w:rsidRPr="00950E01">
        <w:rPr>
          <w:rFonts w:ascii="Verdana" w:hAnsi="Verdana"/>
          <w:sz w:val="20"/>
          <w:szCs w:val="20"/>
          <w:shd w:val="clear" w:color="auto" w:fill="FFFFFF"/>
        </w:rPr>
        <w:t>Art</w:t>
      </w:r>
      <w:proofErr w:type="spellEnd"/>
      <w:r w:rsidR="00F751DB" w:rsidRPr="00950E01">
        <w:rPr>
          <w:rFonts w:ascii="Verdana" w:hAnsi="Verdana"/>
          <w:sz w:val="20"/>
          <w:szCs w:val="20"/>
          <w:shd w:val="clear" w:color="auto" w:fill="FFFFFF"/>
        </w:rPr>
        <w:t>?</w:t>
      </w:r>
    </w:p>
    <w:p w14:paraId="7D003CB3" w14:textId="30546717" w:rsidR="003D3CE8" w:rsidRPr="00950E01" w:rsidRDefault="003D3CE8" w:rsidP="003D3CE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</w:t>
      </w:r>
    </w:p>
    <w:p w14:paraId="0D259B56" w14:textId="77777777" w:rsidR="003D3CE8" w:rsidRPr="00950E01" w:rsidRDefault="003D3CE8" w:rsidP="003D3CE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/>
          <w:sz w:val="20"/>
          <w:szCs w:val="20"/>
        </w:rPr>
      </w:pPr>
    </w:p>
    <w:p w14:paraId="542C5D16" w14:textId="3BE9C2CB" w:rsidR="00C46818" w:rsidRPr="00950E01" w:rsidRDefault="00C46818" w:rsidP="00950E01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950E01">
        <w:rPr>
          <w:rFonts w:ascii="Verdana" w:hAnsi="Verdana"/>
          <w:bCs/>
          <w:sz w:val="20"/>
          <w:szCs w:val="20"/>
        </w:rPr>
        <w:t xml:space="preserve">19- </w:t>
      </w:r>
      <w:r w:rsidR="00F751DB" w:rsidRPr="00950E01">
        <w:rPr>
          <w:rFonts w:ascii="Verdana" w:hAnsi="Verdana"/>
          <w:sz w:val="20"/>
          <w:szCs w:val="20"/>
          <w:shd w:val="clear" w:color="auto" w:fill="FFFFFF"/>
        </w:rPr>
        <w:t>Como se chama a arte que surgiu com a fusão com o meio ambiente, e tem como característica as grandes proporções e a efemeridade? </w:t>
      </w:r>
    </w:p>
    <w:p w14:paraId="11E2BE51" w14:textId="431F03B1" w:rsidR="00F751DB" w:rsidRPr="00950E01" w:rsidRDefault="00F751DB" w:rsidP="00950E01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950E01">
        <w:rPr>
          <w:rFonts w:ascii="Verdana" w:hAnsi="Verdana"/>
          <w:sz w:val="20"/>
          <w:szCs w:val="20"/>
          <w:shd w:val="clear" w:color="auto" w:fill="FFFFFF"/>
        </w:rPr>
        <w:t>a)</w:t>
      </w:r>
      <w:r w:rsidRPr="00950E0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Site </w:t>
      </w:r>
      <w:proofErr w:type="spellStart"/>
      <w:r w:rsidRPr="00950E01">
        <w:rPr>
          <w:rFonts w:ascii="Verdana" w:eastAsia="Times New Roman" w:hAnsi="Verdana" w:cs="Times New Roman"/>
          <w:sz w:val="20"/>
          <w:szCs w:val="20"/>
          <w:lang w:eastAsia="pt-BR"/>
        </w:rPr>
        <w:t>specific</w:t>
      </w:r>
      <w:proofErr w:type="spellEnd"/>
      <w:r w:rsidRPr="00950E01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483FC5EC" w14:textId="5EEBA0BE" w:rsidR="00F751DB" w:rsidRPr="00950E01" w:rsidRDefault="00F751DB" w:rsidP="00950E01">
      <w:pPr>
        <w:spacing w:after="0" w:line="240" w:lineRule="auto"/>
        <w:ind w:left="-567" w:right="567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50E01">
        <w:rPr>
          <w:rFonts w:ascii="Verdana" w:hAnsi="Verdana"/>
          <w:sz w:val="20"/>
          <w:szCs w:val="20"/>
          <w:shd w:val="clear" w:color="auto" w:fill="FFFFFF"/>
        </w:rPr>
        <w:t>b)</w:t>
      </w:r>
      <w:r w:rsidRPr="00950E0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Pop Art.</w:t>
      </w:r>
    </w:p>
    <w:p w14:paraId="10828FA3" w14:textId="20A5DCCD" w:rsidR="00F751DB" w:rsidRPr="003D3CE8" w:rsidRDefault="00F751DB" w:rsidP="00950E01">
      <w:pPr>
        <w:spacing w:after="0" w:line="240" w:lineRule="auto"/>
        <w:ind w:left="-567" w:right="567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D3CE8">
        <w:rPr>
          <w:rFonts w:ascii="Verdana" w:eastAsia="Times New Roman" w:hAnsi="Verdana" w:cs="Times New Roman"/>
          <w:sz w:val="20"/>
          <w:szCs w:val="20"/>
          <w:lang w:eastAsia="pt-BR"/>
        </w:rPr>
        <w:t>c) Land Art.</w:t>
      </w:r>
    </w:p>
    <w:p w14:paraId="16146D3B" w14:textId="32375B0C" w:rsidR="00F751DB" w:rsidRPr="00950E01" w:rsidRDefault="00F751DB" w:rsidP="00950E01">
      <w:pPr>
        <w:spacing w:after="0" w:line="240" w:lineRule="auto"/>
        <w:ind w:left="-567" w:right="567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50E0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 </w:t>
      </w:r>
      <w:proofErr w:type="spellStart"/>
      <w:r w:rsidRPr="00950E01">
        <w:rPr>
          <w:rFonts w:ascii="Verdana" w:eastAsia="Times New Roman" w:hAnsi="Verdana" w:cs="Times New Roman"/>
          <w:sz w:val="20"/>
          <w:szCs w:val="20"/>
          <w:lang w:eastAsia="pt-BR"/>
        </w:rPr>
        <w:t>Op</w:t>
      </w:r>
      <w:proofErr w:type="spellEnd"/>
      <w:r w:rsidRPr="00950E0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Art. </w:t>
      </w:r>
    </w:p>
    <w:p w14:paraId="2EBC4899" w14:textId="7DB33F3C" w:rsidR="00F751DB" w:rsidRPr="00950E01" w:rsidRDefault="00F751DB" w:rsidP="00950E01">
      <w:pPr>
        <w:spacing w:after="0" w:line="240" w:lineRule="auto"/>
        <w:ind w:left="-567" w:right="567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50E01">
        <w:rPr>
          <w:rFonts w:ascii="Verdana" w:eastAsia="Times New Roman" w:hAnsi="Verdana" w:cs="Times New Roman"/>
          <w:sz w:val="20"/>
          <w:szCs w:val="20"/>
          <w:lang w:eastAsia="pt-BR"/>
        </w:rPr>
        <w:t>e) Concretismo.</w:t>
      </w:r>
    </w:p>
    <w:p w14:paraId="608DE9B0" w14:textId="77777777" w:rsidR="00E057FD" w:rsidRPr="00950E01" w:rsidRDefault="00E057FD" w:rsidP="00950E01">
      <w:pPr>
        <w:spacing w:after="0" w:line="240" w:lineRule="auto"/>
        <w:ind w:left="-567" w:right="567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D695B92" w14:textId="2DDDE6B5" w:rsidR="00494A58" w:rsidRPr="00950E01" w:rsidRDefault="00C46818" w:rsidP="00950E01">
      <w:pPr>
        <w:spacing w:after="0" w:line="240" w:lineRule="auto"/>
        <w:ind w:left="-567" w:right="567"/>
        <w:rPr>
          <w:rFonts w:ascii="Verdana" w:hAnsi="Verdana"/>
          <w:sz w:val="20"/>
          <w:szCs w:val="20"/>
        </w:rPr>
      </w:pPr>
      <w:r w:rsidRPr="00950E01">
        <w:rPr>
          <w:rFonts w:ascii="Verdana" w:hAnsi="Verdana"/>
          <w:bCs/>
          <w:sz w:val="20"/>
          <w:szCs w:val="20"/>
        </w:rPr>
        <w:t xml:space="preserve">20 </w:t>
      </w:r>
      <w:r w:rsidR="00E057FD" w:rsidRPr="00950E01">
        <w:rPr>
          <w:rFonts w:ascii="Verdana" w:hAnsi="Verdana"/>
          <w:bCs/>
          <w:sz w:val="20"/>
          <w:szCs w:val="20"/>
        </w:rPr>
        <w:t xml:space="preserve">– </w:t>
      </w:r>
      <w:r w:rsidR="00E057FD" w:rsidRPr="00950E01">
        <w:rPr>
          <w:rFonts w:ascii="Verdana" w:hAnsi="Verdana"/>
          <w:sz w:val="20"/>
          <w:szCs w:val="20"/>
        </w:rPr>
        <w:t>Instalação</w:t>
      </w:r>
      <w:r w:rsidR="00494A58" w:rsidRPr="00950E01">
        <w:rPr>
          <w:rFonts w:ascii="Verdana" w:hAnsi="Verdana"/>
          <w:sz w:val="20"/>
          <w:szCs w:val="20"/>
        </w:rPr>
        <w:t xml:space="preserve"> artística é:</w:t>
      </w:r>
    </w:p>
    <w:p w14:paraId="4DEAD8B7" w14:textId="7CA77EC0" w:rsidR="00494A58" w:rsidRPr="00950E01" w:rsidRDefault="00494A58" w:rsidP="00950E01">
      <w:pPr>
        <w:spacing w:after="0" w:line="240" w:lineRule="auto"/>
        <w:ind w:left="-567" w:right="567"/>
        <w:jc w:val="both"/>
        <w:rPr>
          <w:rFonts w:ascii="Verdana" w:hAnsi="Verdana"/>
          <w:sz w:val="20"/>
          <w:szCs w:val="20"/>
        </w:rPr>
      </w:pPr>
      <w:r w:rsidRPr="00950E01">
        <w:rPr>
          <w:rFonts w:ascii="Verdana" w:hAnsi="Verdana"/>
          <w:sz w:val="20"/>
          <w:szCs w:val="20"/>
        </w:rPr>
        <w:t>a</w:t>
      </w:r>
      <w:r w:rsidR="003D3CE8">
        <w:rPr>
          <w:rFonts w:ascii="Verdana" w:hAnsi="Verdana"/>
          <w:sz w:val="20"/>
          <w:szCs w:val="20"/>
        </w:rPr>
        <w:t>)</w:t>
      </w:r>
      <w:r w:rsidRPr="00950E01">
        <w:rPr>
          <w:rFonts w:ascii="Verdana" w:hAnsi="Verdana"/>
          <w:sz w:val="20"/>
          <w:szCs w:val="20"/>
        </w:rPr>
        <w:t xml:space="preserve"> </w:t>
      </w:r>
      <w:r w:rsidRPr="00950E01">
        <w:rPr>
          <w:rFonts w:ascii="Verdana" w:hAnsi="Verdana" w:cs="Arial"/>
          <w:sz w:val="20"/>
          <w:szCs w:val="20"/>
          <w:shd w:val="clear" w:color="auto" w:fill="FFFFFF"/>
        </w:rPr>
        <w:t> Forma de expressão das artes visuais que, de certa forma, apresenta características das artes cênicas. </w:t>
      </w:r>
    </w:p>
    <w:p w14:paraId="4588B4E1" w14:textId="36A25BB3" w:rsidR="00494A58" w:rsidRPr="003D3CE8" w:rsidRDefault="00494A58" w:rsidP="00950E01">
      <w:pPr>
        <w:spacing w:after="0" w:line="240" w:lineRule="auto"/>
        <w:ind w:left="-567" w:right="567"/>
        <w:jc w:val="both"/>
        <w:rPr>
          <w:rFonts w:ascii="Verdana" w:hAnsi="Verdana"/>
          <w:sz w:val="20"/>
          <w:szCs w:val="20"/>
        </w:rPr>
      </w:pPr>
      <w:r w:rsidRPr="003D3CE8">
        <w:rPr>
          <w:rFonts w:ascii="Verdana" w:hAnsi="Verdana"/>
          <w:sz w:val="20"/>
          <w:szCs w:val="20"/>
        </w:rPr>
        <w:t>b</w:t>
      </w:r>
      <w:r w:rsidR="003D3CE8">
        <w:rPr>
          <w:rFonts w:ascii="Verdana" w:hAnsi="Verdana"/>
          <w:sz w:val="20"/>
          <w:szCs w:val="20"/>
        </w:rPr>
        <w:t>)</w:t>
      </w:r>
      <w:r w:rsidRPr="003D3CE8">
        <w:rPr>
          <w:rFonts w:ascii="Verdana" w:hAnsi="Verdana"/>
          <w:sz w:val="20"/>
          <w:szCs w:val="20"/>
        </w:rPr>
        <w:t xml:space="preserve"> Arranjo de objetos dispostos em um espaço fechado que constroem uma cena ou um ambiente específico.</w:t>
      </w:r>
    </w:p>
    <w:p w14:paraId="288FF1C2" w14:textId="0094CA2F" w:rsidR="00494A58" w:rsidRPr="00950E01" w:rsidRDefault="00494A58" w:rsidP="00950E01">
      <w:pPr>
        <w:spacing w:after="0" w:line="240" w:lineRule="auto"/>
        <w:ind w:left="-567" w:right="567"/>
        <w:jc w:val="both"/>
        <w:rPr>
          <w:rFonts w:ascii="Verdana" w:hAnsi="Verdana"/>
          <w:sz w:val="20"/>
          <w:szCs w:val="20"/>
        </w:rPr>
      </w:pPr>
      <w:r w:rsidRPr="00950E01">
        <w:rPr>
          <w:rFonts w:ascii="Verdana" w:hAnsi="Verdana"/>
          <w:sz w:val="20"/>
          <w:szCs w:val="20"/>
        </w:rPr>
        <w:t>c</w:t>
      </w:r>
      <w:r w:rsidR="003D3CE8">
        <w:rPr>
          <w:rFonts w:ascii="Verdana" w:hAnsi="Verdana"/>
          <w:sz w:val="20"/>
          <w:szCs w:val="20"/>
        </w:rPr>
        <w:t>)</w:t>
      </w:r>
      <w:r w:rsidRPr="00950E01">
        <w:rPr>
          <w:rFonts w:ascii="Verdana" w:hAnsi="Verdana"/>
          <w:sz w:val="20"/>
          <w:szCs w:val="20"/>
        </w:rPr>
        <w:t xml:space="preserve"> </w:t>
      </w:r>
      <w:r w:rsidRPr="00950E01">
        <w:rPr>
          <w:rFonts w:ascii="Verdana" w:hAnsi="Verdana" w:cs="Arial"/>
          <w:sz w:val="20"/>
          <w:szCs w:val="20"/>
          <w:shd w:val="clear" w:color="auto" w:fill="FFFFFF"/>
        </w:rPr>
        <w:t>Conceito curatorial utilizado para denominar apresentações.</w:t>
      </w:r>
    </w:p>
    <w:p w14:paraId="353A6709" w14:textId="612F0D26" w:rsidR="00494A58" w:rsidRPr="00950E01" w:rsidRDefault="00494A58" w:rsidP="00950E01">
      <w:pPr>
        <w:spacing w:after="0" w:line="240" w:lineRule="auto"/>
        <w:ind w:left="-567" w:right="567"/>
        <w:jc w:val="both"/>
        <w:rPr>
          <w:rFonts w:ascii="Verdana" w:hAnsi="Verdana"/>
          <w:sz w:val="20"/>
          <w:szCs w:val="20"/>
        </w:rPr>
      </w:pPr>
      <w:r w:rsidRPr="00950E01">
        <w:rPr>
          <w:rFonts w:ascii="Verdana" w:hAnsi="Verdana"/>
          <w:sz w:val="20"/>
          <w:szCs w:val="20"/>
        </w:rPr>
        <w:t>d</w:t>
      </w:r>
      <w:r w:rsidR="003D3CE8">
        <w:rPr>
          <w:rFonts w:ascii="Verdana" w:hAnsi="Verdana"/>
          <w:sz w:val="20"/>
          <w:szCs w:val="20"/>
        </w:rPr>
        <w:t>)</w:t>
      </w:r>
      <w:r w:rsidRPr="00950E01">
        <w:rPr>
          <w:rFonts w:ascii="Verdana" w:hAnsi="Verdana"/>
          <w:sz w:val="20"/>
          <w:szCs w:val="20"/>
        </w:rPr>
        <w:t xml:space="preserve"> </w:t>
      </w:r>
      <w:r w:rsidRPr="00950E01">
        <w:rPr>
          <w:rFonts w:ascii="Verdana" w:hAnsi="Verdana" w:cs="Arial"/>
          <w:sz w:val="20"/>
          <w:szCs w:val="20"/>
          <w:shd w:val="clear" w:color="auto" w:fill="FFFFFF"/>
        </w:rPr>
        <w:t>Vertente da arte contemporânea que toma o corpo como meio de expressão e/ou matéria para a realização dos trabalhos.</w:t>
      </w:r>
    </w:p>
    <w:p w14:paraId="12ACACFB" w14:textId="5405CBFD" w:rsidR="000262A6" w:rsidRPr="00950E01" w:rsidRDefault="00494A58" w:rsidP="003D3CE8">
      <w:pPr>
        <w:spacing w:after="0" w:line="240" w:lineRule="auto"/>
        <w:ind w:left="-567" w:right="567"/>
        <w:jc w:val="both"/>
        <w:rPr>
          <w:rFonts w:ascii="Verdana" w:hAnsi="Verdana"/>
          <w:b/>
          <w:bCs/>
          <w:sz w:val="20"/>
          <w:szCs w:val="20"/>
        </w:rPr>
      </w:pPr>
      <w:r w:rsidRPr="00950E01">
        <w:rPr>
          <w:rFonts w:ascii="Verdana" w:hAnsi="Verdana"/>
          <w:sz w:val="20"/>
          <w:szCs w:val="20"/>
        </w:rPr>
        <w:t>e</w:t>
      </w:r>
      <w:r w:rsidR="003D3CE8">
        <w:rPr>
          <w:rFonts w:ascii="Verdana" w:hAnsi="Verdana"/>
          <w:sz w:val="20"/>
          <w:szCs w:val="20"/>
        </w:rPr>
        <w:t>)</w:t>
      </w:r>
      <w:r w:rsidRPr="00950E01">
        <w:rPr>
          <w:rFonts w:ascii="Verdana" w:hAnsi="Verdana"/>
          <w:sz w:val="20"/>
          <w:szCs w:val="20"/>
        </w:rPr>
        <w:t xml:space="preserve"> </w:t>
      </w:r>
      <w:r w:rsidRPr="00950E01">
        <w:rPr>
          <w:rFonts w:ascii="Verdana" w:hAnsi="Verdana" w:cs="Arial"/>
          <w:sz w:val="20"/>
          <w:szCs w:val="20"/>
          <w:shd w:val="clear" w:color="auto" w:fill="FFFFFF"/>
        </w:rPr>
        <w:t>Corrente artística surgida no final da década de 1960, que se utilizava do meio ambiente, de espaços e recursos naturais para realizar suas obras.</w:t>
      </w:r>
    </w:p>
    <w:sectPr w:rsidR="000262A6" w:rsidRPr="00950E01" w:rsidSect="00B71635">
      <w:headerReference w:type="default" r:id="rId21"/>
      <w:footerReference w:type="default" r:id="rId22"/>
      <w:footerReference w:type="first" r:id="rId2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800FB" w14:textId="77777777" w:rsidR="005D7388" w:rsidRDefault="005D7388" w:rsidP="009851F2">
      <w:pPr>
        <w:spacing w:after="0" w:line="240" w:lineRule="auto"/>
      </w:pPr>
      <w:r>
        <w:separator/>
      </w:r>
    </w:p>
  </w:endnote>
  <w:endnote w:type="continuationSeparator" w:id="0">
    <w:p w14:paraId="4EAE193F" w14:textId="77777777" w:rsidR="005D7388" w:rsidRDefault="005D738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07451" w14:textId="77777777" w:rsidR="005D7388" w:rsidRDefault="005D7388" w:rsidP="009851F2">
      <w:pPr>
        <w:spacing w:after="0" w:line="240" w:lineRule="auto"/>
      </w:pPr>
      <w:r>
        <w:separator/>
      </w:r>
    </w:p>
  </w:footnote>
  <w:footnote w:type="continuationSeparator" w:id="0">
    <w:p w14:paraId="00FF4923" w14:textId="77777777" w:rsidR="005D7388" w:rsidRDefault="005D738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DC825CB"/>
    <w:multiLevelType w:val="multilevel"/>
    <w:tmpl w:val="4AF2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04B15"/>
    <w:multiLevelType w:val="multilevel"/>
    <w:tmpl w:val="558C5E5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3CD037A"/>
    <w:multiLevelType w:val="multilevel"/>
    <w:tmpl w:val="253602A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62A6"/>
    <w:rsid w:val="00030BC3"/>
    <w:rsid w:val="00052B81"/>
    <w:rsid w:val="00064A38"/>
    <w:rsid w:val="000840B5"/>
    <w:rsid w:val="00093F84"/>
    <w:rsid w:val="000B39A7"/>
    <w:rsid w:val="000C18B6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D6B30"/>
    <w:rsid w:val="002165E6"/>
    <w:rsid w:val="002237C8"/>
    <w:rsid w:val="0022591E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D3CE8"/>
    <w:rsid w:val="003D6E3A"/>
    <w:rsid w:val="0040381F"/>
    <w:rsid w:val="00411CFB"/>
    <w:rsid w:val="0042634C"/>
    <w:rsid w:val="00446779"/>
    <w:rsid w:val="00466D7A"/>
    <w:rsid w:val="00473C96"/>
    <w:rsid w:val="004861A4"/>
    <w:rsid w:val="00494A58"/>
    <w:rsid w:val="004A1876"/>
    <w:rsid w:val="004A3F1D"/>
    <w:rsid w:val="004B5FAA"/>
    <w:rsid w:val="004C0C68"/>
    <w:rsid w:val="004D6B87"/>
    <w:rsid w:val="004F0ABD"/>
    <w:rsid w:val="004F5938"/>
    <w:rsid w:val="00510D47"/>
    <w:rsid w:val="0054275C"/>
    <w:rsid w:val="005B23D0"/>
    <w:rsid w:val="005C3014"/>
    <w:rsid w:val="005D7388"/>
    <w:rsid w:val="005E5BEA"/>
    <w:rsid w:val="005F6252"/>
    <w:rsid w:val="00624538"/>
    <w:rsid w:val="006451D4"/>
    <w:rsid w:val="00690FE1"/>
    <w:rsid w:val="006C72CA"/>
    <w:rsid w:val="006C7F19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D544A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0E01"/>
    <w:rsid w:val="009521D6"/>
    <w:rsid w:val="00965A01"/>
    <w:rsid w:val="0098193B"/>
    <w:rsid w:val="009851F2"/>
    <w:rsid w:val="009A252F"/>
    <w:rsid w:val="009A26A2"/>
    <w:rsid w:val="009A3E4B"/>
    <w:rsid w:val="009A7F64"/>
    <w:rsid w:val="009C3431"/>
    <w:rsid w:val="009D122B"/>
    <w:rsid w:val="00A13C93"/>
    <w:rsid w:val="00A60A0D"/>
    <w:rsid w:val="00A76795"/>
    <w:rsid w:val="00A84FD5"/>
    <w:rsid w:val="00AA3EDE"/>
    <w:rsid w:val="00AA57D6"/>
    <w:rsid w:val="00AA73EE"/>
    <w:rsid w:val="00AC2CB2"/>
    <w:rsid w:val="00AC2CBC"/>
    <w:rsid w:val="00AE2CE9"/>
    <w:rsid w:val="00B008E6"/>
    <w:rsid w:val="00B0295A"/>
    <w:rsid w:val="00B41AEB"/>
    <w:rsid w:val="00B46F94"/>
    <w:rsid w:val="00B674E8"/>
    <w:rsid w:val="00B71635"/>
    <w:rsid w:val="00B81F4E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46818"/>
    <w:rsid w:val="00C65A96"/>
    <w:rsid w:val="00C914D3"/>
    <w:rsid w:val="00CB1790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73D4B"/>
    <w:rsid w:val="00DA176C"/>
    <w:rsid w:val="00DC7A8C"/>
    <w:rsid w:val="00DE030D"/>
    <w:rsid w:val="00E057FD"/>
    <w:rsid w:val="00E05985"/>
    <w:rsid w:val="00E47795"/>
    <w:rsid w:val="00E517CC"/>
    <w:rsid w:val="00E57A59"/>
    <w:rsid w:val="00E6002F"/>
    <w:rsid w:val="00E65448"/>
    <w:rsid w:val="00E72734"/>
    <w:rsid w:val="00E77542"/>
    <w:rsid w:val="00E778F7"/>
    <w:rsid w:val="00EA4710"/>
    <w:rsid w:val="00EA61E8"/>
    <w:rsid w:val="00EC13B8"/>
    <w:rsid w:val="00ED1EBE"/>
    <w:rsid w:val="00ED64D8"/>
    <w:rsid w:val="00F0305E"/>
    <w:rsid w:val="00F034E6"/>
    <w:rsid w:val="00F03E24"/>
    <w:rsid w:val="00F16B25"/>
    <w:rsid w:val="00F44BF8"/>
    <w:rsid w:val="00F62009"/>
    <w:rsid w:val="00F751DB"/>
    <w:rsid w:val="00F75909"/>
    <w:rsid w:val="00F95273"/>
    <w:rsid w:val="00FB2E47"/>
    <w:rsid w:val="00FB7A94"/>
    <w:rsid w:val="00FC27D3"/>
    <w:rsid w:val="00FD2A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2">
    <w:name w:val="heading 2"/>
    <w:basedOn w:val="Normal"/>
    <w:link w:val="Ttulo2Char"/>
    <w:uiPriority w:val="9"/>
    <w:qFormat/>
    <w:rsid w:val="00E778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2Char">
    <w:name w:val="Título 2 Char"/>
    <w:basedOn w:val="Fontepargpadro"/>
    <w:link w:val="Ttulo2"/>
    <w:uiPriority w:val="9"/>
    <w:rsid w:val="00E778F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c-q-alternative">
    <w:name w:val="c-q-alternative"/>
    <w:basedOn w:val="Normal"/>
    <w:rsid w:val="00E77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-radiotxt">
    <w:name w:val="c-radio__txt"/>
    <w:basedOn w:val="Fontepargpadro"/>
    <w:rsid w:val="00E778F7"/>
  </w:style>
  <w:style w:type="character" w:customStyle="1" w:styleId="letra">
    <w:name w:val="letra"/>
    <w:basedOn w:val="Fontepargpadro"/>
    <w:rsid w:val="00CB1790"/>
  </w:style>
  <w:style w:type="character" w:styleId="nfase">
    <w:name w:val="Emphasis"/>
    <w:basedOn w:val="Fontepargpadro"/>
    <w:uiPriority w:val="20"/>
    <w:qFormat/>
    <w:rsid w:val="003D6E3A"/>
    <w:rPr>
      <w:i/>
      <w:iCs/>
    </w:rPr>
  </w:style>
  <w:style w:type="character" w:customStyle="1" w:styleId="estilocustom7">
    <w:name w:val="estilo_custom_7"/>
    <w:basedOn w:val="Fontepargpadro"/>
    <w:rsid w:val="006C7F19"/>
  </w:style>
  <w:style w:type="paragraph" w:customStyle="1" w:styleId="muitypography-root">
    <w:name w:val="muitypography-root"/>
    <w:basedOn w:val="Normal"/>
    <w:rsid w:val="006C7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45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24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61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17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60170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52715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84893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405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672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0089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214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87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82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6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3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4831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373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3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5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7884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1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676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9198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9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9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5396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4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3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52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0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88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6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86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66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8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8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2.wdp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gi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microsoft.com/office/2007/relationships/hdphoto" Target="media/hdphoto4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dng.estuda.com/sis_questoes/posts/291497_pre.jpg?1529599056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1814</Words>
  <Characters>9801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DELL</cp:lastModifiedBy>
  <cp:revision>2</cp:revision>
  <cp:lastPrinted>2018-08-06T13:00:00Z</cp:lastPrinted>
  <dcterms:created xsi:type="dcterms:W3CDTF">2022-10-13T00:15:00Z</dcterms:created>
  <dcterms:modified xsi:type="dcterms:W3CDTF">2022-10-13T00:15:00Z</dcterms:modified>
</cp:coreProperties>
</file>