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8D719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42AD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4B490E2" w:rsidR="00093F84" w:rsidRPr="0086497B" w:rsidRDefault="00616B0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 DE HISTÓRIA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706B44F" w14:textId="77777777" w:rsidR="005160C7" w:rsidRDefault="005160C7" w:rsidP="007D385A">
      <w:pPr>
        <w:ind w:left="-1077"/>
        <w:rPr>
          <w:rFonts w:ascii="Verdana" w:hAnsi="Verdana"/>
          <w:sz w:val="16"/>
          <w:szCs w:val="16"/>
        </w:rPr>
      </w:pPr>
    </w:p>
    <w:p w14:paraId="72A8B752" w14:textId="77777777" w:rsidR="00616B01" w:rsidRDefault="00863965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  <w:r w:rsidRPr="00863965">
        <w:rPr>
          <w:rFonts w:ascii="Verdana" w:hAnsi="Verdana" w:cs="Arial"/>
          <w:b/>
          <w:bCs/>
          <w:sz w:val="20"/>
          <w:szCs w:val="20"/>
        </w:rPr>
        <w:t xml:space="preserve">       </w:t>
      </w:r>
    </w:p>
    <w:p w14:paraId="4FDD7652" w14:textId="004E477E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01-</w:t>
      </w:r>
      <w:r w:rsidR="00863965" w:rsidRPr="00616B01">
        <w:rPr>
          <w:rFonts w:ascii="Verdana" w:hAnsi="Verdana" w:cs="Arial"/>
          <w:bCs/>
          <w:sz w:val="20"/>
          <w:szCs w:val="20"/>
        </w:rPr>
        <w:t xml:space="preserve"> </w:t>
      </w:r>
      <w:r w:rsidRPr="00616B01">
        <w:rPr>
          <w:rFonts w:ascii="Verdana" w:hAnsi="Verdana" w:cs="Arial"/>
          <w:bCs/>
          <w:sz w:val="20"/>
          <w:szCs w:val="20"/>
        </w:rPr>
        <w:t> Sobre a origem do </w:t>
      </w:r>
      <w:hyperlink r:id="rId9" w:history="1">
        <w:r w:rsidRPr="00616B01">
          <w:rPr>
            <w:rStyle w:val="Hyperlink"/>
            <w:rFonts w:ascii="Verdana" w:hAnsi="Verdana" w:cs="Arial"/>
            <w:bCs/>
            <w:sz w:val="20"/>
            <w:szCs w:val="20"/>
          </w:rPr>
          <w:t>Feudalismo</w:t>
        </w:r>
      </w:hyperlink>
      <w:r w:rsidRPr="00616B01">
        <w:rPr>
          <w:rFonts w:ascii="Verdana" w:hAnsi="Verdana" w:cs="Arial"/>
          <w:bCs/>
          <w:sz w:val="20"/>
          <w:szCs w:val="20"/>
        </w:rPr>
        <w:t>, é correto afirmar que:</w:t>
      </w:r>
    </w:p>
    <w:p w14:paraId="7063AD88" w14:textId="77777777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A - Ele teve início ainda no Império Romano, durante o governo do imperador Nero.</w:t>
      </w:r>
    </w:p>
    <w:p w14:paraId="3B053D02" w14:textId="77777777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B - Ele começou no século XV, com o início das conquistas marítimas de Portugal e Espanha.</w:t>
      </w:r>
    </w:p>
    <w:p w14:paraId="53024048" w14:textId="77777777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C - Ele teve início na África durante o século V e espalhou-se pela Ásia e Europa no século VI.</w:t>
      </w:r>
    </w:p>
    <w:p w14:paraId="1868D9BC" w14:textId="77777777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D - Ele começou a se formar na Europa no século V, com a invasão do Império Romano pelos povos germânicos.</w:t>
      </w:r>
    </w:p>
    <w:p w14:paraId="2372533B" w14:textId="77777777" w:rsidR="00616B01" w:rsidRPr="00616B01" w:rsidRDefault="00616B01" w:rsidP="00863965">
      <w:pPr>
        <w:ind w:left="-1077"/>
        <w:rPr>
          <w:rFonts w:ascii="Verdana" w:hAnsi="Verdana" w:cs="Arial"/>
          <w:bCs/>
          <w:sz w:val="20"/>
          <w:szCs w:val="20"/>
        </w:rPr>
      </w:pPr>
    </w:p>
    <w:p w14:paraId="60A65B29" w14:textId="561950F6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02-</w:t>
      </w:r>
      <w:r w:rsidR="00863965" w:rsidRPr="00616B01">
        <w:rPr>
          <w:rFonts w:ascii="Verdana" w:hAnsi="Verdana" w:cs="Arial"/>
          <w:bCs/>
          <w:sz w:val="20"/>
          <w:szCs w:val="20"/>
        </w:rPr>
        <w:t xml:space="preserve"> </w:t>
      </w:r>
      <w:r w:rsidRPr="00616B01">
        <w:rPr>
          <w:rFonts w:ascii="Verdana" w:hAnsi="Verdana" w:cs="Arial"/>
          <w:bCs/>
          <w:sz w:val="20"/>
          <w:szCs w:val="20"/>
        </w:rPr>
        <w:t> Qual das alternativas abaixo apresenta características importantes do feudalismo?</w:t>
      </w:r>
    </w:p>
    <w:p w14:paraId="5DF3FB6C" w14:textId="77777777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A - Prevalência do trabalho assalariado; poder centralizado nas mãos do monarca; uso de moedas em todos os feudos.</w:t>
      </w:r>
    </w:p>
    <w:p w14:paraId="74013C31" w14:textId="77777777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B - Economia baseada na produção de mercadorias industrializadas; sistema de eleições para a escolha dos governantes; prevalência do trabalho servil (dos servos).</w:t>
      </w:r>
    </w:p>
    <w:p w14:paraId="6E6F1B75" w14:textId="77777777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C - Poder descentralizado (nas mãos dos senhores feudais); feudo como principal unidade política, administrativa e econômica; prevalência do trabalho servil; agricultura como base da economia.</w:t>
      </w:r>
    </w:p>
    <w:p w14:paraId="377D5ADB" w14:textId="77777777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D - Economia dinâmica com muito contato comercial entre os feudos; poder nas mãos dos cavaleiros medievais, divisão de terras igualitárias para todos do feudo.</w:t>
      </w:r>
    </w:p>
    <w:p w14:paraId="57AA4754" w14:textId="00DAACC6" w:rsidR="00616B01" w:rsidRPr="00616B01" w:rsidRDefault="00616B01" w:rsidP="00863965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9623AEB" wp14:editId="079BD530">
            <wp:simplePos x="0" y="0"/>
            <wp:positionH relativeFrom="column">
              <wp:posOffset>-680085</wp:posOffset>
            </wp:positionH>
            <wp:positionV relativeFrom="paragraph">
              <wp:posOffset>153035</wp:posOffset>
            </wp:positionV>
            <wp:extent cx="2390775" cy="1599565"/>
            <wp:effectExtent l="0" t="0" r="9525" b="635"/>
            <wp:wrapSquare wrapText="bothSides"/>
            <wp:docPr id="1" name="Imagem 1" descr="trabalho dos camponeses no feudal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balho dos camponeses no feudalism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6D351" w14:textId="44BC24C0" w:rsidR="00616B01" w:rsidRPr="00616B01" w:rsidRDefault="00863965" w:rsidP="00863965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 xml:space="preserve">        </w:t>
      </w:r>
    </w:p>
    <w:p w14:paraId="05C4933F" w14:textId="2443E34F" w:rsidR="00616B01" w:rsidRPr="00616B01" w:rsidRDefault="00863965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 xml:space="preserve"> </w:t>
      </w:r>
      <w:r w:rsidR="00616B01">
        <w:rPr>
          <w:rFonts w:ascii="Verdana" w:hAnsi="Verdana" w:cs="Arial"/>
          <w:bCs/>
          <w:sz w:val="20"/>
          <w:szCs w:val="20"/>
        </w:rPr>
        <w:t>03-</w:t>
      </w:r>
      <w:r w:rsidRPr="00616B01">
        <w:rPr>
          <w:rFonts w:ascii="Verdana" w:hAnsi="Verdana" w:cs="Arial"/>
          <w:bCs/>
          <w:sz w:val="20"/>
          <w:szCs w:val="20"/>
        </w:rPr>
        <w:t xml:space="preserve"> </w:t>
      </w:r>
      <w:r w:rsidR="00616B01" w:rsidRPr="00616B01">
        <w:rPr>
          <w:rFonts w:ascii="Verdana" w:hAnsi="Verdana" w:cs="Arial"/>
          <w:bCs/>
          <w:sz w:val="20"/>
          <w:szCs w:val="20"/>
        </w:rPr>
        <w:t> A imagem abaixo representa um importante aspecto econômico do feudalismo. Qual alternativa apresenta este aspecto?</w:t>
      </w:r>
    </w:p>
    <w:p w14:paraId="61518704" w14:textId="77777777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</w:p>
    <w:p w14:paraId="0FB587F6" w14:textId="77777777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A - O trabalho dos senhores feudais durante a Idade Média.</w:t>
      </w:r>
    </w:p>
    <w:p w14:paraId="422DA43C" w14:textId="77777777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B - O trabalho dos integrantes do clero católico no final da Idade Média.</w:t>
      </w:r>
    </w:p>
    <w:p w14:paraId="6C0270A7" w14:textId="77777777" w:rsidR="00616B01" w:rsidRP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C - O surgimento da burguesia na Baixa Idade Média.</w:t>
      </w:r>
    </w:p>
    <w:p w14:paraId="34A8B539" w14:textId="77777777" w:rsid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D - O trabalho dos servos (camponeses) na agricultura.</w:t>
      </w:r>
    </w:p>
    <w:p w14:paraId="5B740BD0" w14:textId="77777777" w:rsidR="00616B01" w:rsidRDefault="00616B01" w:rsidP="00616B01">
      <w:pPr>
        <w:ind w:left="-1077"/>
        <w:rPr>
          <w:rFonts w:ascii="Verdana" w:hAnsi="Verdana" w:cs="Arial"/>
          <w:bCs/>
          <w:sz w:val="20"/>
          <w:szCs w:val="20"/>
        </w:rPr>
      </w:pPr>
    </w:p>
    <w:p w14:paraId="6A156558" w14:textId="77777777" w:rsidR="00C02539" w:rsidRDefault="00C02539" w:rsidP="00616B01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1A761A1F" w14:textId="3F6E7908" w:rsidR="00616B01" w:rsidRDefault="00616B01" w:rsidP="00616B01">
      <w:pPr>
        <w:ind w:left="-1077"/>
        <w:rPr>
          <w:rFonts w:ascii="Verdana" w:hAnsi="Verdana" w:cs="Arial"/>
          <w:b/>
          <w:bCs/>
          <w:sz w:val="20"/>
          <w:szCs w:val="20"/>
        </w:rPr>
      </w:pPr>
      <w:r w:rsidRPr="00616B01">
        <w:rPr>
          <w:rFonts w:ascii="Verdana" w:hAnsi="Verdana" w:cs="Arial"/>
          <w:b/>
          <w:bCs/>
          <w:sz w:val="20"/>
          <w:szCs w:val="20"/>
        </w:rPr>
        <w:t xml:space="preserve">04- </w:t>
      </w:r>
      <w:r>
        <w:rPr>
          <w:rFonts w:ascii="Verdana" w:hAnsi="Verdana" w:cs="Arial"/>
          <w:b/>
          <w:bCs/>
          <w:sz w:val="20"/>
          <w:szCs w:val="20"/>
        </w:rPr>
        <w:t>ESCOLHA UMA</w:t>
      </w:r>
      <w:r w:rsidRPr="00616B01">
        <w:rPr>
          <w:rFonts w:ascii="Verdana" w:hAnsi="Verdana" w:cs="Arial"/>
          <w:b/>
          <w:bCs/>
          <w:sz w:val="20"/>
          <w:szCs w:val="20"/>
        </w:rPr>
        <w:t xml:space="preserve"> DAS DUAS PERGUNTAS ABAIXO PARA RESPONDER:</w:t>
      </w:r>
    </w:p>
    <w:p w14:paraId="51DDDA0D" w14:textId="77777777" w:rsidR="00C02539" w:rsidRPr="00616B01" w:rsidRDefault="00C02539" w:rsidP="00616B01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0DF61AA9" w14:textId="1C96147C" w:rsidR="00616B01" w:rsidRDefault="00616B01" w:rsidP="00616B01">
      <w:pPr>
        <w:pStyle w:val="PargrafodaLista"/>
        <w:numPr>
          <w:ilvl w:val="0"/>
          <w:numId w:val="13"/>
        </w:numPr>
        <w:rPr>
          <w:rFonts w:ascii="Verdana" w:hAnsi="Verdana" w:cs="Arial"/>
          <w:bCs/>
          <w:sz w:val="20"/>
          <w:szCs w:val="20"/>
        </w:rPr>
      </w:pPr>
      <w:r w:rsidRPr="00616B01">
        <w:rPr>
          <w:rFonts w:ascii="Verdana" w:hAnsi="Verdana" w:cs="Arial"/>
          <w:bCs/>
          <w:sz w:val="20"/>
          <w:szCs w:val="20"/>
        </w:rPr>
        <w:t>Cite 3 fatores responsáveis pela crise do feudalismo.</w:t>
      </w:r>
    </w:p>
    <w:p w14:paraId="25F61267" w14:textId="287A9FBA" w:rsidR="00616B01" w:rsidRDefault="00616B01" w:rsidP="00616B01">
      <w:pPr>
        <w:pStyle w:val="PargrafodaLista"/>
        <w:ind w:left="-71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                                 OU</w:t>
      </w:r>
    </w:p>
    <w:p w14:paraId="034E6842" w14:textId="4331424F" w:rsidR="00616B01" w:rsidRPr="00616B01" w:rsidRDefault="00616B01" w:rsidP="00616B01">
      <w:pPr>
        <w:pStyle w:val="PargrafodaLista"/>
        <w:numPr>
          <w:ilvl w:val="0"/>
          <w:numId w:val="13"/>
        </w:num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O que foi o Helenismo implantado por Alexandre “O Grande”?</w:t>
      </w:r>
    </w:p>
    <w:p w14:paraId="74C6656E" w14:textId="1FC59881" w:rsidR="00863965" w:rsidRPr="00863965" w:rsidRDefault="00863965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863965" w:rsidRPr="00863965" w14:paraId="776F2F41" w14:textId="77777777" w:rsidTr="00863965">
        <w:tc>
          <w:tcPr>
            <w:tcW w:w="10773" w:type="dxa"/>
          </w:tcPr>
          <w:p w14:paraId="71702CAF" w14:textId="77777777" w:rsidR="00863965" w:rsidRPr="001F4C60" w:rsidRDefault="00863965" w:rsidP="00616B01">
            <w:pPr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863965" w:rsidRPr="00863965" w14:paraId="3F64B4B5" w14:textId="77777777" w:rsidTr="00863965">
        <w:tc>
          <w:tcPr>
            <w:tcW w:w="10773" w:type="dxa"/>
          </w:tcPr>
          <w:p w14:paraId="7F74D036" w14:textId="77777777" w:rsidR="00863965" w:rsidRPr="001F4C60" w:rsidRDefault="00863965" w:rsidP="00863965">
            <w:pPr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863965" w:rsidRPr="00863965" w14:paraId="52C25FD2" w14:textId="77777777" w:rsidTr="00863965">
        <w:tc>
          <w:tcPr>
            <w:tcW w:w="10773" w:type="dxa"/>
          </w:tcPr>
          <w:p w14:paraId="15755ECB" w14:textId="77777777" w:rsidR="00863965" w:rsidRPr="001F4C60" w:rsidRDefault="00863965" w:rsidP="00863965">
            <w:pPr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863965" w:rsidRPr="00863965" w14:paraId="6BA3D2D0" w14:textId="77777777" w:rsidTr="00863965">
        <w:tc>
          <w:tcPr>
            <w:tcW w:w="10773" w:type="dxa"/>
          </w:tcPr>
          <w:p w14:paraId="05E2DF79" w14:textId="77777777" w:rsidR="00863965" w:rsidRPr="001F4C60" w:rsidRDefault="00863965" w:rsidP="00863965">
            <w:pPr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</w:tbl>
    <w:p w14:paraId="2491A15C" w14:textId="77777777" w:rsidR="00863965" w:rsidRDefault="00863965" w:rsidP="00863965">
      <w:pPr>
        <w:suppressAutoHyphens/>
        <w:rPr>
          <w:rFonts w:ascii="Times New Roman" w:eastAsia="Times New Roman" w:hAnsi="Times New Roman" w:cs="Times New Roman"/>
          <w:lang w:eastAsia="ar-SA"/>
        </w:rPr>
      </w:pPr>
    </w:p>
    <w:p w14:paraId="23A7A4A2" w14:textId="79C00BE4" w:rsidR="00863965" w:rsidRPr="00863965" w:rsidRDefault="00616B01" w:rsidP="00863965">
      <w:pPr>
        <w:suppressAutoHyphens/>
        <w:ind w:left="-1077"/>
        <w:rPr>
          <w:rFonts w:ascii="Verdana" w:eastAsia="Times New Roman" w:hAnsi="Verdana" w:cs="Times New Roman"/>
          <w:sz w:val="20"/>
          <w:szCs w:val="20"/>
          <w:lang w:eastAsia="ar-SA"/>
        </w:rPr>
      </w:pPr>
      <w:bookmarkStart w:id="0" w:name="_GoBack"/>
      <w:bookmarkEnd w:id="0"/>
      <w:r>
        <w:rPr>
          <w:rFonts w:ascii="Verdana" w:eastAsia="Times New Roman" w:hAnsi="Verdana" w:cs="Times New Roman"/>
          <w:sz w:val="20"/>
          <w:szCs w:val="20"/>
          <w:lang w:eastAsia="ar-SA"/>
        </w:rPr>
        <w:lastRenderedPageBreak/>
        <w:t>05</w:t>
      </w:r>
      <w:r w:rsidR="00863965" w:rsidRPr="00863965">
        <w:rPr>
          <w:rFonts w:ascii="Verdana" w:eastAsia="Times New Roman" w:hAnsi="Verdana" w:cs="Times New Roman"/>
          <w:sz w:val="20"/>
          <w:szCs w:val="20"/>
          <w:lang w:eastAsia="ar-SA"/>
        </w:rPr>
        <w:t xml:space="preserve">-Marque “V” para as alternativas verdadeiras e “F” para as falsas: </w:t>
      </w:r>
      <w:r w:rsidR="006261C6">
        <w:rPr>
          <w:rFonts w:ascii="Verdana" w:eastAsia="Times New Roman" w:hAnsi="Verdana" w:cs="Times New Roman"/>
          <w:sz w:val="20"/>
          <w:szCs w:val="20"/>
          <w:lang w:eastAsia="ar-SA"/>
        </w:rPr>
        <w:t xml:space="preserve"> </w:t>
      </w:r>
      <w:r w:rsidR="007B7366">
        <w:rPr>
          <w:rFonts w:ascii="Verdana" w:eastAsia="Times New Roman" w:hAnsi="Verdana" w:cs="Times New Roman"/>
          <w:sz w:val="20"/>
          <w:szCs w:val="20"/>
          <w:lang w:eastAsia="ar-SA"/>
        </w:rPr>
        <w:t>1,0</w:t>
      </w:r>
    </w:p>
    <w:p w14:paraId="716396A4" w14:textId="77777777" w:rsidR="00863965" w:rsidRPr="00863965" w:rsidRDefault="00863965" w:rsidP="00863965">
      <w:pPr>
        <w:suppressAutoHyphens/>
        <w:rPr>
          <w:rFonts w:ascii="Verdana" w:eastAsia="Times New Roman" w:hAnsi="Verdana" w:cs="Times New Roman"/>
          <w:sz w:val="20"/>
          <w:szCs w:val="20"/>
          <w:lang w:eastAsia="ar-SA"/>
        </w:rPr>
      </w:pP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0206"/>
      </w:tblGrid>
      <w:tr w:rsidR="006261C6" w:rsidRPr="00863965" w14:paraId="5BE7A972" w14:textId="77777777" w:rsidTr="006261C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E1CF" w14:textId="77777777" w:rsidR="006261C6" w:rsidRPr="00863965" w:rsidRDefault="006261C6" w:rsidP="003B57D0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BA15" w14:textId="5706B694" w:rsidR="006261C6" w:rsidRPr="00863965" w:rsidRDefault="006261C6" w:rsidP="003B57D0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As duas mais importantes Cidades-Estados gregas, Atenas e Esparta, desenvolveram e expandiram os ideais democráticos em todo o mundo grego.</w:t>
            </w:r>
          </w:p>
        </w:tc>
      </w:tr>
      <w:tr w:rsidR="006261C6" w:rsidRPr="00863965" w14:paraId="4B42DFF3" w14:textId="77777777" w:rsidTr="006261C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50F4" w14:textId="77777777" w:rsidR="006261C6" w:rsidRPr="00863965" w:rsidRDefault="006261C6" w:rsidP="003B57D0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7DB9" w14:textId="0444D5B5" w:rsidR="006261C6" w:rsidRPr="00863965" w:rsidRDefault="006261C6" w:rsidP="003B57D0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Os religiosos gregos acreditavam na vida após a morte, eram ao mesmo tempo politeístas e monoteístas, pois</w:t>
            </w:r>
            <w:r w:rsidR="007B7366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, as influências religiosas dos hebreus os alcançaram quando na expansão grega, chegaram ao Oriente Médio.</w:t>
            </w:r>
          </w:p>
        </w:tc>
      </w:tr>
      <w:tr w:rsidR="006261C6" w:rsidRPr="00863965" w14:paraId="1C800BCD" w14:textId="77777777" w:rsidTr="006261C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3A87" w14:textId="77777777" w:rsidR="006261C6" w:rsidRPr="00863965" w:rsidRDefault="006261C6" w:rsidP="003B57D0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314D" w14:textId="4776B268" w:rsidR="006261C6" w:rsidRPr="00863965" w:rsidRDefault="007B7366" w:rsidP="003B57D0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7B7366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ar-SA"/>
              </w:rPr>
              <w:t>Escravos:</w:t>
            </w:r>
            <w:r w:rsidRPr="007B7366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 Formavam a grande maioria da população ateniense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 xml:space="preserve">; </w:t>
            </w:r>
            <w:r w:rsidRPr="007B7366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ar-SA"/>
              </w:rPr>
              <w:t>Cidadãos, os eupátridas:</w:t>
            </w:r>
            <w:r w:rsidRPr="007B7366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 Somente eles possuíam direitos políticos para participar da democracia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, inclusive suas mulheres ricas.</w:t>
            </w:r>
          </w:p>
        </w:tc>
      </w:tr>
      <w:tr w:rsidR="006261C6" w:rsidRPr="00863965" w14:paraId="28FDEB93" w14:textId="77777777" w:rsidTr="006261C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6D1E" w14:textId="77777777" w:rsidR="006261C6" w:rsidRPr="00863965" w:rsidRDefault="006261C6" w:rsidP="003B57D0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1A34" w14:textId="342B06D0" w:rsidR="006261C6" w:rsidRPr="00863965" w:rsidRDefault="007B7366" w:rsidP="003B57D0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7B7366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O império assírio foi formado após a queda do império acadiano. Ficaram conhecidos por integrarem uma sociedade guerreira, cruel e implacável.</w:t>
            </w:r>
          </w:p>
        </w:tc>
      </w:tr>
      <w:tr w:rsidR="006261C6" w:rsidRPr="00863965" w14:paraId="25E585D4" w14:textId="77777777" w:rsidTr="006261C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2019" w14:textId="77777777" w:rsidR="006261C6" w:rsidRPr="00863965" w:rsidRDefault="006261C6" w:rsidP="003B57D0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5076" w14:textId="72F0819D" w:rsidR="006261C6" w:rsidRPr="00863965" w:rsidRDefault="007B7366" w:rsidP="003B57D0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7B7366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Atribui-se aos sumérios a criação da primeira forma de escrita da humanidade, conhecida como </w:t>
            </w:r>
            <w:r w:rsidRPr="007B7366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ar-SA"/>
              </w:rPr>
              <w:t>escrita cuneiforme</w:t>
            </w:r>
            <w:r w:rsidRPr="007B7366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. O desenvolvimento dessa escrita aconteceu, aproximadamente, por volta de 3000 a.C.</w:t>
            </w:r>
          </w:p>
        </w:tc>
      </w:tr>
      <w:tr w:rsidR="00C02539" w:rsidRPr="00863965" w14:paraId="35BD9A0B" w14:textId="77777777" w:rsidTr="00C0253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9E58" w14:textId="77777777" w:rsidR="00C02539" w:rsidRPr="00863965" w:rsidRDefault="00C02539" w:rsidP="00915CAC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8B9C" w14:textId="77777777" w:rsidR="00C02539" w:rsidRPr="00863965" w:rsidRDefault="00C02539" w:rsidP="00915CAC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Os efeitos negativos da tecnologia são: destruição do meio ambiente pela necessidade de se obter cada vez mais matéria prima, aumento dos exercícios e movimentos corporais que não serão substituídos por máquinas, desempregos e o isolamento nas relações pessoais.</w:t>
            </w:r>
          </w:p>
        </w:tc>
      </w:tr>
      <w:tr w:rsidR="00C02539" w:rsidRPr="00863965" w14:paraId="2FDB20AC" w14:textId="77777777" w:rsidTr="00C0253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5E94" w14:textId="77777777" w:rsidR="00C02539" w:rsidRPr="00863965" w:rsidRDefault="00C02539" w:rsidP="00915CAC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31A7" w14:textId="77777777" w:rsidR="00C02539" w:rsidRDefault="00C02539" w:rsidP="00915CAC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A teoria criacionista foi feita a partir de conceitos judaico-cristãos que se encontram na Bíblia.</w:t>
            </w:r>
          </w:p>
          <w:p w14:paraId="3D959DFF" w14:textId="77777777" w:rsidR="00C02539" w:rsidRPr="00863965" w:rsidRDefault="00C02539" w:rsidP="00915CAC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</w:tr>
      <w:tr w:rsidR="00C02539" w:rsidRPr="00863965" w14:paraId="65881E72" w14:textId="77777777" w:rsidTr="00C0253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2295" w14:textId="77777777" w:rsidR="00C02539" w:rsidRPr="00863965" w:rsidRDefault="00C02539" w:rsidP="00915CAC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552A" w14:textId="77777777" w:rsidR="00C02539" w:rsidRPr="00863965" w:rsidRDefault="00C02539" w:rsidP="00915CAC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As mudanças ocorridas e as diferenças entre as espécies deram-se pelo processo de seleção natural, no qual os indivíduos que melhor se adaptam ao meio ambiente sobrevivem. Essa teoria denomina-se Evolucionismo.</w:t>
            </w:r>
          </w:p>
        </w:tc>
      </w:tr>
      <w:tr w:rsidR="00C02539" w:rsidRPr="00863965" w14:paraId="7915B3FC" w14:textId="77777777" w:rsidTr="00C0253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F4B9" w14:textId="77777777" w:rsidR="00C02539" w:rsidRPr="00863965" w:rsidRDefault="00C02539" w:rsidP="00915CAC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39F9" w14:textId="77777777" w:rsidR="00C02539" w:rsidRPr="00863965" w:rsidRDefault="00C02539" w:rsidP="00915CAC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História é o conjunto das transformações ocorridas na vida humana desde o aparecimento das primeiras civilizações até aos dias de hoje. Toda atividade humana, toda produção cultural do homem faz parte da História.</w:t>
            </w:r>
          </w:p>
        </w:tc>
      </w:tr>
      <w:tr w:rsidR="00C02539" w:rsidRPr="00863965" w14:paraId="2D1852CA" w14:textId="77777777" w:rsidTr="00C0253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C309" w14:textId="77777777" w:rsidR="00C02539" w:rsidRPr="00863965" w:rsidRDefault="00C02539" w:rsidP="00915CAC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FDD2" w14:textId="77777777" w:rsidR="00C02539" w:rsidRDefault="00C02539" w:rsidP="00915CAC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6261C6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No Período Clássico, os gregos procuraram cultivar a beleza e a virtude desenvolvendo as artes da música, pintura, arquitetura, escultura, etc.</w:t>
            </w:r>
          </w:p>
          <w:p w14:paraId="76DA3B0D" w14:textId="77777777" w:rsidR="00C02539" w:rsidRPr="00863965" w:rsidRDefault="00C02539" w:rsidP="00915CAC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</w:tr>
    </w:tbl>
    <w:p w14:paraId="7CBD26F2" w14:textId="77777777" w:rsidR="00863965" w:rsidRPr="00863965" w:rsidRDefault="00863965" w:rsidP="00863965">
      <w:pPr>
        <w:suppressAutoHyphens/>
        <w:rPr>
          <w:rFonts w:ascii="Verdana" w:eastAsia="Times New Roman" w:hAnsi="Verdana" w:cs="Times New Roman"/>
          <w:sz w:val="20"/>
          <w:szCs w:val="20"/>
          <w:lang w:eastAsia="ar-SA"/>
        </w:rPr>
      </w:pPr>
    </w:p>
    <w:p w14:paraId="421F8016" w14:textId="77777777" w:rsidR="006261C6" w:rsidRDefault="006261C6" w:rsidP="00863965">
      <w:pPr>
        <w:suppressAutoHyphens/>
        <w:ind w:left="-1134"/>
        <w:rPr>
          <w:rFonts w:ascii="Verdana" w:eastAsia="Times New Roman" w:hAnsi="Verdana" w:cs="Times New Roman"/>
          <w:sz w:val="20"/>
          <w:szCs w:val="20"/>
          <w:lang w:eastAsia="ar-SA"/>
        </w:rPr>
      </w:pPr>
    </w:p>
    <w:p w14:paraId="7F8BFBC9" w14:textId="6B8BBAE9" w:rsidR="00863965" w:rsidRPr="00863965" w:rsidRDefault="00C02539" w:rsidP="00863965">
      <w:pPr>
        <w:suppressAutoHyphens/>
        <w:ind w:left="-1134"/>
        <w:rPr>
          <w:rFonts w:ascii="Verdana" w:eastAsia="Times New Roman" w:hAnsi="Verdana" w:cs="Times New Roman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sz w:val="20"/>
          <w:szCs w:val="20"/>
          <w:lang w:eastAsia="ar-SA"/>
        </w:rPr>
        <w:t>06</w:t>
      </w:r>
      <w:r w:rsidR="00863965" w:rsidRPr="00863965">
        <w:rPr>
          <w:rFonts w:ascii="Verdana" w:eastAsia="Times New Roman" w:hAnsi="Verdana" w:cs="Times New Roman"/>
          <w:sz w:val="20"/>
          <w:szCs w:val="20"/>
          <w:lang w:eastAsia="ar-SA"/>
        </w:rPr>
        <w:t xml:space="preserve">-Marque </w:t>
      </w:r>
      <w:r w:rsidR="00863965" w:rsidRPr="00863965">
        <w:rPr>
          <w:rFonts w:ascii="Verdana" w:eastAsia="Times New Roman" w:hAnsi="Verdana" w:cs="Times New Roman"/>
          <w:b/>
          <w:sz w:val="20"/>
          <w:szCs w:val="20"/>
          <w:lang w:eastAsia="ar-SA"/>
        </w:rPr>
        <w:t>“</w:t>
      </w:r>
      <w:proofErr w:type="spellStart"/>
      <w:r w:rsidR="00863965" w:rsidRPr="00863965">
        <w:rPr>
          <w:rFonts w:ascii="Verdana" w:eastAsia="Times New Roman" w:hAnsi="Verdana" w:cs="Times New Roman"/>
          <w:b/>
          <w:sz w:val="20"/>
          <w:szCs w:val="20"/>
          <w:lang w:eastAsia="ar-SA"/>
        </w:rPr>
        <w:t>P”</w:t>
      </w:r>
      <w:r w:rsidR="00863965" w:rsidRPr="00863965">
        <w:rPr>
          <w:rFonts w:ascii="Verdana" w:eastAsia="Times New Roman" w:hAnsi="Verdana" w:cs="Times New Roman"/>
          <w:sz w:val="20"/>
          <w:szCs w:val="20"/>
          <w:lang w:eastAsia="ar-SA"/>
        </w:rPr>
        <w:t>para</w:t>
      </w:r>
      <w:proofErr w:type="spellEnd"/>
      <w:r w:rsidR="00863965" w:rsidRPr="00863965">
        <w:rPr>
          <w:rFonts w:ascii="Verdana" w:eastAsia="Times New Roman" w:hAnsi="Verdana" w:cs="Times New Roman"/>
          <w:sz w:val="20"/>
          <w:szCs w:val="20"/>
          <w:lang w:eastAsia="ar-SA"/>
        </w:rPr>
        <w:t xml:space="preserve"> as atividades desenvolvidas no </w:t>
      </w:r>
      <w:r w:rsidR="00863965" w:rsidRPr="00863965">
        <w:rPr>
          <w:rFonts w:ascii="Verdana" w:eastAsia="Times New Roman" w:hAnsi="Verdana" w:cs="Times New Roman"/>
          <w:b/>
          <w:sz w:val="20"/>
          <w:szCs w:val="20"/>
          <w:u w:val="single"/>
          <w:lang w:eastAsia="ar-SA"/>
        </w:rPr>
        <w:t>período Paleolítico</w:t>
      </w:r>
      <w:r w:rsidR="00863965" w:rsidRPr="00863965">
        <w:rPr>
          <w:rFonts w:ascii="Verdana" w:eastAsia="Times New Roman" w:hAnsi="Verdana" w:cs="Times New Roman"/>
          <w:sz w:val="20"/>
          <w:szCs w:val="20"/>
          <w:lang w:eastAsia="ar-SA"/>
        </w:rPr>
        <w:t xml:space="preserve"> e </w:t>
      </w:r>
      <w:r w:rsidR="00863965" w:rsidRPr="00863965">
        <w:rPr>
          <w:rFonts w:ascii="Verdana" w:eastAsia="Times New Roman" w:hAnsi="Verdana" w:cs="Times New Roman"/>
          <w:b/>
          <w:sz w:val="20"/>
          <w:szCs w:val="20"/>
          <w:lang w:eastAsia="ar-SA"/>
        </w:rPr>
        <w:t>“N”</w:t>
      </w:r>
      <w:r w:rsidR="00863965" w:rsidRPr="00863965">
        <w:rPr>
          <w:rFonts w:ascii="Verdana" w:eastAsia="Times New Roman" w:hAnsi="Verdana" w:cs="Times New Roman"/>
          <w:sz w:val="20"/>
          <w:szCs w:val="20"/>
          <w:lang w:eastAsia="ar-SA"/>
        </w:rPr>
        <w:t xml:space="preserve"> para as </w:t>
      </w:r>
      <w:r w:rsidR="00863965" w:rsidRPr="00863965">
        <w:rPr>
          <w:rFonts w:ascii="Verdana" w:eastAsia="Times New Roman" w:hAnsi="Verdana" w:cs="Times New Roman"/>
          <w:b/>
          <w:sz w:val="20"/>
          <w:szCs w:val="20"/>
          <w:u w:val="single"/>
          <w:lang w:eastAsia="ar-SA"/>
        </w:rPr>
        <w:t>atividades do Neolítico</w:t>
      </w:r>
      <w:r w:rsidR="00863965" w:rsidRPr="00863965">
        <w:rPr>
          <w:rFonts w:ascii="Verdana" w:eastAsia="Times New Roman" w:hAnsi="Verdana" w:cs="Times New Roman"/>
          <w:sz w:val="20"/>
          <w:szCs w:val="20"/>
          <w:lang w:eastAsia="ar-SA"/>
        </w:rPr>
        <w:t xml:space="preserve"> e </w:t>
      </w:r>
      <w:r w:rsidR="00863965" w:rsidRPr="00863965">
        <w:rPr>
          <w:rFonts w:ascii="Verdana" w:eastAsia="Times New Roman" w:hAnsi="Verdana" w:cs="Times New Roman"/>
          <w:b/>
          <w:sz w:val="20"/>
          <w:szCs w:val="20"/>
          <w:u w:val="single"/>
          <w:lang w:eastAsia="ar-SA"/>
        </w:rPr>
        <w:t>“IM</w:t>
      </w:r>
      <w:r w:rsidR="00863965" w:rsidRPr="00863965">
        <w:rPr>
          <w:rFonts w:ascii="Verdana" w:eastAsia="Times New Roman" w:hAnsi="Verdana" w:cs="Times New Roman"/>
          <w:sz w:val="20"/>
          <w:szCs w:val="20"/>
          <w:u w:val="single"/>
          <w:lang w:eastAsia="ar-SA"/>
        </w:rPr>
        <w:t>”</w:t>
      </w:r>
      <w:r w:rsidR="00863965" w:rsidRPr="00863965">
        <w:rPr>
          <w:rFonts w:ascii="Verdana" w:eastAsia="Times New Roman" w:hAnsi="Verdana" w:cs="Times New Roman"/>
          <w:sz w:val="20"/>
          <w:szCs w:val="20"/>
          <w:lang w:eastAsia="ar-SA"/>
        </w:rPr>
        <w:t xml:space="preserve"> para os feitos da </w:t>
      </w:r>
      <w:r w:rsidR="00863965" w:rsidRPr="00863965">
        <w:rPr>
          <w:rFonts w:ascii="Verdana" w:eastAsia="Times New Roman" w:hAnsi="Verdana" w:cs="Times New Roman"/>
          <w:b/>
          <w:sz w:val="20"/>
          <w:szCs w:val="20"/>
          <w:u w:val="single"/>
          <w:lang w:eastAsia="ar-SA"/>
        </w:rPr>
        <w:t>Idade dos Metais</w:t>
      </w:r>
      <w:r w:rsidR="00863965" w:rsidRPr="00863965">
        <w:rPr>
          <w:rFonts w:ascii="Verdana" w:eastAsia="Times New Roman" w:hAnsi="Verdana" w:cs="Times New Roman"/>
          <w:sz w:val="20"/>
          <w:szCs w:val="20"/>
          <w:lang w:eastAsia="ar-SA"/>
        </w:rPr>
        <w:t xml:space="preserve">:  </w:t>
      </w:r>
      <w:r w:rsidR="002E4CB9">
        <w:rPr>
          <w:rFonts w:ascii="Verdana" w:eastAsia="Times New Roman" w:hAnsi="Verdana" w:cs="Times New Roman"/>
          <w:sz w:val="20"/>
          <w:szCs w:val="20"/>
          <w:lang w:eastAsia="ar-SA"/>
        </w:rPr>
        <w:t>1.0</w:t>
      </w:r>
    </w:p>
    <w:p w14:paraId="3847412F" w14:textId="77777777" w:rsidR="00863965" w:rsidRPr="00863965" w:rsidRDefault="00863965" w:rsidP="00863965">
      <w:pPr>
        <w:suppressAutoHyphens/>
        <w:rPr>
          <w:rFonts w:ascii="Verdana" w:eastAsia="Times New Roman" w:hAnsi="Verdana" w:cs="Times New Roman"/>
          <w:sz w:val="20"/>
          <w:szCs w:val="20"/>
          <w:lang w:eastAsia="ar-SA"/>
        </w:rPr>
      </w:pP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391"/>
        <w:gridCol w:w="403"/>
        <w:gridCol w:w="4412"/>
      </w:tblGrid>
      <w:tr w:rsidR="00863965" w:rsidRPr="00863965" w14:paraId="49AE9992" w14:textId="77777777" w:rsidTr="00863965">
        <w:tc>
          <w:tcPr>
            <w:tcW w:w="567" w:type="dxa"/>
          </w:tcPr>
          <w:p w14:paraId="209C88F5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391" w:type="dxa"/>
          </w:tcPr>
          <w:p w14:paraId="59CE3223" w14:textId="77777777" w:rsid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Viviam em pequenos grupos nômades.</w:t>
            </w:r>
          </w:p>
          <w:p w14:paraId="303EF386" w14:textId="75E12826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03" w:type="dxa"/>
          </w:tcPr>
          <w:p w14:paraId="7A113152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12" w:type="dxa"/>
          </w:tcPr>
          <w:p w14:paraId="009E083C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Somente caçavam e pescavam.</w:t>
            </w:r>
          </w:p>
        </w:tc>
      </w:tr>
      <w:tr w:rsidR="00863965" w:rsidRPr="00863965" w14:paraId="5A583D75" w14:textId="77777777" w:rsidTr="00863965">
        <w:tc>
          <w:tcPr>
            <w:tcW w:w="567" w:type="dxa"/>
          </w:tcPr>
          <w:p w14:paraId="4A466396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391" w:type="dxa"/>
          </w:tcPr>
          <w:p w14:paraId="3035E3AB" w14:textId="77777777" w:rsid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Domínio do fogo para cozinhar alimentos.</w:t>
            </w:r>
          </w:p>
          <w:p w14:paraId="096745DD" w14:textId="56665E20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03" w:type="dxa"/>
          </w:tcPr>
          <w:p w14:paraId="59EFF6FE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12" w:type="dxa"/>
          </w:tcPr>
          <w:p w14:paraId="65E34197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Começaram a dominar a agricultura.</w:t>
            </w:r>
          </w:p>
        </w:tc>
      </w:tr>
      <w:tr w:rsidR="00863965" w:rsidRPr="00863965" w14:paraId="08A055A5" w14:textId="77777777" w:rsidTr="00863965">
        <w:tc>
          <w:tcPr>
            <w:tcW w:w="567" w:type="dxa"/>
          </w:tcPr>
          <w:p w14:paraId="063A9829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391" w:type="dxa"/>
          </w:tcPr>
          <w:p w14:paraId="10EC0A87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Tornaram-se sedentários, fixando-se em aldeias</w:t>
            </w:r>
          </w:p>
        </w:tc>
        <w:tc>
          <w:tcPr>
            <w:tcW w:w="403" w:type="dxa"/>
          </w:tcPr>
          <w:p w14:paraId="4A5CA845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12" w:type="dxa"/>
          </w:tcPr>
          <w:p w14:paraId="5FB046FE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Surgiram foices, lâminas cortantes, pedras polidas</w:t>
            </w:r>
          </w:p>
        </w:tc>
      </w:tr>
      <w:tr w:rsidR="00863965" w:rsidRPr="00863965" w14:paraId="060A33F2" w14:textId="77777777" w:rsidTr="00863965">
        <w:tc>
          <w:tcPr>
            <w:tcW w:w="567" w:type="dxa"/>
          </w:tcPr>
          <w:p w14:paraId="0A02467A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391" w:type="dxa"/>
          </w:tcPr>
          <w:p w14:paraId="2AE8C2FE" w14:textId="77777777" w:rsid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O homem sai da caverna para morar em casas.</w:t>
            </w:r>
          </w:p>
          <w:p w14:paraId="14567E41" w14:textId="1E6BDC22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03" w:type="dxa"/>
          </w:tcPr>
          <w:p w14:paraId="55364579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12" w:type="dxa"/>
          </w:tcPr>
          <w:p w14:paraId="1E142633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b/>
                <w:sz w:val="20"/>
                <w:szCs w:val="20"/>
                <w:u w:val="single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val="pt-PT" w:eastAsia="ar-SA"/>
              </w:rPr>
              <w:t>Aparecimento da escrita.</w:t>
            </w:r>
          </w:p>
        </w:tc>
      </w:tr>
      <w:tr w:rsidR="00863965" w:rsidRPr="00863965" w14:paraId="18A47C88" w14:textId="77777777" w:rsidTr="00863965">
        <w:tc>
          <w:tcPr>
            <w:tcW w:w="567" w:type="dxa"/>
          </w:tcPr>
          <w:p w14:paraId="50776DFB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391" w:type="dxa"/>
          </w:tcPr>
          <w:p w14:paraId="10C31053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Eram caçadores e coletores.</w:t>
            </w:r>
          </w:p>
        </w:tc>
        <w:tc>
          <w:tcPr>
            <w:tcW w:w="403" w:type="dxa"/>
          </w:tcPr>
          <w:p w14:paraId="26560756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12" w:type="dxa"/>
          </w:tcPr>
          <w:p w14:paraId="4D643726" w14:textId="676AC554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Descoberta do uso dos minérios: Ferro,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 xml:space="preserve"> </w:t>
            </w: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cobre e cobre</w:t>
            </w:r>
          </w:p>
        </w:tc>
      </w:tr>
      <w:tr w:rsidR="00863965" w:rsidRPr="00863965" w14:paraId="1853532C" w14:textId="77777777" w:rsidTr="00863965">
        <w:tc>
          <w:tcPr>
            <w:tcW w:w="567" w:type="dxa"/>
          </w:tcPr>
          <w:p w14:paraId="794A2B12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391" w:type="dxa"/>
          </w:tcPr>
          <w:p w14:paraId="2D633E30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Iniciou-se a domesticação de animais.</w:t>
            </w:r>
          </w:p>
        </w:tc>
        <w:tc>
          <w:tcPr>
            <w:tcW w:w="403" w:type="dxa"/>
          </w:tcPr>
          <w:p w14:paraId="53557999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12" w:type="dxa"/>
          </w:tcPr>
          <w:p w14:paraId="1126CB56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Surgimento de centros urbanos com vários melhoramentos.</w:t>
            </w:r>
          </w:p>
        </w:tc>
      </w:tr>
      <w:tr w:rsidR="00863965" w:rsidRPr="00863965" w14:paraId="72F08D87" w14:textId="77777777" w:rsidTr="00863965">
        <w:tc>
          <w:tcPr>
            <w:tcW w:w="567" w:type="dxa"/>
          </w:tcPr>
          <w:p w14:paraId="4FAA89E9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391" w:type="dxa"/>
          </w:tcPr>
          <w:p w14:paraId="506C0809" w14:textId="77777777" w:rsid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Iniciou-se a arte rupestre</w:t>
            </w:r>
          </w:p>
          <w:p w14:paraId="5C79A20F" w14:textId="3E8D5E6B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03" w:type="dxa"/>
          </w:tcPr>
          <w:p w14:paraId="414B014D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12" w:type="dxa"/>
          </w:tcPr>
          <w:p w14:paraId="757DB75E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Não conheciam técnicas agrícolas.</w:t>
            </w:r>
          </w:p>
        </w:tc>
      </w:tr>
      <w:tr w:rsidR="00863965" w:rsidRPr="00863965" w14:paraId="2CEF590B" w14:textId="77777777" w:rsidTr="00863965">
        <w:tc>
          <w:tcPr>
            <w:tcW w:w="567" w:type="dxa"/>
          </w:tcPr>
          <w:p w14:paraId="117261F7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391" w:type="dxa"/>
          </w:tcPr>
          <w:p w14:paraId="6C250630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  <w:t>Se abrigavam em cavernas.</w:t>
            </w:r>
          </w:p>
        </w:tc>
        <w:tc>
          <w:tcPr>
            <w:tcW w:w="403" w:type="dxa"/>
          </w:tcPr>
          <w:p w14:paraId="636B47E3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12" w:type="dxa"/>
          </w:tcPr>
          <w:p w14:paraId="25B1B166" w14:textId="77777777" w:rsidR="00863965" w:rsidRPr="00863965" w:rsidRDefault="00863965" w:rsidP="00863965">
            <w:pPr>
              <w:suppressAutoHyphens/>
              <w:rPr>
                <w:rFonts w:ascii="Verdana" w:eastAsia="Times New Roman" w:hAnsi="Verdana" w:cs="Times New Roman"/>
                <w:sz w:val="20"/>
                <w:szCs w:val="20"/>
                <w:lang w:eastAsia="ar-SA"/>
              </w:rPr>
            </w:pPr>
            <w:r w:rsidRPr="00863965">
              <w:rPr>
                <w:rFonts w:ascii="Verdana" w:eastAsia="Times New Roman" w:hAnsi="Verdana" w:cs="Times New Roman"/>
                <w:sz w:val="20"/>
                <w:szCs w:val="20"/>
                <w:lang w:val="pt-PT" w:eastAsia="ar-SA"/>
              </w:rPr>
              <w:t>Surgem novas armas, mais poderosas: espadas e escudos.</w:t>
            </w:r>
          </w:p>
        </w:tc>
      </w:tr>
    </w:tbl>
    <w:p w14:paraId="0F8DAD9B" w14:textId="77777777" w:rsidR="00C02539" w:rsidRDefault="00C02539" w:rsidP="00C02539">
      <w:pPr>
        <w:ind w:left="-1077"/>
        <w:rPr>
          <w:rFonts w:ascii="Verdana" w:hAnsi="Verdana" w:cs="Arial"/>
          <w:sz w:val="20"/>
          <w:szCs w:val="20"/>
        </w:rPr>
      </w:pPr>
    </w:p>
    <w:p w14:paraId="0E2BA343" w14:textId="2E2DE0C3" w:rsidR="00C02539" w:rsidRPr="00C02539" w:rsidRDefault="0062031E" w:rsidP="00C02539">
      <w:pPr>
        <w:ind w:left="-1077"/>
        <w:rPr>
          <w:rFonts w:ascii="Verdana" w:hAnsi="Verdana" w:cs="Arial"/>
          <w:bCs/>
          <w:sz w:val="20"/>
          <w:szCs w:val="20"/>
        </w:rPr>
      </w:pPr>
      <w:r w:rsidRPr="00402BB6">
        <w:rPr>
          <w:rFonts w:ascii="Verdana" w:hAnsi="Verdana" w:cs="Arial"/>
          <w:sz w:val="20"/>
          <w:szCs w:val="20"/>
        </w:rPr>
        <w:t>0</w:t>
      </w:r>
      <w:r w:rsidR="00C02539">
        <w:rPr>
          <w:rFonts w:ascii="Verdana" w:hAnsi="Verdana" w:cs="Arial"/>
          <w:sz w:val="20"/>
          <w:szCs w:val="20"/>
        </w:rPr>
        <w:t>7-</w:t>
      </w:r>
      <w:r w:rsidR="00C02539" w:rsidRPr="00C02539">
        <w:rPr>
          <w:rFonts w:ascii="Verdana" w:hAnsi="Verdana" w:cs="Arial"/>
          <w:bCs/>
          <w:sz w:val="20"/>
          <w:szCs w:val="20"/>
        </w:rPr>
        <w:t> Qual das alternativas abaixo apresenta características importantes do feudalismo?</w:t>
      </w:r>
    </w:p>
    <w:p w14:paraId="3B22FB8F" w14:textId="77777777" w:rsidR="00C02539" w:rsidRPr="00C02539" w:rsidRDefault="00C02539" w:rsidP="00C02539">
      <w:pPr>
        <w:ind w:left="-1077"/>
        <w:rPr>
          <w:rFonts w:ascii="Verdana" w:hAnsi="Verdana" w:cs="Arial"/>
          <w:bCs/>
          <w:sz w:val="20"/>
          <w:szCs w:val="20"/>
        </w:rPr>
      </w:pPr>
      <w:r w:rsidRPr="00C02539">
        <w:rPr>
          <w:rFonts w:ascii="Verdana" w:hAnsi="Verdana" w:cs="Arial"/>
          <w:bCs/>
          <w:sz w:val="20"/>
          <w:szCs w:val="20"/>
        </w:rPr>
        <w:t>A - Prevalência do trabalho assalariado; poder centralizado nas mãos do monarca; uso de moedas em todos os feudos.</w:t>
      </w:r>
    </w:p>
    <w:p w14:paraId="48197BF5" w14:textId="77777777" w:rsidR="00C02539" w:rsidRPr="00C02539" w:rsidRDefault="00C02539" w:rsidP="00C02539">
      <w:pPr>
        <w:ind w:left="-1077"/>
        <w:rPr>
          <w:rFonts w:ascii="Verdana" w:hAnsi="Verdana" w:cs="Arial"/>
          <w:bCs/>
          <w:sz w:val="20"/>
          <w:szCs w:val="20"/>
        </w:rPr>
      </w:pPr>
      <w:r w:rsidRPr="00C02539">
        <w:rPr>
          <w:rFonts w:ascii="Verdana" w:hAnsi="Verdana" w:cs="Arial"/>
          <w:bCs/>
          <w:sz w:val="20"/>
          <w:szCs w:val="20"/>
        </w:rPr>
        <w:t>B - Economia baseada na produção de mercadorias industrializadas; sistema de eleições para a escolha dos governantes; prevalência do trabalho servil (dos servos).</w:t>
      </w:r>
    </w:p>
    <w:p w14:paraId="14B54C22" w14:textId="77777777" w:rsidR="00C02539" w:rsidRPr="00C02539" w:rsidRDefault="00C02539" w:rsidP="00C02539">
      <w:pPr>
        <w:ind w:left="-1077"/>
        <w:rPr>
          <w:rFonts w:ascii="Verdana" w:hAnsi="Verdana" w:cs="Arial"/>
          <w:bCs/>
          <w:sz w:val="20"/>
          <w:szCs w:val="20"/>
        </w:rPr>
      </w:pPr>
      <w:r w:rsidRPr="00C02539">
        <w:rPr>
          <w:rFonts w:ascii="Verdana" w:hAnsi="Verdana" w:cs="Arial"/>
          <w:bCs/>
          <w:sz w:val="20"/>
          <w:szCs w:val="20"/>
        </w:rPr>
        <w:t>C - Poder descentralizado (nas mãos dos senhores feudais); feudo como principal unidade política, administrativa e econômica; prevalência do trabalho servil; agricultura como base da economia.</w:t>
      </w:r>
    </w:p>
    <w:p w14:paraId="0A367DEF" w14:textId="77777777" w:rsidR="00C02539" w:rsidRPr="00C02539" w:rsidRDefault="00C02539" w:rsidP="00C02539">
      <w:pPr>
        <w:ind w:left="-1077"/>
        <w:rPr>
          <w:rFonts w:ascii="Verdana" w:hAnsi="Verdana" w:cs="Arial"/>
          <w:bCs/>
          <w:sz w:val="20"/>
          <w:szCs w:val="20"/>
        </w:rPr>
      </w:pPr>
      <w:r w:rsidRPr="00C02539">
        <w:rPr>
          <w:rFonts w:ascii="Verdana" w:hAnsi="Verdana" w:cs="Arial"/>
          <w:bCs/>
          <w:sz w:val="20"/>
          <w:szCs w:val="20"/>
        </w:rPr>
        <w:lastRenderedPageBreak/>
        <w:t>D - Economia dinâmica com muito contato comercial entre os feudos; poder nas mãos dos cavaleiros medievais, divisão de terras igualitárias para todos do feudo.</w:t>
      </w:r>
    </w:p>
    <w:p w14:paraId="38E074C1" w14:textId="4DFD6C2C" w:rsidR="00D401A8" w:rsidRPr="00D401A8" w:rsidRDefault="00D401A8" w:rsidP="00C02539">
      <w:pPr>
        <w:ind w:left="-1077"/>
        <w:rPr>
          <w:rFonts w:ascii="Verdana" w:hAnsi="Verdana" w:cs="Arial"/>
          <w:bCs/>
          <w:iCs/>
          <w:sz w:val="20"/>
          <w:szCs w:val="20"/>
        </w:rPr>
      </w:pPr>
    </w:p>
    <w:p w14:paraId="15EBD67A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</w:p>
    <w:p w14:paraId="138FB754" w14:textId="76D12247" w:rsidR="00D401A8" w:rsidRPr="00D401A8" w:rsidRDefault="00C02539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>
        <w:rPr>
          <w:rFonts w:ascii="Verdana" w:hAnsi="Verdana" w:cs="Arial"/>
          <w:bCs/>
          <w:iCs/>
          <w:sz w:val="20"/>
          <w:szCs w:val="20"/>
        </w:rPr>
        <w:t>08</w:t>
      </w:r>
      <w:r w:rsidR="002E4CB9">
        <w:rPr>
          <w:rFonts w:ascii="Verdana" w:hAnsi="Verdana" w:cs="Arial"/>
          <w:bCs/>
          <w:iCs/>
          <w:sz w:val="20"/>
          <w:szCs w:val="20"/>
        </w:rPr>
        <w:t xml:space="preserve">- </w:t>
      </w:r>
      <w:r w:rsidR="00D401A8" w:rsidRPr="00D401A8">
        <w:rPr>
          <w:rFonts w:ascii="Verdana" w:hAnsi="Verdana" w:cs="Arial"/>
          <w:bCs/>
          <w:iCs/>
          <w:sz w:val="20"/>
          <w:szCs w:val="20"/>
        </w:rPr>
        <w:t xml:space="preserve">Sobre a religião no Egito Antigo é </w:t>
      </w:r>
      <w:r w:rsidR="00D401A8" w:rsidRPr="00D401A8">
        <w:rPr>
          <w:rFonts w:ascii="Verdana" w:hAnsi="Verdana" w:cs="Arial"/>
          <w:b/>
          <w:iCs/>
          <w:sz w:val="20"/>
          <w:szCs w:val="20"/>
          <w:u w:val="single"/>
        </w:rPr>
        <w:t>falso</w:t>
      </w:r>
      <w:r w:rsidR="00D401A8" w:rsidRPr="00D401A8">
        <w:rPr>
          <w:rFonts w:ascii="Verdana" w:hAnsi="Verdana" w:cs="Arial"/>
          <w:bCs/>
          <w:iCs/>
          <w:sz w:val="20"/>
          <w:szCs w:val="20"/>
        </w:rPr>
        <w:t xml:space="preserve"> afirmar que:</w:t>
      </w:r>
      <w:r w:rsidR="008E7829">
        <w:rPr>
          <w:rFonts w:ascii="Verdana" w:hAnsi="Verdana" w:cs="Arial"/>
          <w:bCs/>
          <w:iCs/>
          <w:sz w:val="20"/>
          <w:szCs w:val="20"/>
        </w:rPr>
        <w:t xml:space="preserve">  0,25</w:t>
      </w:r>
    </w:p>
    <w:p w14:paraId="0B78BD0D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A - Os egípcios acreditavam na vida após a morte e, por isso, desenvolveram a técnica da mumificação.</w:t>
      </w:r>
    </w:p>
    <w:p w14:paraId="31F963A8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B - Os egípcios não acreditavam na vida após a morte. As mumificações existiam porque acreditavam no avanço científico para no futuro “ressuscitarem” os corpos preservados.</w:t>
      </w:r>
    </w:p>
    <w:p w14:paraId="4770E5E5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C - Os egípcios acreditavam na existência de vários deuses (religião politeísta).</w:t>
      </w:r>
    </w:p>
    <w:p w14:paraId="51304F11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D - Na religião egípcia muitos animais eram considerados sagrados, como, por exemplo, gato, jacaré, água, serpente, etc.</w:t>
      </w:r>
    </w:p>
    <w:p w14:paraId="455626F4" w14:textId="77777777" w:rsidR="00D401A8" w:rsidRPr="00D401A8" w:rsidRDefault="00D401A8" w:rsidP="00863965">
      <w:pPr>
        <w:numPr>
          <w:ilvl w:val="0"/>
          <w:numId w:val="10"/>
        </w:numPr>
        <w:ind w:left="-1134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Tornaram-se ateus devido a influência dos gregos que adotavam uma postura antropocêntrica.</w:t>
      </w:r>
    </w:p>
    <w:p w14:paraId="15212813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</w:p>
    <w:p w14:paraId="340B14AE" w14:textId="03DE6AAA" w:rsidR="00D401A8" w:rsidRPr="00D401A8" w:rsidRDefault="00C02539" w:rsidP="00D401A8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09</w:t>
      </w:r>
      <w:r w:rsidR="002E4CB9">
        <w:rPr>
          <w:rFonts w:ascii="Verdana" w:hAnsi="Verdana" w:cs="Arial"/>
          <w:sz w:val="20"/>
          <w:szCs w:val="20"/>
        </w:rPr>
        <w:t xml:space="preserve">- </w:t>
      </w:r>
      <w:r w:rsidR="00D401A8" w:rsidRPr="00D401A8">
        <w:rPr>
          <w:rFonts w:ascii="Verdana" w:hAnsi="Verdana" w:cs="Arial"/>
          <w:sz w:val="20"/>
          <w:szCs w:val="20"/>
        </w:rPr>
        <w:t>Qual fator geográfico possibilitou o desenvolvimento da civilização egípcia na antiguidade?</w:t>
      </w:r>
      <w:r w:rsidR="008E7829">
        <w:rPr>
          <w:rFonts w:ascii="Verdana" w:hAnsi="Verdana" w:cs="Arial"/>
          <w:sz w:val="20"/>
          <w:szCs w:val="20"/>
        </w:rPr>
        <w:t xml:space="preserve"> 0,5</w:t>
      </w:r>
    </w:p>
    <w:p w14:paraId="330BD199" w14:textId="77777777" w:rsidR="00D401A8" w:rsidRPr="00D401A8" w:rsidRDefault="00D401A8" w:rsidP="00D401A8">
      <w:pPr>
        <w:ind w:left="-1077"/>
        <w:rPr>
          <w:rFonts w:ascii="Verdana" w:hAnsi="Verdana" w:cs="Arial"/>
          <w:sz w:val="20"/>
          <w:szCs w:val="20"/>
        </w:rPr>
      </w:pPr>
      <w:r w:rsidRPr="00D401A8">
        <w:rPr>
          <w:rFonts w:ascii="Verdana" w:hAnsi="Verdana" w:cs="Arial"/>
          <w:sz w:val="20"/>
          <w:szCs w:val="20"/>
        </w:rPr>
        <w:t>A - A presença do deserto do Saara que favoreceu o estabelecimento de aldeias na região e o excelente aspecto nômade para obtenção de alimentos.</w:t>
      </w:r>
    </w:p>
    <w:p w14:paraId="6774AA4E" w14:textId="77777777" w:rsidR="00D401A8" w:rsidRPr="00D401A8" w:rsidRDefault="00D401A8" w:rsidP="00D401A8">
      <w:pPr>
        <w:ind w:left="-1077"/>
        <w:rPr>
          <w:rFonts w:ascii="Verdana" w:hAnsi="Verdana" w:cs="Arial"/>
          <w:sz w:val="20"/>
          <w:szCs w:val="20"/>
        </w:rPr>
      </w:pPr>
      <w:r w:rsidRPr="00D401A8">
        <w:rPr>
          <w:rFonts w:ascii="Verdana" w:hAnsi="Verdana" w:cs="Arial"/>
          <w:sz w:val="20"/>
          <w:szCs w:val="20"/>
        </w:rPr>
        <w:t>B - A existência de uma densa floresta tropical no nordeste do continente africano onde conseguiam suas caças para manterem grandes comunidades,</w:t>
      </w:r>
    </w:p>
    <w:p w14:paraId="01B6565F" w14:textId="77777777" w:rsidR="00D401A8" w:rsidRPr="00D401A8" w:rsidRDefault="00D401A8" w:rsidP="00D401A8">
      <w:pPr>
        <w:ind w:left="-1077"/>
        <w:rPr>
          <w:rFonts w:ascii="Verdana" w:hAnsi="Verdana" w:cs="Arial"/>
          <w:sz w:val="20"/>
          <w:szCs w:val="20"/>
        </w:rPr>
      </w:pPr>
      <w:r w:rsidRPr="00D401A8">
        <w:rPr>
          <w:rFonts w:ascii="Verdana" w:hAnsi="Verdana" w:cs="Arial"/>
          <w:sz w:val="20"/>
          <w:szCs w:val="20"/>
        </w:rPr>
        <w:t>C - A existência do rio Nilo que possibilitou a prática da agricultura em suas margens, a pesca e o uso de suas águas para diversas finalidades.</w:t>
      </w:r>
    </w:p>
    <w:p w14:paraId="4B1C1A6E" w14:textId="77777777" w:rsidR="00D401A8" w:rsidRPr="00D401A8" w:rsidRDefault="00D401A8" w:rsidP="00D401A8">
      <w:pPr>
        <w:ind w:left="-1077"/>
        <w:rPr>
          <w:rFonts w:ascii="Verdana" w:hAnsi="Verdana" w:cs="Arial"/>
          <w:sz w:val="20"/>
          <w:szCs w:val="20"/>
        </w:rPr>
      </w:pPr>
      <w:r w:rsidRPr="00D401A8">
        <w:rPr>
          <w:rFonts w:ascii="Verdana" w:hAnsi="Verdana" w:cs="Arial"/>
          <w:sz w:val="20"/>
          <w:szCs w:val="20"/>
        </w:rPr>
        <w:t>D - O clima subtropical e o alto índice pluviométrico (índice de chuvas) no território egípcio, favorecendo a agricultura na região.</w:t>
      </w:r>
    </w:p>
    <w:p w14:paraId="102ED657" w14:textId="77777777" w:rsidR="00D401A8" w:rsidRPr="00D401A8" w:rsidRDefault="00D401A8" w:rsidP="00D401A8">
      <w:pPr>
        <w:ind w:left="-1077"/>
        <w:rPr>
          <w:rFonts w:ascii="Verdana" w:hAnsi="Verdana" w:cs="Arial"/>
          <w:sz w:val="20"/>
          <w:szCs w:val="20"/>
        </w:rPr>
      </w:pPr>
      <w:r w:rsidRPr="00D401A8">
        <w:rPr>
          <w:rFonts w:ascii="Verdana" w:hAnsi="Verdana" w:cs="Arial"/>
          <w:sz w:val="20"/>
          <w:szCs w:val="20"/>
        </w:rPr>
        <w:t xml:space="preserve">E-A construção de várias pirâmides de ao mesmo tempo eram “grandes </w:t>
      </w:r>
      <w:proofErr w:type="gramStart"/>
      <w:r w:rsidRPr="00D401A8">
        <w:rPr>
          <w:rFonts w:ascii="Verdana" w:hAnsi="Verdana" w:cs="Arial"/>
          <w:sz w:val="20"/>
          <w:szCs w:val="20"/>
        </w:rPr>
        <w:t>sepulturas”</w:t>
      </w:r>
      <w:proofErr w:type="gramEnd"/>
      <w:r w:rsidRPr="00D401A8">
        <w:rPr>
          <w:rFonts w:ascii="Verdana" w:hAnsi="Verdana" w:cs="Arial"/>
          <w:sz w:val="20"/>
          <w:szCs w:val="20"/>
        </w:rPr>
        <w:t xml:space="preserve"> mas que também eram ocupadas para armazenar e preservar grandes quantidades de alimentos.</w:t>
      </w:r>
    </w:p>
    <w:p w14:paraId="3BD37CEB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</w:p>
    <w:p w14:paraId="3B6C0E86" w14:textId="74211E03" w:rsidR="00D401A8" w:rsidRPr="00D401A8" w:rsidRDefault="00C02539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>
        <w:rPr>
          <w:rFonts w:ascii="Verdana" w:hAnsi="Verdana" w:cs="Arial"/>
          <w:bCs/>
          <w:iCs/>
          <w:sz w:val="20"/>
          <w:szCs w:val="20"/>
        </w:rPr>
        <w:t>10</w:t>
      </w:r>
      <w:r w:rsidR="002E4CB9">
        <w:rPr>
          <w:rFonts w:ascii="Verdana" w:hAnsi="Verdana" w:cs="Arial"/>
          <w:bCs/>
          <w:iCs/>
          <w:sz w:val="20"/>
          <w:szCs w:val="20"/>
        </w:rPr>
        <w:t xml:space="preserve">- </w:t>
      </w:r>
      <w:r w:rsidR="00D401A8" w:rsidRPr="00D401A8">
        <w:rPr>
          <w:rFonts w:ascii="Verdana" w:hAnsi="Verdana" w:cs="Arial"/>
          <w:bCs/>
          <w:iCs/>
          <w:sz w:val="20"/>
          <w:szCs w:val="20"/>
        </w:rPr>
        <w:t>Pode-se afirmar que o Código de Hamurábi foi estabelecido com o objetivo de:</w:t>
      </w:r>
      <w:r w:rsidR="008E7829">
        <w:rPr>
          <w:rFonts w:ascii="Verdana" w:hAnsi="Verdana" w:cs="Arial"/>
          <w:bCs/>
          <w:iCs/>
          <w:sz w:val="20"/>
          <w:szCs w:val="20"/>
        </w:rPr>
        <w:t xml:space="preserve">   0,5</w:t>
      </w:r>
    </w:p>
    <w:p w14:paraId="3B760BA3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a) dividir as terras da região da Mesopotâmia entre judeus e babilônicos de modo que os recursos naturais seriam melhor utilizados para atender as necessidades da sociedade.</w:t>
      </w:r>
    </w:p>
    <w:p w14:paraId="3AA947B4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b) organizar juridicamente a estrutura administrativa da antiga civilização Persa.</w:t>
      </w:r>
    </w:p>
    <w:p w14:paraId="0B3095EB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 xml:space="preserve">c) estabelecer um sistema jurídico e militar que desse ordem à civilização babilônica e um melhor tratamento aos soldados feridos e desfigurados pelas batalhas. </w:t>
      </w:r>
    </w:p>
    <w:p w14:paraId="61F3FD75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d) estabelecer um sistema jurídico que desse ordem à civilização da Babilônia, baseado na Lei de Talião (olho por olho e dente por dente).</w:t>
      </w:r>
    </w:p>
    <w:p w14:paraId="684F6E55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 xml:space="preserve">e)  </w:t>
      </w:r>
      <w:r w:rsidRPr="00D401A8">
        <w:rPr>
          <w:rFonts w:ascii="Verdana" w:hAnsi="Verdana" w:cs="Arial"/>
          <w:b/>
          <w:iCs/>
          <w:sz w:val="20"/>
          <w:szCs w:val="20"/>
        </w:rPr>
        <w:t xml:space="preserve"> </w:t>
      </w:r>
      <w:r w:rsidRPr="00D401A8">
        <w:rPr>
          <w:rFonts w:ascii="Verdana" w:hAnsi="Verdana" w:cs="Arial"/>
          <w:bCs/>
          <w:iCs/>
          <w:sz w:val="20"/>
          <w:szCs w:val="20"/>
        </w:rPr>
        <w:t xml:space="preserve">baseado na Lei de Talião (olho por olho e dente por dente) onde os antigos médicos babilônicos começaram a desenvolver implantes faciais e foram os pioneiros em </w:t>
      </w:r>
      <w:proofErr w:type="spellStart"/>
      <w:r w:rsidRPr="00D401A8">
        <w:rPr>
          <w:rFonts w:ascii="Verdana" w:hAnsi="Verdana" w:cs="Arial"/>
          <w:bCs/>
          <w:iCs/>
          <w:sz w:val="20"/>
          <w:szCs w:val="20"/>
        </w:rPr>
        <w:t>cirurgías</w:t>
      </w:r>
      <w:proofErr w:type="spellEnd"/>
      <w:r w:rsidRPr="00D401A8">
        <w:rPr>
          <w:rFonts w:ascii="Verdana" w:hAnsi="Verdana" w:cs="Arial"/>
          <w:bCs/>
          <w:iCs/>
          <w:sz w:val="20"/>
          <w:szCs w:val="20"/>
        </w:rPr>
        <w:t xml:space="preserve"> plásticas.</w:t>
      </w:r>
    </w:p>
    <w:p w14:paraId="4A48A43F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</w:p>
    <w:p w14:paraId="5FD1D7E8" w14:textId="7072CC95" w:rsidR="00D401A8" w:rsidRPr="00D401A8" w:rsidRDefault="00C02539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>
        <w:rPr>
          <w:rFonts w:ascii="Verdana" w:hAnsi="Verdana" w:cs="Arial"/>
          <w:bCs/>
          <w:iCs/>
          <w:sz w:val="20"/>
          <w:szCs w:val="20"/>
        </w:rPr>
        <w:t>11</w:t>
      </w:r>
      <w:r w:rsidR="002E4CB9">
        <w:rPr>
          <w:rFonts w:ascii="Verdana" w:hAnsi="Verdana" w:cs="Arial"/>
          <w:bCs/>
          <w:iCs/>
          <w:sz w:val="20"/>
          <w:szCs w:val="20"/>
        </w:rPr>
        <w:t xml:space="preserve">- </w:t>
      </w:r>
      <w:r w:rsidR="00D401A8" w:rsidRPr="00D401A8">
        <w:rPr>
          <w:rFonts w:ascii="Verdana" w:hAnsi="Verdana" w:cs="Arial"/>
          <w:bCs/>
          <w:iCs/>
          <w:sz w:val="20"/>
          <w:szCs w:val="20"/>
        </w:rPr>
        <w:t>Pode-se dizer que um dos elementos fundamentais da religião persa (Zoroastrismo) na Antiguidade foi:</w:t>
      </w:r>
      <w:r w:rsidR="008E7829">
        <w:rPr>
          <w:rFonts w:ascii="Verdana" w:hAnsi="Verdana" w:cs="Arial"/>
          <w:bCs/>
          <w:iCs/>
          <w:sz w:val="20"/>
          <w:szCs w:val="20"/>
        </w:rPr>
        <w:t xml:space="preserve">  0,5</w:t>
      </w:r>
    </w:p>
    <w:p w14:paraId="1054C304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a) o monoteísmo, caracterizado pela prática da adoração dos ídolos zoomórficos nos templos religiosos.</w:t>
      </w:r>
    </w:p>
    <w:p w14:paraId="1ECA1ADD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 xml:space="preserve">b) o caráter local do culto, semelhante </w:t>
      </w:r>
      <w:proofErr w:type="spellStart"/>
      <w:proofErr w:type="gramStart"/>
      <w:r w:rsidRPr="00D401A8">
        <w:rPr>
          <w:rFonts w:ascii="Verdana" w:hAnsi="Verdana" w:cs="Arial"/>
          <w:bCs/>
          <w:iCs/>
          <w:sz w:val="20"/>
          <w:szCs w:val="20"/>
        </w:rPr>
        <w:t>a</w:t>
      </w:r>
      <w:proofErr w:type="spellEnd"/>
      <w:proofErr w:type="gramEnd"/>
      <w:r w:rsidRPr="00D401A8">
        <w:rPr>
          <w:rFonts w:ascii="Verdana" w:hAnsi="Verdana" w:cs="Arial"/>
          <w:bCs/>
          <w:iCs/>
          <w:sz w:val="20"/>
          <w:szCs w:val="20"/>
        </w:rPr>
        <w:t xml:space="preserve"> dos egípcios, já que cada região possuía suas próprias divindades supremas.</w:t>
      </w:r>
    </w:p>
    <w:p w14:paraId="4A7562C8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c) o dualismo representado pela oposição entre o princípio do bem e do mal.</w:t>
      </w:r>
    </w:p>
    <w:p w14:paraId="145B6BF9" w14:textId="2E755FEE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d) a estrita obediência por parte de toda a população dos preceitos religiosos contidos nos Vedas e nos ensinamentos jud</w:t>
      </w:r>
      <w:r w:rsidR="000D09AB">
        <w:rPr>
          <w:rFonts w:ascii="Verdana" w:hAnsi="Verdana" w:cs="Arial"/>
          <w:bCs/>
          <w:iCs/>
          <w:sz w:val="20"/>
          <w:szCs w:val="20"/>
        </w:rPr>
        <w:t>a</w:t>
      </w:r>
      <w:r w:rsidRPr="00D401A8">
        <w:rPr>
          <w:rFonts w:ascii="Verdana" w:hAnsi="Verdana" w:cs="Arial"/>
          <w:bCs/>
          <w:iCs/>
          <w:sz w:val="20"/>
          <w:szCs w:val="20"/>
        </w:rPr>
        <w:t>icos antigos.</w:t>
      </w:r>
    </w:p>
    <w:p w14:paraId="1249F6B8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e) a descrença na imortalidade da alma, no bem ou no mal e na ressurreição.</w:t>
      </w:r>
    </w:p>
    <w:p w14:paraId="3A8A9A5B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</w:p>
    <w:p w14:paraId="725060A9" w14:textId="6F7694A0" w:rsidR="00D401A8" w:rsidRPr="00D401A8" w:rsidRDefault="00C02539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>
        <w:rPr>
          <w:rFonts w:ascii="Verdana" w:hAnsi="Verdana" w:cs="Arial"/>
          <w:bCs/>
          <w:iCs/>
          <w:sz w:val="20"/>
          <w:szCs w:val="20"/>
        </w:rPr>
        <w:t>12</w:t>
      </w:r>
      <w:r w:rsidR="002E4CB9">
        <w:rPr>
          <w:rFonts w:ascii="Verdana" w:hAnsi="Verdana" w:cs="Arial"/>
          <w:bCs/>
          <w:iCs/>
          <w:sz w:val="20"/>
          <w:szCs w:val="20"/>
        </w:rPr>
        <w:t xml:space="preserve">- </w:t>
      </w:r>
      <w:r w:rsidR="00D401A8" w:rsidRPr="00D401A8">
        <w:rPr>
          <w:rFonts w:ascii="Verdana" w:hAnsi="Verdana" w:cs="Arial"/>
          <w:bCs/>
          <w:iCs/>
          <w:sz w:val="20"/>
          <w:szCs w:val="20"/>
        </w:rPr>
        <w:t>Os fenícios, que desenvolveram sua civilização na região onde hoje se encontra o Estado do Líbano, destacaram-se como grandes comerciantes marítimos. Entretanto, outro importante legado foi deixado pelos fenícios para as civilizações posteriores. Qual foi este legado?</w:t>
      </w:r>
      <w:r w:rsidR="008E7829">
        <w:rPr>
          <w:rFonts w:ascii="Verdana" w:hAnsi="Verdana" w:cs="Arial"/>
          <w:bCs/>
          <w:iCs/>
          <w:sz w:val="20"/>
          <w:szCs w:val="20"/>
        </w:rPr>
        <w:t xml:space="preserve">   0,5</w:t>
      </w:r>
    </w:p>
    <w:p w14:paraId="109917CD" w14:textId="77777777" w:rsidR="00D401A8" w:rsidRPr="00D401A8" w:rsidRDefault="00D401A8" w:rsidP="00D401A8">
      <w:pPr>
        <w:numPr>
          <w:ilvl w:val="0"/>
          <w:numId w:val="11"/>
        </w:numPr>
        <w:ind w:left="-1134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A introdução de técnicas agrícolas eficientes.</w:t>
      </w:r>
    </w:p>
    <w:p w14:paraId="5C32D63B" w14:textId="77777777" w:rsidR="00D401A8" w:rsidRPr="00D401A8" w:rsidRDefault="00D401A8" w:rsidP="00D401A8">
      <w:pPr>
        <w:numPr>
          <w:ilvl w:val="0"/>
          <w:numId w:val="12"/>
        </w:numPr>
        <w:ind w:left="-1134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Introdução do carro de roda nos transportes.</w:t>
      </w:r>
    </w:p>
    <w:p w14:paraId="25518F92" w14:textId="77777777" w:rsidR="00D401A8" w:rsidRPr="00D401A8" w:rsidRDefault="00D401A8" w:rsidP="00D401A8">
      <w:pPr>
        <w:numPr>
          <w:ilvl w:val="0"/>
          <w:numId w:val="12"/>
        </w:numPr>
        <w:ind w:left="-1134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Criação de uma escrita e um alfabeto fonético.</w:t>
      </w:r>
    </w:p>
    <w:p w14:paraId="44FD8A5D" w14:textId="77777777" w:rsidR="00D401A8" w:rsidRPr="00D401A8" w:rsidRDefault="00D401A8" w:rsidP="00D401A8">
      <w:pPr>
        <w:numPr>
          <w:ilvl w:val="0"/>
          <w:numId w:val="12"/>
        </w:numPr>
        <w:ind w:left="-1134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Uma arquitetura inovadora representada pelas pirâmides.</w:t>
      </w:r>
    </w:p>
    <w:p w14:paraId="4DB1DFB6" w14:textId="77777777" w:rsidR="00D401A8" w:rsidRPr="00D401A8" w:rsidRDefault="00D401A8" w:rsidP="00D401A8">
      <w:pPr>
        <w:numPr>
          <w:ilvl w:val="0"/>
          <w:numId w:val="12"/>
        </w:numPr>
        <w:ind w:left="-1134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Desenvolvimento da organização política democrática.</w:t>
      </w:r>
    </w:p>
    <w:p w14:paraId="201FE8E3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</w:p>
    <w:p w14:paraId="0336057D" w14:textId="70DCE46E" w:rsidR="00D401A8" w:rsidRPr="00D401A8" w:rsidRDefault="00C02539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>
        <w:rPr>
          <w:rFonts w:ascii="Verdana" w:hAnsi="Verdana" w:cs="Arial"/>
          <w:bCs/>
          <w:iCs/>
          <w:sz w:val="20"/>
          <w:szCs w:val="20"/>
        </w:rPr>
        <w:t>13</w:t>
      </w:r>
      <w:r w:rsidR="002E4CB9">
        <w:rPr>
          <w:rFonts w:ascii="Verdana" w:hAnsi="Verdana" w:cs="Arial"/>
          <w:bCs/>
          <w:iCs/>
          <w:sz w:val="20"/>
          <w:szCs w:val="20"/>
        </w:rPr>
        <w:t xml:space="preserve">- </w:t>
      </w:r>
      <w:r w:rsidR="00D401A8" w:rsidRPr="00D401A8">
        <w:rPr>
          <w:rFonts w:ascii="Verdana" w:hAnsi="Verdana" w:cs="Arial"/>
          <w:bCs/>
          <w:iCs/>
          <w:sz w:val="20"/>
          <w:szCs w:val="20"/>
        </w:rPr>
        <w:t>“Em toda a história da humanidade, nenhum povo ficou tão conhecido por suas andanças quanto os ciganos. [...] Eles foram capazes de ocupar os quatro cantos do mundo.” (ZIGLIO, Ana Paula. Ciganos e nomadismo: uma alternativa escolhida</w:t>
      </w:r>
      <w:proofErr w:type="gramStart"/>
      <w:r w:rsidR="00D401A8" w:rsidRPr="00D401A8">
        <w:rPr>
          <w:rFonts w:ascii="Verdana" w:hAnsi="Verdana" w:cs="Arial"/>
          <w:bCs/>
          <w:iCs/>
          <w:sz w:val="20"/>
          <w:szCs w:val="20"/>
        </w:rPr>
        <w:t>) Este</w:t>
      </w:r>
      <w:proofErr w:type="gramEnd"/>
      <w:r w:rsidR="00D401A8" w:rsidRPr="00D401A8">
        <w:rPr>
          <w:rFonts w:ascii="Verdana" w:hAnsi="Verdana" w:cs="Arial"/>
          <w:bCs/>
          <w:iCs/>
          <w:sz w:val="20"/>
          <w:szCs w:val="20"/>
        </w:rPr>
        <w:t xml:space="preserve"> texto relata a história do povo cigano, que tem como um de seus principais costumes migrar para diversas regiões do mundo. Na </w:t>
      </w:r>
      <w:proofErr w:type="spellStart"/>
      <w:proofErr w:type="gramStart"/>
      <w:r w:rsidR="00D401A8" w:rsidRPr="00D401A8">
        <w:rPr>
          <w:rFonts w:ascii="Verdana" w:hAnsi="Verdana" w:cs="Arial"/>
          <w:bCs/>
          <w:iCs/>
          <w:sz w:val="20"/>
          <w:szCs w:val="20"/>
        </w:rPr>
        <w:t>Pré</w:t>
      </w:r>
      <w:proofErr w:type="spellEnd"/>
      <w:r w:rsidR="00D401A8" w:rsidRPr="00D401A8">
        <w:rPr>
          <w:rFonts w:ascii="Verdana" w:hAnsi="Verdana" w:cs="Arial"/>
          <w:bCs/>
          <w:iCs/>
          <w:sz w:val="20"/>
          <w:szCs w:val="20"/>
        </w:rPr>
        <w:t>- história</w:t>
      </w:r>
      <w:proofErr w:type="gramEnd"/>
      <w:r w:rsidR="00D401A8" w:rsidRPr="00D401A8">
        <w:rPr>
          <w:rFonts w:ascii="Verdana" w:hAnsi="Verdana" w:cs="Arial"/>
          <w:bCs/>
          <w:iCs/>
          <w:sz w:val="20"/>
          <w:szCs w:val="20"/>
        </w:rPr>
        <w:t xml:space="preserve">, os primeiros grupos humanos eram nômades, ou seja, não tinham moradia fixa. </w:t>
      </w:r>
    </w:p>
    <w:p w14:paraId="4A7D48A7" w14:textId="29EA0734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lastRenderedPageBreak/>
        <w:t>Sabendo disso, assinale a característica correta do modo de vida nômade:</w:t>
      </w:r>
      <w:r w:rsidR="008E7829">
        <w:rPr>
          <w:rFonts w:ascii="Verdana" w:hAnsi="Verdana" w:cs="Arial"/>
          <w:bCs/>
          <w:iCs/>
          <w:sz w:val="20"/>
          <w:szCs w:val="20"/>
        </w:rPr>
        <w:t xml:space="preserve">   0,5</w:t>
      </w:r>
    </w:p>
    <w:p w14:paraId="43590A02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a) vida sedentária</w:t>
      </w:r>
    </w:p>
    <w:p w14:paraId="49E1C951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b) domesticação de animais</w:t>
      </w:r>
    </w:p>
    <w:p w14:paraId="75F4F30D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c) desenvolvimento da agricultura</w:t>
      </w:r>
    </w:p>
    <w:p w14:paraId="511D36A1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d) organização de grandes sociedades</w:t>
      </w:r>
    </w:p>
    <w:p w14:paraId="68C59088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e) sobreviver da caça, pesca e coleta de frutos</w:t>
      </w:r>
    </w:p>
    <w:p w14:paraId="7E46ADA2" w14:textId="77777777" w:rsidR="00D401A8" w:rsidRPr="00D401A8" w:rsidRDefault="00D401A8" w:rsidP="00D401A8">
      <w:pPr>
        <w:ind w:left="-1077"/>
        <w:rPr>
          <w:rFonts w:ascii="Verdana" w:hAnsi="Verdana" w:cs="Arial"/>
          <w:b/>
          <w:i/>
          <w:sz w:val="20"/>
          <w:szCs w:val="20"/>
          <w:u w:val="single"/>
        </w:rPr>
      </w:pPr>
    </w:p>
    <w:p w14:paraId="78802632" w14:textId="22FCCCB2" w:rsidR="00D401A8" w:rsidRPr="00D401A8" w:rsidRDefault="00C02539" w:rsidP="00D401A8">
      <w:pPr>
        <w:ind w:left="-107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  <w:lang w:val="en-US"/>
        </w:rPr>
        <w:t>14</w:t>
      </w:r>
      <w:r w:rsidR="002E4CB9">
        <w:rPr>
          <w:rFonts w:ascii="Verdana" w:hAnsi="Verdana" w:cs="Arial"/>
          <w:sz w:val="20"/>
          <w:szCs w:val="20"/>
          <w:lang w:val="en-US"/>
        </w:rPr>
        <w:t xml:space="preserve">- </w:t>
      </w:r>
      <w:r w:rsidR="00D401A8" w:rsidRPr="00D401A8">
        <w:rPr>
          <w:rFonts w:ascii="Verdana" w:hAnsi="Verdana" w:cs="Arial"/>
          <w:sz w:val="20"/>
          <w:szCs w:val="20"/>
          <w:lang w:val="en-US"/>
        </w:rPr>
        <w:t xml:space="preserve">De </w:t>
      </w:r>
      <w:proofErr w:type="spellStart"/>
      <w:r w:rsidR="00D401A8" w:rsidRPr="00D401A8">
        <w:rPr>
          <w:rFonts w:ascii="Verdana" w:hAnsi="Verdana" w:cs="Arial"/>
          <w:sz w:val="20"/>
          <w:szCs w:val="20"/>
          <w:lang w:val="en-US"/>
        </w:rPr>
        <w:t>acordo</w:t>
      </w:r>
      <w:proofErr w:type="spellEnd"/>
      <w:r w:rsidR="00D401A8" w:rsidRPr="00D401A8">
        <w:rPr>
          <w:rFonts w:ascii="Verdana" w:hAnsi="Verdana" w:cs="Arial"/>
          <w:sz w:val="20"/>
          <w:szCs w:val="20"/>
          <w:lang w:val="en-US"/>
        </w:rPr>
        <w:t xml:space="preserve"> com a </w:t>
      </w:r>
      <w:proofErr w:type="spellStart"/>
      <w:r w:rsidR="00D401A8" w:rsidRPr="00D401A8">
        <w:rPr>
          <w:rFonts w:ascii="Verdana" w:hAnsi="Verdana" w:cs="Arial"/>
          <w:sz w:val="20"/>
          <w:szCs w:val="20"/>
          <w:lang w:val="en-US"/>
        </w:rPr>
        <w:t>divisão</w:t>
      </w:r>
      <w:proofErr w:type="spellEnd"/>
      <w:r w:rsidR="00D401A8"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="00D401A8" w:rsidRPr="00D401A8">
        <w:rPr>
          <w:rFonts w:ascii="Verdana" w:hAnsi="Verdana" w:cs="Arial"/>
          <w:sz w:val="20"/>
          <w:szCs w:val="20"/>
          <w:lang w:val="en-US"/>
        </w:rPr>
        <w:t>tradicional</w:t>
      </w:r>
      <w:proofErr w:type="spellEnd"/>
      <w:r w:rsidR="00D401A8" w:rsidRPr="00D401A8">
        <w:rPr>
          <w:rFonts w:ascii="Verdana" w:hAnsi="Verdana" w:cs="Arial"/>
          <w:sz w:val="20"/>
          <w:szCs w:val="20"/>
          <w:lang w:val="en-US"/>
        </w:rPr>
        <w:t xml:space="preserve"> da </w:t>
      </w:r>
      <w:proofErr w:type="spellStart"/>
      <w:r w:rsidR="00D401A8" w:rsidRPr="00D401A8">
        <w:rPr>
          <w:rFonts w:ascii="Verdana" w:hAnsi="Verdana" w:cs="Arial"/>
          <w:sz w:val="20"/>
          <w:szCs w:val="20"/>
          <w:lang w:val="en-US"/>
        </w:rPr>
        <w:t>História</w:t>
      </w:r>
      <w:proofErr w:type="spellEnd"/>
      <w:r w:rsidR="00D401A8" w:rsidRPr="00D401A8">
        <w:rPr>
          <w:rFonts w:ascii="Verdana" w:hAnsi="Verdana" w:cs="Arial"/>
          <w:sz w:val="20"/>
          <w:szCs w:val="20"/>
          <w:lang w:val="en-US"/>
        </w:rPr>
        <w:t xml:space="preserve">, a </w:t>
      </w:r>
      <w:proofErr w:type="spellStart"/>
      <w:r w:rsidR="00D401A8" w:rsidRPr="00D401A8">
        <w:rPr>
          <w:rFonts w:ascii="Verdana" w:hAnsi="Verdana" w:cs="Arial"/>
          <w:sz w:val="20"/>
          <w:szCs w:val="20"/>
          <w:lang w:val="en-US"/>
        </w:rPr>
        <w:t>evolução</w:t>
      </w:r>
      <w:proofErr w:type="spellEnd"/>
      <w:r w:rsidR="00D401A8"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="00D401A8" w:rsidRPr="00D401A8">
        <w:rPr>
          <w:rFonts w:ascii="Verdana" w:hAnsi="Verdana" w:cs="Arial"/>
          <w:sz w:val="20"/>
          <w:szCs w:val="20"/>
          <w:lang w:val="en-US"/>
        </w:rPr>
        <w:t>cronológica</w:t>
      </w:r>
      <w:proofErr w:type="spellEnd"/>
      <w:r w:rsidR="00D401A8"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="00D401A8" w:rsidRPr="00D401A8">
        <w:rPr>
          <w:rFonts w:ascii="Verdana" w:hAnsi="Verdana" w:cs="Arial"/>
          <w:sz w:val="20"/>
          <w:szCs w:val="20"/>
          <w:lang w:val="en-US"/>
        </w:rPr>
        <w:t>correta</w:t>
      </w:r>
      <w:proofErr w:type="spellEnd"/>
      <w:r w:rsidR="00D401A8" w:rsidRPr="00D401A8">
        <w:rPr>
          <w:rFonts w:ascii="Verdana" w:hAnsi="Verdana" w:cs="Arial"/>
          <w:sz w:val="20"/>
          <w:szCs w:val="20"/>
          <w:lang w:val="en-US"/>
        </w:rPr>
        <w:t xml:space="preserve"> dos </w:t>
      </w:r>
      <w:proofErr w:type="spellStart"/>
      <w:r w:rsidR="00D401A8" w:rsidRPr="00D401A8">
        <w:rPr>
          <w:rFonts w:ascii="Verdana" w:hAnsi="Verdana" w:cs="Arial"/>
          <w:sz w:val="20"/>
          <w:szCs w:val="20"/>
          <w:lang w:val="en-US"/>
        </w:rPr>
        <w:t>períodos</w:t>
      </w:r>
      <w:proofErr w:type="spellEnd"/>
      <w:r w:rsidR="00D401A8"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="00D401A8" w:rsidRPr="00D401A8">
        <w:rPr>
          <w:rFonts w:ascii="Verdana" w:hAnsi="Verdana" w:cs="Arial"/>
          <w:sz w:val="20"/>
          <w:szCs w:val="20"/>
          <w:lang w:val="en-US"/>
        </w:rPr>
        <w:t>históricos</w:t>
      </w:r>
      <w:proofErr w:type="spellEnd"/>
      <w:r w:rsidR="00D401A8" w:rsidRPr="00D401A8">
        <w:rPr>
          <w:rFonts w:ascii="Verdana" w:hAnsi="Verdana" w:cs="Arial"/>
          <w:sz w:val="20"/>
          <w:szCs w:val="20"/>
          <w:lang w:val="en-US"/>
        </w:rPr>
        <w:t xml:space="preserve"> é:</w:t>
      </w:r>
      <w:r w:rsidR="008E7829">
        <w:rPr>
          <w:rFonts w:ascii="Verdana" w:hAnsi="Verdana" w:cs="Arial"/>
          <w:sz w:val="20"/>
          <w:szCs w:val="20"/>
          <w:lang w:val="en-US"/>
        </w:rPr>
        <w:t xml:space="preserve">   0</w:t>
      </w:r>
      <w:proofErr w:type="gramStart"/>
      <w:r w:rsidR="008E7829">
        <w:rPr>
          <w:rFonts w:ascii="Verdana" w:hAnsi="Verdana" w:cs="Arial"/>
          <w:sz w:val="20"/>
          <w:szCs w:val="20"/>
          <w:lang w:val="en-US"/>
        </w:rPr>
        <w:t>,25</w:t>
      </w:r>
      <w:proofErr w:type="gramEnd"/>
    </w:p>
    <w:p w14:paraId="6746403A" w14:textId="77777777" w:rsidR="00D401A8" w:rsidRPr="00D401A8" w:rsidRDefault="00D401A8" w:rsidP="00D401A8">
      <w:pPr>
        <w:ind w:left="-1077"/>
        <w:rPr>
          <w:rFonts w:ascii="Verdana" w:hAnsi="Verdana" w:cs="Arial"/>
          <w:sz w:val="20"/>
          <w:szCs w:val="20"/>
        </w:rPr>
      </w:pPr>
      <w:r w:rsidRPr="00D401A8">
        <w:rPr>
          <w:rFonts w:ascii="Verdana" w:hAnsi="Verdana" w:cs="Arial"/>
          <w:sz w:val="20"/>
          <w:szCs w:val="20"/>
          <w:lang w:val="en-US"/>
        </w:rPr>
        <w:t xml:space="preserve">a)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Pré-História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Antiga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Contemporânea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Média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e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Moderna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>.</w:t>
      </w:r>
    </w:p>
    <w:p w14:paraId="0D1AD8D9" w14:textId="77777777" w:rsidR="00D401A8" w:rsidRPr="00D401A8" w:rsidRDefault="00D401A8" w:rsidP="00D401A8">
      <w:pPr>
        <w:ind w:left="-1077"/>
        <w:rPr>
          <w:rFonts w:ascii="Verdana" w:hAnsi="Verdana" w:cs="Arial"/>
          <w:sz w:val="20"/>
          <w:szCs w:val="20"/>
        </w:rPr>
      </w:pPr>
      <w:r w:rsidRPr="00D401A8">
        <w:rPr>
          <w:rFonts w:ascii="Verdana" w:hAnsi="Verdana" w:cs="Arial"/>
          <w:sz w:val="20"/>
          <w:szCs w:val="20"/>
          <w:lang w:val="en-US"/>
        </w:rPr>
        <w:t xml:space="preserve">b)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Pré-História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Antiga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Média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Moderna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e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Contemporânea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>.</w:t>
      </w:r>
    </w:p>
    <w:p w14:paraId="59FDC643" w14:textId="77777777" w:rsidR="00D401A8" w:rsidRPr="00D401A8" w:rsidRDefault="00D401A8" w:rsidP="00D401A8">
      <w:pPr>
        <w:ind w:left="-1077"/>
        <w:rPr>
          <w:rFonts w:ascii="Verdana" w:hAnsi="Verdana" w:cs="Arial"/>
          <w:sz w:val="20"/>
          <w:szCs w:val="20"/>
        </w:rPr>
      </w:pPr>
      <w:r w:rsidRPr="00D401A8">
        <w:rPr>
          <w:rFonts w:ascii="Verdana" w:hAnsi="Verdana" w:cs="Arial"/>
          <w:sz w:val="20"/>
          <w:szCs w:val="20"/>
          <w:lang w:val="en-US"/>
        </w:rPr>
        <w:t xml:space="preserve">c)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Antiga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Média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Moderna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e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Contemporânea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>.</w:t>
      </w:r>
    </w:p>
    <w:p w14:paraId="77ABD27A" w14:textId="77777777" w:rsidR="00D401A8" w:rsidRPr="00D401A8" w:rsidRDefault="00D401A8" w:rsidP="00D401A8">
      <w:pPr>
        <w:ind w:left="-1077"/>
        <w:rPr>
          <w:rFonts w:ascii="Verdana" w:hAnsi="Verdana" w:cs="Arial"/>
          <w:sz w:val="20"/>
          <w:szCs w:val="20"/>
        </w:rPr>
      </w:pPr>
      <w:r w:rsidRPr="00D401A8">
        <w:rPr>
          <w:rFonts w:ascii="Verdana" w:hAnsi="Verdana" w:cs="Arial"/>
          <w:sz w:val="20"/>
          <w:szCs w:val="20"/>
          <w:lang w:val="en-US"/>
        </w:rPr>
        <w:t xml:space="preserve">d)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Contemporânea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Moderna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Antiga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e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Média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>.</w:t>
      </w:r>
    </w:p>
    <w:p w14:paraId="15B67FDE" w14:textId="77777777" w:rsidR="00D401A8" w:rsidRPr="00D401A8" w:rsidRDefault="00D401A8" w:rsidP="00D401A8">
      <w:pPr>
        <w:ind w:left="-1077"/>
        <w:rPr>
          <w:rFonts w:ascii="Verdana" w:hAnsi="Verdana" w:cs="Arial"/>
          <w:sz w:val="20"/>
          <w:szCs w:val="20"/>
        </w:rPr>
      </w:pPr>
      <w:r w:rsidRPr="00D401A8">
        <w:rPr>
          <w:rFonts w:ascii="Verdana" w:hAnsi="Verdana" w:cs="Arial"/>
          <w:sz w:val="20"/>
          <w:szCs w:val="20"/>
          <w:lang w:val="en-US"/>
        </w:rPr>
        <w:t xml:space="preserve">e)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Pré-História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Contemporânea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Moderna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Média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e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Idade</w:t>
      </w:r>
      <w:proofErr w:type="spellEnd"/>
      <w:r w:rsidRPr="00D401A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D401A8">
        <w:rPr>
          <w:rFonts w:ascii="Verdana" w:hAnsi="Verdana" w:cs="Arial"/>
          <w:sz w:val="20"/>
          <w:szCs w:val="20"/>
          <w:lang w:val="en-US"/>
        </w:rPr>
        <w:t>Antiga</w:t>
      </w:r>
      <w:proofErr w:type="spellEnd"/>
    </w:p>
    <w:p w14:paraId="155430B5" w14:textId="77777777" w:rsidR="00D401A8" w:rsidRPr="00D401A8" w:rsidRDefault="00D401A8" w:rsidP="00D401A8">
      <w:pPr>
        <w:ind w:left="-1077"/>
        <w:rPr>
          <w:rFonts w:ascii="Verdana" w:hAnsi="Verdana" w:cs="Arial"/>
          <w:b/>
          <w:i/>
          <w:sz w:val="20"/>
          <w:szCs w:val="20"/>
          <w:u w:val="single"/>
        </w:rPr>
      </w:pPr>
    </w:p>
    <w:p w14:paraId="26779A5A" w14:textId="77777777" w:rsidR="00D401A8" w:rsidRPr="00D401A8" w:rsidRDefault="00D401A8" w:rsidP="00D401A8">
      <w:pPr>
        <w:ind w:left="-1077"/>
        <w:rPr>
          <w:rFonts w:ascii="Verdana" w:hAnsi="Verdana" w:cs="Arial"/>
          <w:b/>
          <w:i/>
          <w:sz w:val="20"/>
          <w:szCs w:val="20"/>
          <w:u w:val="single"/>
        </w:rPr>
      </w:pPr>
    </w:p>
    <w:p w14:paraId="5569460D" w14:textId="1FE360D0" w:rsidR="00D401A8" w:rsidRPr="00D401A8" w:rsidRDefault="00C02539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>
        <w:rPr>
          <w:rFonts w:ascii="Verdana" w:hAnsi="Verdana" w:cs="Arial"/>
          <w:bCs/>
          <w:iCs/>
          <w:sz w:val="20"/>
          <w:szCs w:val="20"/>
        </w:rPr>
        <w:t>15</w:t>
      </w:r>
      <w:r w:rsidR="002E4CB9">
        <w:rPr>
          <w:rFonts w:ascii="Verdana" w:hAnsi="Verdana" w:cs="Arial"/>
          <w:bCs/>
          <w:iCs/>
          <w:sz w:val="20"/>
          <w:szCs w:val="20"/>
        </w:rPr>
        <w:t xml:space="preserve">- </w:t>
      </w:r>
      <w:r w:rsidR="00D401A8" w:rsidRPr="00D401A8">
        <w:rPr>
          <w:rFonts w:ascii="Verdana" w:hAnsi="Verdana" w:cs="Arial"/>
          <w:bCs/>
          <w:iCs/>
          <w:sz w:val="20"/>
          <w:szCs w:val="20"/>
        </w:rPr>
        <w:t xml:space="preserve"> Os hebreus não desenvolveram um império, mas deixaram uma importante herança:</w:t>
      </w:r>
      <w:r w:rsidR="008E7829">
        <w:rPr>
          <w:rFonts w:ascii="Verdana" w:hAnsi="Verdana" w:cs="Arial"/>
          <w:bCs/>
          <w:iCs/>
          <w:sz w:val="20"/>
          <w:szCs w:val="20"/>
        </w:rPr>
        <w:t xml:space="preserve">  0,5</w:t>
      </w:r>
    </w:p>
    <w:p w14:paraId="42B149BC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 xml:space="preserve">a) o monoteísmo </w:t>
      </w:r>
    </w:p>
    <w:p w14:paraId="26668DC3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 xml:space="preserve">b) o patriarquismo </w:t>
      </w:r>
    </w:p>
    <w:p w14:paraId="47592ADC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c) a monarquia</w:t>
      </w:r>
    </w:p>
    <w:p w14:paraId="42CE1C87" w14:textId="77777777" w:rsidR="00D401A8" w:rsidRP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d) a arquitetura</w:t>
      </w:r>
    </w:p>
    <w:p w14:paraId="78294261" w14:textId="49CBB8F0" w:rsidR="00D401A8" w:rsidRDefault="00D401A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401A8">
        <w:rPr>
          <w:rFonts w:ascii="Verdana" w:hAnsi="Verdana" w:cs="Arial"/>
          <w:bCs/>
          <w:iCs/>
          <w:sz w:val="20"/>
          <w:szCs w:val="20"/>
        </w:rPr>
        <w:t>e) suas artes e cultura.</w:t>
      </w:r>
    </w:p>
    <w:p w14:paraId="7105CD7F" w14:textId="77777777" w:rsidR="00C02539" w:rsidRDefault="00C02539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</w:p>
    <w:p w14:paraId="72650C11" w14:textId="2EEDC2B3" w:rsidR="002E4CB9" w:rsidRPr="002E4CB9" w:rsidRDefault="00C02539" w:rsidP="002E4CB9">
      <w:pPr>
        <w:ind w:left="-1077"/>
        <w:rPr>
          <w:rFonts w:ascii="Verdana" w:hAnsi="Verdana" w:cs="Arial"/>
          <w:bCs/>
          <w:iCs/>
          <w:sz w:val="20"/>
          <w:szCs w:val="20"/>
        </w:rPr>
      </w:pPr>
      <w:r>
        <w:rPr>
          <w:rFonts w:ascii="Verdana" w:hAnsi="Verdana" w:cs="Arial"/>
          <w:bCs/>
          <w:iCs/>
          <w:sz w:val="20"/>
          <w:szCs w:val="20"/>
        </w:rPr>
        <w:t>16</w:t>
      </w:r>
      <w:r w:rsidR="002E4CB9">
        <w:rPr>
          <w:rFonts w:ascii="Verdana" w:hAnsi="Verdana" w:cs="Arial"/>
          <w:bCs/>
          <w:iCs/>
          <w:sz w:val="20"/>
          <w:szCs w:val="20"/>
        </w:rPr>
        <w:t xml:space="preserve">- </w:t>
      </w:r>
      <w:r w:rsidR="002E4CB9" w:rsidRPr="002E4CB9">
        <w:rPr>
          <w:rFonts w:ascii="Verdana" w:hAnsi="Verdana" w:cs="Arial"/>
          <w:b/>
          <w:bCs/>
          <w:iCs/>
          <w:sz w:val="20"/>
          <w:szCs w:val="20"/>
        </w:rPr>
        <w:t>Atenas foi uma importante cidade-estado grega na antiguidade. Qual das alternativas abaixo aponta características importantes da sociedade ateniense.</w:t>
      </w:r>
      <w:r w:rsidR="008E7829">
        <w:rPr>
          <w:rFonts w:ascii="Verdana" w:hAnsi="Verdana" w:cs="Arial"/>
          <w:b/>
          <w:bCs/>
          <w:iCs/>
          <w:sz w:val="20"/>
          <w:szCs w:val="20"/>
        </w:rPr>
        <w:t xml:space="preserve">   0,5</w:t>
      </w:r>
    </w:p>
    <w:p w14:paraId="1D7985E3" w14:textId="77777777" w:rsidR="002E4CB9" w:rsidRPr="002E4CB9" w:rsidRDefault="002E4CB9" w:rsidP="002E4CB9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2E4CB9">
        <w:rPr>
          <w:rFonts w:ascii="Verdana" w:hAnsi="Verdana" w:cs="Arial"/>
          <w:bCs/>
          <w:iCs/>
          <w:sz w:val="20"/>
          <w:szCs w:val="20"/>
        </w:rPr>
        <w:t>A - Atenas foi uma cidade exclusivamente voltada para a guerra.</w:t>
      </w:r>
    </w:p>
    <w:p w14:paraId="5A121A8C" w14:textId="77777777" w:rsidR="002E4CB9" w:rsidRPr="002E4CB9" w:rsidRDefault="002E4CB9" w:rsidP="002E4CB9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2E4CB9">
        <w:rPr>
          <w:rFonts w:ascii="Verdana" w:hAnsi="Verdana" w:cs="Arial"/>
          <w:bCs/>
          <w:iCs/>
          <w:sz w:val="20"/>
          <w:szCs w:val="20"/>
        </w:rPr>
        <w:t>B - Em Atenas todas as pessoas podiam participar da democracia, inclusive escravos, mulheres e crianças.</w:t>
      </w:r>
    </w:p>
    <w:p w14:paraId="039158D6" w14:textId="77777777" w:rsidR="002E4CB9" w:rsidRPr="002E4CB9" w:rsidRDefault="002E4CB9" w:rsidP="002E4CB9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2E4CB9">
        <w:rPr>
          <w:rFonts w:ascii="Verdana" w:hAnsi="Verdana" w:cs="Arial"/>
          <w:bCs/>
          <w:iCs/>
          <w:sz w:val="20"/>
          <w:szCs w:val="20"/>
        </w:rPr>
        <w:t>C - Os atenienses valorizavam muito a democracia, as manifestações artísticas e a Filosofia.</w:t>
      </w:r>
    </w:p>
    <w:p w14:paraId="7A09B366" w14:textId="77777777" w:rsidR="002E4CB9" w:rsidRDefault="002E4CB9" w:rsidP="002E4CB9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2E4CB9">
        <w:rPr>
          <w:rFonts w:ascii="Verdana" w:hAnsi="Verdana" w:cs="Arial"/>
          <w:bCs/>
          <w:iCs/>
          <w:sz w:val="20"/>
          <w:szCs w:val="20"/>
        </w:rPr>
        <w:t>D - Atenas possuía uma sociedade igualitária, ou seja, não havia classes sociais e todos viviam com o mesmo padrão de renda.</w:t>
      </w:r>
    </w:p>
    <w:p w14:paraId="72531DCC" w14:textId="77777777" w:rsidR="00C02539" w:rsidRPr="002E4CB9" w:rsidRDefault="00C02539" w:rsidP="002E4CB9">
      <w:pPr>
        <w:ind w:left="-1077"/>
        <w:rPr>
          <w:rFonts w:ascii="Verdana" w:hAnsi="Verdana" w:cs="Arial"/>
          <w:bCs/>
          <w:iCs/>
          <w:sz w:val="20"/>
          <w:szCs w:val="20"/>
        </w:rPr>
      </w:pPr>
    </w:p>
    <w:p w14:paraId="6C94201E" w14:textId="4870A632" w:rsidR="00D24968" w:rsidRDefault="002E4CB9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>
        <w:rPr>
          <w:rFonts w:ascii="Verdana" w:hAnsi="Verdana" w:cs="Arial"/>
          <w:bCs/>
          <w:iCs/>
          <w:sz w:val="20"/>
          <w:szCs w:val="20"/>
        </w:rPr>
        <w:t>17</w:t>
      </w:r>
      <w:proofErr w:type="gramStart"/>
      <w:r>
        <w:rPr>
          <w:rFonts w:ascii="Verdana" w:hAnsi="Verdana" w:cs="Arial"/>
          <w:bCs/>
          <w:iCs/>
          <w:sz w:val="20"/>
          <w:szCs w:val="20"/>
        </w:rPr>
        <w:t>-</w:t>
      </w:r>
      <w:r w:rsidR="00D24968" w:rsidRPr="00D24968">
        <w:rPr>
          <w:rFonts w:ascii="Verdana" w:hAnsi="Verdana" w:cs="Arial"/>
          <w:bCs/>
          <w:iCs/>
          <w:sz w:val="20"/>
          <w:szCs w:val="20"/>
        </w:rPr>
        <w:t>(</w:t>
      </w:r>
      <w:proofErr w:type="spellStart"/>
      <w:proofErr w:type="gramEnd"/>
      <w:r w:rsidR="00D24968" w:rsidRPr="00D24968">
        <w:rPr>
          <w:rFonts w:ascii="Verdana" w:hAnsi="Verdana" w:cs="Arial"/>
          <w:bCs/>
          <w:iCs/>
          <w:sz w:val="20"/>
          <w:szCs w:val="20"/>
        </w:rPr>
        <w:t>Fgv</w:t>
      </w:r>
      <w:proofErr w:type="spellEnd"/>
      <w:r w:rsidR="00D24968" w:rsidRPr="00D24968">
        <w:rPr>
          <w:rFonts w:ascii="Verdana" w:hAnsi="Verdana" w:cs="Arial"/>
          <w:bCs/>
          <w:iCs/>
          <w:sz w:val="20"/>
          <w:szCs w:val="20"/>
        </w:rPr>
        <w:t xml:space="preserve">) A Guerra do Peloponeso, ocorrida na Grécia entre 431 e 401 a.C., foi: </w:t>
      </w:r>
      <w:r w:rsidR="008E7829">
        <w:rPr>
          <w:rFonts w:ascii="Verdana" w:hAnsi="Verdana" w:cs="Arial"/>
          <w:bCs/>
          <w:iCs/>
          <w:sz w:val="20"/>
          <w:szCs w:val="20"/>
        </w:rPr>
        <w:t xml:space="preserve"> 0,25</w:t>
      </w:r>
    </w:p>
    <w:p w14:paraId="02C33656" w14:textId="77777777" w:rsidR="00D24968" w:rsidRDefault="00D2496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24968">
        <w:rPr>
          <w:rFonts w:ascii="Verdana" w:hAnsi="Verdana" w:cs="Arial"/>
          <w:bCs/>
          <w:iCs/>
          <w:sz w:val="20"/>
          <w:szCs w:val="20"/>
        </w:rPr>
        <w:t xml:space="preserve">a) uma guerra defensiva empreendida pelos gregos contra a invasão dos persas e a ameaça de perda de suas principais praças de comércio do Mar Mediterrâneo; </w:t>
      </w:r>
    </w:p>
    <w:p w14:paraId="51E9FEE4" w14:textId="77777777" w:rsidR="00D24968" w:rsidRDefault="00D2496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24968">
        <w:rPr>
          <w:rFonts w:ascii="Verdana" w:hAnsi="Verdana" w:cs="Arial"/>
          <w:bCs/>
          <w:iCs/>
          <w:sz w:val="20"/>
          <w:szCs w:val="20"/>
        </w:rPr>
        <w:t xml:space="preserve">b) uma luta entre dórios e aqueus na época da ocupação do território grego que resultou na formação das cidades de Esparta e Atenas; </w:t>
      </w:r>
    </w:p>
    <w:p w14:paraId="0A0E486A" w14:textId="4EE02F98" w:rsidR="00D24968" w:rsidRDefault="00D2496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24968">
        <w:rPr>
          <w:rFonts w:ascii="Verdana" w:hAnsi="Verdana" w:cs="Arial"/>
          <w:bCs/>
          <w:iCs/>
          <w:sz w:val="20"/>
          <w:szCs w:val="20"/>
        </w:rPr>
        <w:t xml:space="preserve">c) uma luta comandada pelas cidades de Esparta contra a hegemonia da Confederação de </w:t>
      </w:r>
      <w:proofErr w:type="spellStart"/>
      <w:r w:rsidRPr="00D24968">
        <w:rPr>
          <w:rFonts w:ascii="Verdana" w:hAnsi="Verdana" w:cs="Arial"/>
          <w:bCs/>
          <w:iCs/>
          <w:sz w:val="20"/>
          <w:szCs w:val="20"/>
        </w:rPr>
        <w:t>Delos</w:t>
      </w:r>
      <w:proofErr w:type="spellEnd"/>
      <w:r w:rsidRPr="00D24968">
        <w:rPr>
          <w:rFonts w:ascii="Verdana" w:hAnsi="Verdana" w:cs="Arial"/>
          <w:bCs/>
          <w:iCs/>
          <w:sz w:val="20"/>
          <w:szCs w:val="20"/>
        </w:rPr>
        <w:t xml:space="preserve"> - liderada por Atenas - sobre o território grego; </w:t>
      </w:r>
    </w:p>
    <w:p w14:paraId="5E24DAC8" w14:textId="77777777" w:rsidR="00D24968" w:rsidRDefault="00D2496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24968">
        <w:rPr>
          <w:rFonts w:ascii="Verdana" w:hAnsi="Verdana" w:cs="Arial"/>
          <w:bCs/>
          <w:iCs/>
          <w:sz w:val="20"/>
          <w:szCs w:val="20"/>
        </w:rPr>
        <w:t xml:space="preserve">d) uma guerra entre gregos e romanos, pelo desejo de implantação de uma cultura hegemônica sobre os povos do Oriente Próximo; </w:t>
      </w:r>
    </w:p>
    <w:p w14:paraId="27829BB1" w14:textId="60FCD283" w:rsidR="002E4CB9" w:rsidRDefault="00D24968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  <w:r w:rsidRPr="00D24968">
        <w:rPr>
          <w:rFonts w:ascii="Verdana" w:hAnsi="Verdana" w:cs="Arial"/>
          <w:bCs/>
          <w:iCs/>
          <w:sz w:val="20"/>
          <w:szCs w:val="20"/>
        </w:rPr>
        <w:t>e) uma invasão do território grego pelas tropas de Alexandre - O Grande, na época de expansão do Império Macedônico que herdara de seu pai</w:t>
      </w:r>
    </w:p>
    <w:p w14:paraId="79AB13F7" w14:textId="77777777" w:rsidR="00C02539" w:rsidRPr="00D401A8" w:rsidRDefault="00C02539" w:rsidP="00D401A8">
      <w:pPr>
        <w:ind w:left="-1077"/>
        <w:rPr>
          <w:rFonts w:ascii="Verdana" w:hAnsi="Verdana" w:cs="Arial"/>
          <w:bCs/>
          <w:iCs/>
          <w:sz w:val="20"/>
          <w:szCs w:val="20"/>
        </w:rPr>
      </w:pPr>
    </w:p>
    <w:p w14:paraId="342F485E" w14:textId="7DA3A179" w:rsidR="00077768" w:rsidRDefault="00D24968" w:rsidP="00D401A8">
      <w:pPr>
        <w:ind w:left="-1077"/>
        <w:rPr>
          <w:rFonts w:ascii="Verdana" w:hAnsi="Verdana"/>
          <w:sz w:val="20"/>
          <w:szCs w:val="20"/>
        </w:rPr>
      </w:pPr>
      <w:r w:rsidRPr="00D24968">
        <w:rPr>
          <w:rFonts w:ascii="Verdana" w:hAnsi="Verdana"/>
          <w:sz w:val="20"/>
          <w:szCs w:val="20"/>
        </w:rPr>
        <w:t xml:space="preserve">18- </w:t>
      </w:r>
      <w:proofErr w:type="gramStart"/>
      <w:r w:rsidR="00077768" w:rsidRPr="00077768">
        <w:rPr>
          <w:rFonts w:ascii="Verdana" w:hAnsi="Verdana"/>
          <w:sz w:val="20"/>
          <w:szCs w:val="20"/>
        </w:rPr>
        <w:t>A respeito da</w:t>
      </w:r>
      <w:proofErr w:type="gramEnd"/>
      <w:r w:rsidR="00077768" w:rsidRPr="00077768">
        <w:rPr>
          <w:rFonts w:ascii="Verdana" w:hAnsi="Verdana"/>
          <w:sz w:val="20"/>
          <w:szCs w:val="20"/>
        </w:rPr>
        <w:t xml:space="preserve"> "Liga de </w:t>
      </w:r>
      <w:proofErr w:type="spellStart"/>
      <w:r w:rsidR="00077768" w:rsidRPr="00077768">
        <w:rPr>
          <w:rFonts w:ascii="Verdana" w:hAnsi="Verdana"/>
          <w:sz w:val="20"/>
          <w:szCs w:val="20"/>
        </w:rPr>
        <w:t>Delos</w:t>
      </w:r>
      <w:proofErr w:type="spellEnd"/>
      <w:r w:rsidR="00077768" w:rsidRPr="00077768">
        <w:rPr>
          <w:rFonts w:ascii="Verdana" w:hAnsi="Verdana"/>
          <w:sz w:val="20"/>
          <w:szCs w:val="20"/>
        </w:rPr>
        <w:t xml:space="preserve">", que seria a base do imperialismo ateniense, podemos dizer que </w:t>
      </w:r>
      <w:r w:rsidR="008E7829">
        <w:rPr>
          <w:rFonts w:ascii="Verdana" w:hAnsi="Verdana"/>
          <w:sz w:val="20"/>
          <w:szCs w:val="20"/>
        </w:rPr>
        <w:t xml:space="preserve">  0,5</w:t>
      </w:r>
    </w:p>
    <w:p w14:paraId="0DB16B98" w14:textId="77777777" w:rsidR="00077768" w:rsidRDefault="00077768" w:rsidP="00D401A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sz w:val="20"/>
          <w:szCs w:val="20"/>
        </w:rPr>
        <w:t xml:space="preserve">a) decorreu da aliança de cidades gregas e persas contra a expansão macedônica. </w:t>
      </w:r>
    </w:p>
    <w:p w14:paraId="4BA0FCC7" w14:textId="77777777" w:rsidR="00077768" w:rsidRDefault="00077768" w:rsidP="00D401A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sz w:val="20"/>
          <w:szCs w:val="20"/>
        </w:rPr>
        <w:t xml:space="preserve">b) pretendia libertar algumas cidades gregas, lideradas pela cidade de </w:t>
      </w:r>
      <w:proofErr w:type="spellStart"/>
      <w:r w:rsidRPr="00077768">
        <w:rPr>
          <w:rFonts w:ascii="Verdana" w:hAnsi="Verdana"/>
          <w:sz w:val="20"/>
          <w:szCs w:val="20"/>
        </w:rPr>
        <w:t>Delos</w:t>
      </w:r>
      <w:proofErr w:type="spellEnd"/>
      <w:r w:rsidRPr="00077768">
        <w:rPr>
          <w:rFonts w:ascii="Verdana" w:hAnsi="Verdana"/>
          <w:sz w:val="20"/>
          <w:szCs w:val="20"/>
        </w:rPr>
        <w:t xml:space="preserve">, da dominação espartana. c) surgiu de um processo de sujeição ou de domínio exercido por Atenas sobre as demais cidades da Liga. </w:t>
      </w:r>
    </w:p>
    <w:p w14:paraId="0D922D47" w14:textId="77777777" w:rsidR="00077768" w:rsidRDefault="00077768" w:rsidP="00D401A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sz w:val="20"/>
          <w:szCs w:val="20"/>
        </w:rPr>
        <w:t xml:space="preserve">d) definia-se, de início, como uma aliança militar, que previa autonomia para seus participantes, reservando a Atenas o comando das operações contra os invasores persas. </w:t>
      </w:r>
    </w:p>
    <w:p w14:paraId="2FC34275" w14:textId="1168827F" w:rsidR="00D62933" w:rsidRDefault="00077768" w:rsidP="00D401A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sz w:val="20"/>
          <w:szCs w:val="20"/>
        </w:rPr>
        <w:t>e) mesmo sendo liderada por Atenas, Esparta apresenta grande influência sobre ela</w:t>
      </w:r>
      <w:r>
        <w:rPr>
          <w:rFonts w:ascii="Verdana" w:hAnsi="Verdana"/>
          <w:sz w:val="20"/>
          <w:szCs w:val="20"/>
        </w:rPr>
        <w:t>.</w:t>
      </w:r>
    </w:p>
    <w:p w14:paraId="3329EA7C" w14:textId="77777777" w:rsidR="00C02539" w:rsidRDefault="00C02539" w:rsidP="00D401A8">
      <w:pPr>
        <w:ind w:left="-1077"/>
        <w:rPr>
          <w:rFonts w:ascii="Verdana" w:hAnsi="Verdana"/>
          <w:sz w:val="20"/>
          <w:szCs w:val="20"/>
        </w:rPr>
      </w:pPr>
    </w:p>
    <w:p w14:paraId="069D2900" w14:textId="4445CD8A" w:rsidR="00077768" w:rsidRPr="00077768" w:rsidRDefault="00077768" w:rsidP="00D401A8">
      <w:pPr>
        <w:ind w:left="-1077"/>
        <w:rPr>
          <w:rFonts w:ascii="Verdana" w:hAnsi="Verdana"/>
          <w:b/>
          <w:bCs/>
          <w:sz w:val="20"/>
          <w:szCs w:val="20"/>
        </w:rPr>
      </w:pPr>
      <w:r w:rsidRPr="00077768">
        <w:rPr>
          <w:rFonts w:ascii="Verdana" w:hAnsi="Verdana"/>
          <w:b/>
          <w:bCs/>
          <w:sz w:val="20"/>
          <w:szCs w:val="20"/>
        </w:rPr>
        <w:t xml:space="preserve">19- </w:t>
      </w:r>
      <w:proofErr w:type="gramStart"/>
      <w:r w:rsidRPr="00077768">
        <w:rPr>
          <w:rFonts w:ascii="Verdana" w:hAnsi="Verdana"/>
          <w:b/>
          <w:bCs/>
          <w:sz w:val="20"/>
          <w:szCs w:val="20"/>
        </w:rPr>
        <w:t>A respeito do</w:t>
      </w:r>
      <w:proofErr w:type="gramEnd"/>
      <w:r w:rsidRPr="00077768">
        <w:rPr>
          <w:rFonts w:ascii="Verdana" w:hAnsi="Verdana"/>
          <w:b/>
          <w:bCs/>
          <w:sz w:val="20"/>
          <w:szCs w:val="20"/>
        </w:rPr>
        <w:t xml:space="preserve"> contexto das Guerras Médicas, assinale a alternativa correta. </w:t>
      </w:r>
      <w:r w:rsidR="008E7829">
        <w:rPr>
          <w:rFonts w:ascii="Verdana" w:hAnsi="Verdana"/>
          <w:b/>
          <w:bCs/>
          <w:sz w:val="20"/>
          <w:szCs w:val="20"/>
        </w:rPr>
        <w:t xml:space="preserve">  0,25</w:t>
      </w:r>
    </w:p>
    <w:p w14:paraId="1EDBEA4F" w14:textId="77777777" w:rsidR="00077768" w:rsidRDefault="00077768" w:rsidP="00D401A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sz w:val="20"/>
          <w:szCs w:val="20"/>
        </w:rPr>
        <w:t xml:space="preserve">a) O domínio e a expansão naval fenícia ameaçavam a hegemonia da Grécia sobre o mar Egeu, o que ocasionou a formação de uma aliança defensiva grega. </w:t>
      </w:r>
    </w:p>
    <w:p w14:paraId="44F49FDD" w14:textId="77777777" w:rsidR="00077768" w:rsidRDefault="00077768" w:rsidP="00D401A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sz w:val="20"/>
          <w:szCs w:val="20"/>
        </w:rPr>
        <w:t xml:space="preserve">b) Desenvolvendo uma política imperialista, Atenas entrou em conflito com Esparta, que, agrária e oligárquica, permaneceu fechada à expansão territorial. </w:t>
      </w:r>
    </w:p>
    <w:p w14:paraId="2B67938A" w14:textId="77777777" w:rsidR="00077768" w:rsidRDefault="00077768" w:rsidP="00D401A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sz w:val="20"/>
          <w:szCs w:val="20"/>
        </w:rPr>
        <w:lastRenderedPageBreak/>
        <w:t xml:space="preserve">c) O expansionismo persa, que já havia dominado cidades gregas da Ásia Menor e estabelecido o controle persa sobre rotas comerciais do Oriente, ameaçava a soberania da Grécia, tornando inevitável o conflito grego-pérsico. </w:t>
      </w:r>
    </w:p>
    <w:p w14:paraId="294F179D" w14:textId="77777777" w:rsidR="00077768" w:rsidRDefault="00077768" w:rsidP="00D401A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sz w:val="20"/>
          <w:szCs w:val="20"/>
        </w:rPr>
        <w:t xml:space="preserve">d) Esparta, por priorizar a formação física e militar, cultivando no indivíduo o patriotismo incondicional ao Estado, liderou a ofensiva grega contra os assírios, que ameaçavam as instituições democráticas gregas. </w:t>
      </w:r>
    </w:p>
    <w:p w14:paraId="7163093E" w14:textId="5A49AAF0" w:rsidR="00077768" w:rsidRDefault="00077768" w:rsidP="00D401A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sz w:val="20"/>
          <w:szCs w:val="20"/>
        </w:rPr>
        <w:t>e) O forte espírito militarista presente na cultura helenística e difundido em todas as pólis gregas permitiu que, no conflito contra os medos, a Grécia obtivesse a supremacia militar e se sagrasse vencedora.</w:t>
      </w:r>
    </w:p>
    <w:p w14:paraId="49D46F98" w14:textId="4BC784A7" w:rsidR="00077768" w:rsidRPr="00077768" w:rsidRDefault="00077768" w:rsidP="00077768">
      <w:pPr>
        <w:ind w:left="-107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20- </w:t>
      </w:r>
      <w:r w:rsidRPr="00077768">
        <w:rPr>
          <w:rFonts w:ascii="Verdana" w:hAnsi="Verdana"/>
          <w:b/>
          <w:bCs/>
          <w:sz w:val="20"/>
          <w:szCs w:val="20"/>
        </w:rPr>
        <w:t>(CEFET PR)</w:t>
      </w:r>
      <w:r w:rsidRPr="00077768">
        <w:rPr>
          <w:rFonts w:ascii="Verdana" w:hAnsi="Verdana"/>
          <w:sz w:val="20"/>
          <w:szCs w:val="20"/>
        </w:rPr>
        <w:t> “Momento de transição entre o esplendor da cultura grega e o desenvolvimento da cultura romana e caracterizou-se pela difusão da civilização grega, mas preservando elementos de origem oriental, persa e egípcia, numa vasta área que se estendia do mar Mediterrâneo oriental à Ásia Central. De modo geral, foi a concretização do ideal de Alexandre difundir a cultura grega aos territórios que conquistava.” Trata-se do:</w:t>
      </w:r>
      <w:r w:rsidR="008E7829">
        <w:rPr>
          <w:rFonts w:ascii="Verdana" w:hAnsi="Verdana"/>
          <w:sz w:val="20"/>
          <w:szCs w:val="20"/>
        </w:rPr>
        <w:t xml:space="preserve">   0,25</w:t>
      </w:r>
    </w:p>
    <w:p w14:paraId="75C9F09C" w14:textId="77777777" w:rsidR="00077768" w:rsidRPr="00077768" w:rsidRDefault="00077768" w:rsidP="0007776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b/>
          <w:bCs/>
          <w:sz w:val="20"/>
          <w:szCs w:val="20"/>
        </w:rPr>
        <w:t>a)</w:t>
      </w:r>
      <w:r w:rsidRPr="00077768">
        <w:rPr>
          <w:rFonts w:ascii="Verdana" w:hAnsi="Verdana"/>
          <w:sz w:val="20"/>
          <w:szCs w:val="20"/>
        </w:rPr>
        <w:t> Helenismo.</w:t>
      </w:r>
    </w:p>
    <w:p w14:paraId="5F207B12" w14:textId="77777777" w:rsidR="00077768" w:rsidRPr="00077768" w:rsidRDefault="00077768" w:rsidP="0007776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b/>
          <w:bCs/>
          <w:sz w:val="20"/>
          <w:szCs w:val="20"/>
        </w:rPr>
        <w:t>b)</w:t>
      </w:r>
      <w:r w:rsidRPr="00077768">
        <w:rPr>
          <w:rFonts w:ascii="Verdana" w:hAnsi="Verdana"/>
          <w:sz w:val="20"/>
          <w:szCs w:val="20"/>
        </w:rPr>
        <w:t> </w:t>
      </w:r>
      <w:proofErr w:type="spellStart"/>
      <w:r w:rsidRPr="00077768">
        <w:rPr>
          <w:rFonts w:ascii="Verdana" w:hAnsi="Verdana"/>
          <w:sz w:val="20"/>
          <w:szCs w:val="20"/>
        </w:rPr>
        <w:t>Pan-Macedonismo</w:t>
      </w:r>
      <w:proofErr w:type="spellEnd"/>
      <w:r w:rsidRPr="00077768">
        <w:rPr>
          <w:rFonts w:ascii="Verdana" w:hAnsi="Verdana"/>
          <w:sz w:val="20"/>
          <w:szCs w:val="20"/>
        </w:rPr>
        <w:t>.</w:t>
      </w:r>
    </w:p>
    <w:p w14:paraId="7C1E38AD" w14:textId="77777777" w:rsidR="00077768" w:rsidRPr="00077768" w:rsidRDefault="00077768" w:rsidP="0007776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b/>
          <w:bCs/>
          <w:sz w:val="20"/>
          <w:szCs w:val="20"/>
        </w:rPr>
        <w:t>c)</w:t>
      </w:r>
      <w:r w:rsidRPr="00077768">
        <w:rPr>
          <w:rFonts w:ascii="Verdana" w:hAnsi="Verdana"/>
          <w:sz w:val="20"/>
          <w:szCs w:val="20"/>
        </w:rPr>
        <w:t> Estoicismo.</w:t>
      </w:r>
    </w:p>
    <w:p w14:paraId="2E714E91" w14:textId="77777777" w:rsidR="00077768" w:rsidRPr="00077768" w:rsidRDefault="00077768" w:rsidP="0007776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b/>
          <w:bCs/>
          <w:sz w:val="20"/>
          <w:szCs w:val="20"/>
        </w:rPr>
        <w:t>d)</w:t>
      </w:r>
      <w:r w:rsidRPr="00077768">
        <w:rPr>
          <w:rFonts w:ascii="Verdana" w:hAnsi="Verdana"/>
          <w:sz w:val="20"/>
          <w:szCs w:val="20"/>
        </w:rPr>
        <w:t> Cosmopolitismo Clássico.</w:t>
      </w:r>
    </w:p>
    <w:p w14:paraId="4BDFE51F" w14:textId="77777777" w:rsidR="00077768" w:rsidRDefault="00077768" w:rsidP="00077768">
      <w:pPr>
        <w:ind w:left="-1077"/>
        <w:rPr>
          <w:rFonts w:ascii="Verdana" w:hAnsi="Verdana"/>
          <w:sz w:val="20"/>
          <w:szCs w:val="20"/>
        </w:rPr>
      </w:pPr>
      <w:r w:rsidRPr="00077768">
        <w:rPr>
          <w:rFonts w:ascii="Verdana" w:hAnsi="Verdana"/>
          <w:b/>
          <w:bCs/>
          <w:sz w:val="20"/>
          <w:szCs w:val="20"/>
        </w:rPr>
        <w:t>e)</w:t>
      </w:r>
      <w:r w:rsidRPr="00077768">
        <w:rPr>
          <w:rFonts w:ascii="Verdana" w:hAnsi="Verdana"/>
          <w:sz w:val="20"/>
          <w:szCs w:val="20"/>
        </w:rPr>
        <w:t> Epicurismo.</w:t>
      </w:r>
    </w:p>
    <w:p w14:paraId="624933DF" w14:textId="77777777" w:rsidR="00616B01" w:rsidRDefault="00616B01" w:rsidP="00077768">
      <w:pPr>
        <w:ind w:left="-1077"/>
        <w:rPr>
          <w:rFonts w:ascii="Verdana" w:hAnsi="Verdana"/>
          <w:sz w:val="20"/>
          <w:szCs w:val="20"/>
        </w:rPr>
      </w:pPr>
    </w:p>
    <w:p w14:paraId="773A6562" w14:textId="35064E7A" w:rsidR="00616B01" w:rsidRPr="00616B01" w:rsidRDefault="00616B01" w:rsidP="00C02539">
      <w:pPr>
        <w:ind w:left="-1077"/>
        <w:rPr>
          <w:rFonts w:ascii="Verdana" w:hAnsi="Verdana"/>
          <w:bCs/>
          <w:sz w:val="20"/>
          <w:szCs w:val="20"/>
        </w:rPr>
      </w:pPr>
    </w:p>
    <w:p w14:paraId="2D57D5F8" w14:textId="77777777" w:rsidR="00616B01" w:rsidRPr="00077768" w:rsidRDefault="00616B01" w:rsidP="00077768">
      <w:pPr>
        <w:ind w:left="-1077"/>
        <w:rPr>
          <w:rFonts w:ascii="Verdana" w:hAnsi="Verdana"/>
          <w:sz w:val="20"/>
          <w:szCs w:val="20"/>
        </w:rPr>
      </w:pPr>
    </w:p>
    <w:sectPr w:rsidR="00616B01" w:rsidRPr="00077768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0A44F" w14:textId="77777777" w:rsidR="00165099" w:rsidRDefault="00165099" w:rsidP="009851F2">
      <w:r>
        <w:separator/>
      </w:r>
    </w:p>
  </w:endnote>
  <w:endnote w:type="continuationSeparator" w:id="0">
    <w:p w14:paraId="69946585" w14:textId="77777777" w:rsidR="00165099" w:rsidRDefault="00165099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02539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0253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F0E78" w14:textId="77777777" w:rsidR="00165099" w:rsidRDefault="00165099" w:rsidP="009851F2">
      <w:r>
        <w:separator/>
      </w:r>
    </w:p>
  </w:footnote>
  <w:footnote w:type="continuationSeparator" w:id="0">
    <w:p w14:paraId="4D0759C7" w14:textId="77777777" w:rsidR="00165099" w:rsidRDefault="00165099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4355E8E"/>
    <w:multiLevelType w:val="singleLevel"/>
    <w:tmpl w:val="B4355E8E"/>
    <w:lvl w:ilvl="0">
      <w:start w:val="2"/>
      <w:numFmt w:val="upperLetter"/>
      <w:suff w:val="space"/>
      <w:lvlText w:val="%1)"/>
      <w:lvlJc w:val="left"/>
    </w:lvl>
  </w:abstractNum>
  <w:abstractNum w:abstractNumId="1" w15:restartNumberingAfterBreak="0">
    <w:nsid w:val="D86BA343"/>
    <w:multiLevelType w:val="singleLevel"/>
    <w:tmpl w:val="D86BA3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3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8492413"/>
    <w:multiLevelType w:val="hybridMultilevel"/>
    <w:tmpl w:val="A7D654FE"/>
    <w:lvl w:ilvl="0" w:tplc="A7B69B8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C48E3"/>
    <w:multiLevelType w:val="hybridMultilevel"/>
    <w:tmpl w:val="A522A71A"/>
    <w:lvl w:ilvl="0" w:tplc="FCBEC986">
      <w:start w:val="1"/>
      <w:numFmt w:val="low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2"/>
  </w:num>
  <w:num w:numId="5">
    <w:abstractNumId w:val="9"/>
  </w:num>
  <w:num w:numId="6">
    <w:abstractNumId w:val="11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77768"/>
    <w:rsid w:val="000840B5"/>
    <w:rsid w:val="00093F84"/>
    <w:rsid w:val="000A7911"/>
    <w:rsid w:val="000B39A7"/>
    <w:rsid w:val="000B4453"/>
    <w:rsid w:val="000B6AB3"/>
    <w:rsid w:val="000C2CDC"/>
    <w:rsid w:val="000D09AB"/>
    <w:rsid w:val="000D1D14"/>
    <w:rsid w:val="000E12A8"/>
    <w:rsid w:val="000E1CD8"/>
    <w:rsid w:val="000F03A2"/>
    <w:rsid w:val="00102A1B"/>
    <w:rsid w:val="00124F9F"/>
    <w:rsid w:val="00135F4D"/>
    <w:rsid w:val="00142AD7"/>
    <w:rsid w:val="0016003D"/>
    <w:rsid w:val="0016386B"/>
    <w:rsid w:val="00164A58"/>
    <w:rsid w:val="00165099"/>
    <w:rsid w:val="00182E9E"/>
    <w:rsid w:val="00183B4B"/>
    <w:rsid w:val="001A0715"/>
    <w:rsid w:val="001C4278"/>
    <w:rsid w:val="001C6FF5"/>
    <w:rsid w:val="001F4C60"/>
    <w:rsid w:val="00210BFC"/>
    <w:rsid w:val="002165E6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2E4CB9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3E3FDB"/>
    <w:rsid w:val="00402BB6"/>
    <w:rsid w:val="0040381F"/>
    <w:rsid w:val="0042634C"/>
    <w:rsid w:val="00435149"/>
    <w:rsid w:val="00446779"/>
    <w:rsid w:val="004662DC"/>
    <w:rsid w:val="00466D7A"/>
    <w:rsid w:val="00473C96"/>
    <w:rsid w:val="004A1876"/>
    <w:rsid w:val="004B1CD6"/>
    <w:rsid w:val="004B5FAA"/>
    <w:rsid w:val="004F0ABD"/>
    <w:rsid w:val="004F5938"/>
    <w:rsid w:val="00510D47"/>
    <w:rsid w:val="005160C7"/>
    <w:rsid w:val="0054275C"/>
    <w:rsid w:val="005554F9"/>
    <w:rsid w:val="0059000D"/>
    <w:rsid w:val="005C3014"/>
    <w:rsid w:val="005E3BE0"/>
    <w:rsid w:val="005E5BEA"/>
    <w:rsid w:val="005F6252"/>
    <w:rsid w:val="00616B01"/>
    <w:rsid w:val="0062031E"/>
    <w:rsid w:val="00624538"/>
    <w:rsid w:val="006261C6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1F74"/>
    <w:rsid w:val="007A4D2B"/>
    <w:rsid w:val="007A7E01"/>
    <w:rsid w:val="007B7366"/>
    <w:rsid w:val="007D07B0"/>
    <w:rsid w:val="007D385A"/>
    <w:rsid w:val="007E3B2B"/>
    <w:rsid w:val="007F6974"/>
    <w:rsid w:val="008005D5"/>
    <w:rsid w:val="00824D86"/>
    <w:rsid w:val="00863965"/>
    <w:rsid w:val="0086497B"/>
    <w:rsid w:val="00874089"/>
    <w:rsid w:val="0087463C"/>
    <w:rsid w:val="008767C1"/>
    <w:rsid w:val="008A5048"/>
    <w:rsid w:val="008D6898"/>
    <w:rsid w:val="008D7889"/>
    <w:rsid w:val="008E3648"/>
    <w:rsid w:val="008E3FBF"/>
    <w:rsid w:val="008E7829"/>
    <w:rsid w:val="008E7C8C"/>
    <w:rsid w:val="009020FA"/>
    <w:rsid w:val="0091198D"/>
    <w:rsid w:val="009137BE"/>
    <w:rsid w:val="00914A2F"/>
    <w:rsid w:val="009257F4"/>
    <w:rsid w:val="00925B3C"/>
    <w:rsid w:val="0092601A"/>
    <w:rsid w:val="009521D6"/>
    <w:rsid w:val="00965A01"/>
    <w:rsid w:val="0098193B"/>
    <w:rsid w:val="009851F2"/>
    <w:rsid w:val="00986DDD"/>
    <w:rsid w:val="009A0B17"/>
    <w:rsid w:val="009A26A2"/>
    <w:rsid w:val="009A7F64"/>
    <w:rsid w:val="009C3431"/>
    <w:rsid w:val="009C79A0"/>
    <w:rsid w:val="009D122B"/>
    <w:rsid w:val="00A13C93"/>
    <w:rsid w:val="00A27E0D"/>
    <w:rsid w:val="00A60A0D"/>
    <w:rsid w:val="00A61D23"/>
    <w:rsid w:val="00A76795"/>
    <w:rsid w:val="00A84FD5"/>
    <w:rsid w:val="00A953BE"/>
    <w:rsid w:val="00AA73EE"/>
    <w:rsid w:val="00AC2CB2"/>
    <w:rsid w:val="00AC2CBC"/>
    <w:rsid w:val="00AD3C8A"/>
    <w:rsid w:val="00AF087A"/>
    <w:rsid w:val="00B008E6"/>
    <w:rsid w:val="00B0295A"/>
    <w:rsid w:val="00B11DF1"/>
    <w:rsid w:val="00B46F94"/>
    <w:rsid w:val="00B674E8"/>
    <w:rsid w:val="00B71635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BF3555"/>
    <w:rsid w:val="00C010A1"/>
    <w:rsid w:val="00C02539"/>
    <w:rsid w:val="00C25F49"/>
    <w:rsid w:val="00C65A96"/>
    <w:rsid w:val="00C914D3"/>
    <w:rsid w:val="00CA4F65"/>
    <w:rsid w:val="00CB3C98"/>
    <w:rsid w:val="00CC0D69"/>
    <w:rsid w:val="00CC2AD7"/>
    <w:rsid w:val="00CD3049"/>
    <w:rsid w:val="00CD483A"/>
    <w:rsid w:val="00CF052E"/>
    <w:rsid w:val="00CF09CE"/>
    <w:rsid w:val="00D2144E"/>
    <w:rsid w:val="00D24968"/>
    <w:rsid w:val="00D26952"/>
    <w:rsid w:val="00D3757A"/>
    <w:rsid w:val="00D401A8"/>
    <w:rsid w:val="00D62933"/>
    <w:rsid w:val="00D73612"/>
    <w:rsid w:val="00DA176C"/>
    <w:rsid w:val="00DC7A8C"/>
    <w:rsid w:val="00DE030D"/>
    <w:rsid w:val="00E05985"/>
    <w:rsid w:val="00E262D4"/>
    <w:rsid w:val="00E40179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D1EBE"/>
    <w:rsid w:val="00ED64D8"/>
    <w:rsid w:val="00EE5A18"/>
    <w:rsid w:val="00F0279F"/>
    <w:rsid w:val="00F034E6"/>
    <w:rsid w:val="00F03E24"/>
    <w:rsid w:val="00F16B25"/>
    <w:rsid w:val="00F44BF8"/>
    <w:rsid w:val="00F45398"/>
    <w:rsid w:val="00F62009"/>
    <w:rsid w:val="00F75909"/>
    <w:rsid w:val="00F95273"/>
    <w:rsid w:val="00FB2E47"/>
    <w:rsid w:val="00FF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F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suapesquisa.com/feudalism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39526-83FD-4C25-BE64-60CD57A6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2326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21</cp:revision>
  <cp:lastPrinted>2018-08-06T13:00:00Z</cp:lastPrinted>
  <dcterms:created xsi:type="dcterms:W3CDTF">2022-02-28T22:12:00Z</dcterms:created>
  <dcterms:modified xsi:type="dcterms:W3CDTF">2022-04-28T16:30:00Z</dcterms:modified>
</cp:coreProperties>
</file>