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5BB2FAA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92A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6C15FEB3" w:rsidR="00A84FD5" w:rsidRPr="00965A01" w:rsidRDefault="00256E2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02F68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5607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12747271" w:rsidR="00093F84" w:rsidRPr="0086497B" w:rsidRDefault="00256E2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3E11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808D092" w14:textId="77777777" w:rsidR="00BC3C5E" w:rsidRDefault="00BC3C5E" w:rsidP="00BC3C5E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01.</w:t>
      </w:r>
      <w:r>
        <w:rPr>
          <w:rFonts w:ascii="Verdana" w:hAnsi="Verdana" w:cs="Arial"/>
          <w:color w:val="000000"/>
          <w:sz w:val="20"/>
          <w:szCs w:val="20"/>
        </w:rPr>
        <w:t xml:space="preserve"> Qual era a busca dos primeiros filósofos no momento em que se origina a filosofia antiga?(0,5)</w:t>
      </w:r>
    </w:p>
    <w:p w14:paraId="55362902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D025DE" w14:textId="77777777" w:rsidR="00BC3C5E" w:rsidRDefault="00BC3C5E" w:rsidP="00BC3C5E">
      <w:pPr>
        <w:rPr>
          <w:rFonts w:ascii="Arial" w:hAnsi="Arial" w:cs="Arial"/>
          <w:sz w:val="20"/>
          <w:szCs w:val="20"/>
        </w:rPr>
      </w:pPr>
    </w:p>
    <w:p w14:paraId="61497DF4" w14:textId="77777777" w:rsidR="00BC3C5E" w:rsidRDefault="00BC3C5E" w:rsidP="00BC3C5E">
      <w:pPr>
        <w:ind w:left="-1077" w:right="-5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02.</w:t>
      </w:r>
      <w:r>
        <w:rPr>
          <w:rFonts w:ascii="Verdana" w:hAnsi="Verdana" w:cs="Arial"/>
          <w:sz w:val="20"/>
          <w:szCs w:val="20"/>
        </w:rPr>
        <w:t>Observe a imagem abaixo e faça uma relação do mito da caverna de Platão com a atualidade.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B71DE58" w14:textId="659194AF" w:rsidR="00BC3C5E" w:rsidRDefault="00BC3C5E" w:rsidP="00BC3C5E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4BBFC6" wp14:editId="4FD6268B">
            <wp:extent cx="3905250" cy="2733675"/>
            <wp:effectExtent l="0" t="0" r="0" b="0"/>
            <wp:docPr id="3" name="Imagem 3" descr="Mito da caverna - abstracta - Filosofia, Sociologia e Psic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ito da caverna - abstracta - Filosofia, Sociologia e Psicolo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B49B" w14:textId="77777777" w:rsidR="00BC3C5E" w:rsidRDefault="00BC3C5E" w:rsidP="00BC3C5E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50FC6198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38E266" w14:textId="77777777" w:rsidR="00BC3C5E" w:rsidRDefault="00BC3C5E" w:rsidP="00BC3C5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0A526FA0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1790F750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2F6C75A8" w14:textId="77777777" w:rsidR="00BC3C5E" w:rsidRDefault="00BC3C5E" w:rsidP="00BC3C5E">
      <w:pPr>
        <w:ind w:left="-1020"/>
        <w:jc w:val="both"/>
        <w:rPr>
          <w:rFonts w:ascii="Verdana" w:hAnsi="Verdana" w:cs="Arial"/>
          <w:b/>
          <w:sz w:val="20"/>
          <w:szCs w:val="20"/>
        </w:rPr>
      </w:pPr>
    </w:p>
    <w:p w14:paraId="6EEA6D58" w14:textId="77777777" w:rsidR="00BC3C5E" w:rsidRDefault="00BC3C5E" w:rsidP="00BC3C5E">
      <w:pPr>
        <w:ind w:left="-1020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sz w:val="20"/>
          <w:szCs w:val="20"/>
        </w:rPr>
        <w:t>03.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Explique a diferença entre mundo sensível e mundo inteligível de acordo com a proposta de Platão?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3271B577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4B70AB" w14:textId="77777777" w:rsidR="00BC3C5E" w:rsidRDefault="00BC3C5E" w:rsidP="00BC3C5E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1C2E332E" w14:textId="77777777" w:rsidR="00BC3C5E" w:rsidRDefault="00BC3C5E" w:rsidP="00BC3C5E">
      <w:pPr>
        <w:ind w:left="-1077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sz w:val="20"/>
          <w:szCs w:val="20"/>
        </w:rPr>
        <w:t>04.</w:t>
      </w:r>
      <w:r>
        <w:rPr>
          <w:rFonts w:ascii="Verdana" w:hAnsi="Verdana" w:cs="Helvetica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spacing w:val="2"/>
          <w:sz w:val="20"/>
          <w:szCs w:val="20"/>
          <w:shd w:val="clear" w:color="auto" w:fill="FFFFFF"/>
        </w:rPr>
        <w:t>De acordo com o que foi estudado em sala de aula faça as definições de Arché, Physis e Cosmos.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336E2422" w14:textId="77777777" w:rsidR="00BC3C5E" w:rsidRDefault="00BC3C5E" w:rsidP="00BC3C5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6CFD93" w14:textId="77777777" w:rsidR="00BC3C5E" w:rsidRDefault="00BC3C5E" w:rsidP="00BC3C5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748C659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05.</w:t>
      </w:r>
      <w:r>
        <w:rPr>
          <w:rFonts w:ascii="Verdana" w:hAnsi="Verdana" w:cs="Arial"/>
          <w:sz w:val="20"/>
          <w:szCs w:val="20"/>
        </w:rPr>
        <w:t xml:space="preserve"> Descreva os perigos que os mitos podem criar na atualidade, citando um exemplo.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DEE04EC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3F9B3E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</w:p>
    <w:p w14:paraId="66335444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06.</w:t>
      </w:r>
      <w:r>
        <w:rPr>
          <w:rFonts w:ascii="Verdana" w:hAnsi="Verdana" w:cs="Calibri Light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</w:rPr>
        <w:t>Sabemos que a passagem da atividade mítica para a filosófica é considerada um importante meio de disseminação do saber prático na Grécia antiga. Em suas palavras, explique a importância dessa passagem.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A349E20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A32145" w14:textId="77777777" w:rsidR="00BC3C5E" w:rsidRDefault="00BC3C5E" w:rsidP="00BC3C5E">
      <w:pPr>
        <w:ind w:left="-10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07. </w:t>
      </w:r>
      <w:r>
        <w:rPr>
          <w:rFonts w:ascii="Verdana" w:hAnsi="Verdana" w:cs="Arial"/>
          <w:sz w:val="20"/>
          <w:szCs w:val="20"/>
        </w:rPr>
        <w:t>Qual era o objeto de estudo dos filósofos pré socárticos?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722C67D" w14:textId="7EA50915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2597ED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08.</w:t>
      </w:r>
      <w:r>
        <w:rPr>
          <w:rFonts w:cstheme="minorHAnsi"/>
          <w:bCs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Leia o texto a seguir sobre o pensamento grego: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79425C3A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Platão escreveu diálogos filosóficos, verdadeiros dramas em prosa. Foi um dos maiores escritores de todos os tempos, e ninguém conseguiu, como ele, unir as questões filosóficas à tamanha beleza literária. As ideias filosóficas de Platão é a primeira grande síntese do pensamento antigo. (Adaptado)</w:t>
      </w:r>
    </w:p>
    <w:p w14:paraId="01D9041A" w14:textId="77777777" w:rsidR="00BC3C5E" w:rsidRDefault="00BC3C5E" w:rsidP="00BC3C5E">
      <w:pPr>
        <w:spacing w:after="0"/>
        <w:ind w:left="-1021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REZENDE, Antonio. Curso de Filosofia, Rio de Janeiro: Zahar, 1988, p.46.</w:t>
      </w:r>
    </w:p>
    <w:p w14:paraId="7D7F03A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</w:p>
    <w:p w14:paraId="0CBB1B73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No tocante a essa temática, assinale a alternativa CORRETA sobre o pensamento de Platão.</w:t>
      </w:r>
    </w:p>
    <w:p w14:paraId="0118BAD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a) Enfatiza as ideias no mundo sensível, buscando a verdade na natureza.</w:t>
      </w:r>
    </w:p>
    <w:p w14:paraId="2CC35B3C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bCs/>
          <w:color w:val="000000" w:themeColor="text1"/>
          <w:sz w:val="20"/>
          <w:szCs w:val="20"/>
        </w:rPr>
        <w:t>b) Retrata a doutrina das ideias e salienta a existência do mundo ideal para fazer possível     a verdadeira ciência.</w:t>
      </w:r>
    </w:p>
    <w:p w14:paraId="5D8FE3F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c) Prioriza a verdade do mundo concreto com a confiança no conhecimento dos sentidos.</w:t>
      </w:r>
    </w:p>
    <w:p w14:paraId="74285D0B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d) Sinaliza o valor dos sentidos como condição para o alcance da verdade.</w:t>
      </w:r>
    </w:p>
    <w:p w14:paraId="4B8651E7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e) Atenta para o significado da razão no plano da existência da realidade sensível.</w:t>
      </w:r>
    </w:p>
    <w:p w14:paraId="7B00DBC3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bCs/>
          <w:sz w:val="20"/>
          <w:szCs w:val="20"/>
        </w:rPr>
      </w:pPr>
    </w:p>
    <w:p w14:paraId="6AFBC7AA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09.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A noção de arché refere-se: </w:t>
      </w:r>
    </w:p>
    <w:p w14:paraId="5827C077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à lei vigente na pólis. </w:t>
      </w:r>
    </w:p>
    <w:p w14:paraId="080F6AE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b) à lei natural. </w:t>
      </w:r>
    </w:p>
    <w:p w14:paraId="5283DE74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c) ao princípio primeiro de todas as coisas.</w:t>
      </w:r>
    </w:p>
    <w:p w14:paraId="27F9E222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à dimensão fenomênica da realidade.</w:t>
      </w:r>
    </w:p>
    <w:p w14:paraId="3864EB99" w14:textId="1C5A68BC" w:rsidR="00BC3C5E" w:rsidRDefault="00BC3C5E" w:rsidP="00BC3C5E">
      <w:pPr>
        <w:jc w:val="both"/>
        <w:rPr>
          <w:rFonts w:ascii="Arial" w:hAnsi="Arial" w:cs="Arial"/>
          <w:sz w:val="20"/>
          <w:szCs w:val="20"/>
        </w:rPr>
      </w:pPr>
    </w:p>
    <w:p w14:paraId="5370C2BF" w14:textId="77777777" w:rsidR="00BC3C5E" w:rsidRDefault="00BC3C5E" w:rsidP="00BC3C5E">
      <w:pPr>
        <w:jc w:val="both"/>
        <w:rPr>
          <w:rFonts w:ascii="Arial" w:hAnsi="Arial" w:cs="Arial"/>
          <w:sz w:val="20"/>
          <w:szCs w:val="20"/>
        </w:rPr>
      </w:pPr>
    </w:p>
    <w:p w14:paraId="12AF1DB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10.</w:t>
      </w:r>
      <w:r>
        <w:rPr>
          <w:rFonts w:ascii="Verdana" w:hAnsi="Verdana" w:cs="Arial"/>
          <w:sz w:val="20"/>
          <w:szCs w:val="20"/>
        </w:rPr>
        <w:t xml:space="preserve"> Entre os ‘físicos’ da Jônia, o caráter positivo invadiu de chofre a totalidade do ser. Nada existe que não seja natureza,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. Os homens, a divindade, o mundo formam um universo unificado, homogêneo, todo ele no mesmo plano: são as partes ou os aspectos de uma só e mesma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 que põem em jogo, por toda parte, as mesmas forças, manifestam a mesma potência de vida. As vias pelas quais essa </w:t>
      </w:r>
      <w:r>
        <w:rPr>
          <w:rFonts w:ascii="Verdana" w:hAnsi="Verdana" w:cs="Arial"/>
          <w:i/>
          <w:iCs/>
          <w:sz w:val="20"/>
          <w:szCs w:val="20"/>
        </w:rPr>
        <w:t>physis</w:t>
      </w:r>
      <w:r>
        <w:rPr>
          <w:rFonts w:ascii="Verdana" w:hAnsi="Verdana" w:cs="Arial"/>
          <w:sz w:val="20"/>
          <w:szCs w:val="20"/>
        </w:rPr>
        <w:t> nasceu, diversificou-se e organizou-se são perfeitamente acessíveis à inteligência humana: a natureza não operou ‘no começo’ de maneira diferente de como o faz ainda, cada dia, quando o fogo seca uma vestimenta molhada ou quando, num crivo agitado pela mão, as partes mais grossas se isolam e se reúnem.”</w:t>
      </w:r>
    </w:p>
    <w:p w14:paraId="63145DE8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i/>
          <w:iCs/>
          <w:sz w:val="20"/>
          <w:szCs w:val="20"/>
        </w:rPr>
      </w:pPr>
      <w:r>
        <w:rPr>
          <w:rFonts w:ascii="Verdana" w:hAnsi="Verdana" w:cs="Arial"/>
          <w:i/>
          <w:iCs/>
          <w:sz w:val="20"/>
          <w:szCs w:val="20"/>
        </w:rPr>
        <w:t>VERNANT, Jean-Pierre. As origens do pensamento grego. Trad. de Ísis Borges B. da Fonseca. 12.ed. Rio de Janeiro: Difel, 2002. p.110.</w:t>
      </w:r>
    </w:p>
    <w:p w14:paraId="1F63785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 base no texto, assinale a alternativa correta.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460D0430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Para explicar o que acontece no presente é preciso compreender como a natureza agia “no começo”, ou seja, no momento original.</w:t>
      </w:r>
    </w:p>
    <w:p w14:paraId="7C668A10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 explicação para os fenômenos naturais pressupõe a aceitação de elementos sobrenaturais.</w:t>
      </w:r>
    </w:p>
    <w:p w14:paraId="04CB85D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nascimento, a diversidade e a organização dos seres naturais têm uma explicação natural e esta pode ser compreendida racionalmente.</w:t>
      </w:r>
    </w:p>
    <w:p w14:paraId="0EDA770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razão é capaz de compreender parte dos fenômenos naturais, mas a explicação da totalidade dos mesmos está além da capacidade humana.</w:t>
      </w:r>
    </w:p>
    <w:p w14:paraId="6E150CE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A diversidade de fenômenos naturais pressupõe uma multiplicidade de explicações e nem todas estas explicações podem ser racionalmente compreendidas.</w:t>
      </w:r>
    </w:p>
    <w:p w14:paraId="389DC195" w14:textId="77777777" w:rsidR="00BC3C5E" w:rsidRDefault="00BC3C5E" w:rsidP="00BC3C5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71830B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Leia o seguinte trecho de </w:t>
      </w:r>
      <w:r>
        <w:rPr>
          <w:rFonts w:ascii="Verdana" w:hAnsi="Verdana" w:cs="Arial"/>
          <w:i/>
          <w:iCs/>
          <w:sz w:val="20"/>
          <w:szCs w:val="20"/>
        </w:rPr>
        <w:t>A alegoria da caverna</w:t>
      </w:r>
      <w:r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1612CB08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Agora imagine que por esse caminho as pessoas transportam sobre a cabeça objetos de todos os tipos: por exemplo, estatuetas de figuras humanas e de animais. Numa situação como essa, a única coisa que os prisioneiros poderiam ver e conhecer seriam as sombras projetadas na parede a sua frente.</w:t>
      </w:r>
    </w:p>
    <w:p w14:paraId="6A03BBDC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(CHALITA, G. Vivendo a Filosofia. São Paulo: Ática, 2006 p. 50.)</w:t>
      </w:r>
    </w:p>
    <w:p w14:paraId="2C4ACB7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Com base na leitura do trecho e em seus conhecimentos sobre a obra de Platão (428 a.C.-348 a.C.), assinale a alternativa incorreta.</w:t>
      </w:r>
    </w:p>
    <w:p w14:paraId="4C6CD805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Platão distingue o mundo sensível ou das aparências, onde tudo o que se capta por meio dos sentidos pode ser motivo de engano, e o mundo inteligível, onde se encontram as ideias a partir das quais surgem os elementos do mundo sensível.</w:t>
      </w:r>
    </w:p>
    <w:p w14:paraId="06A8035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Platão tinha como principal objetivo o conhecimento das ideias: realidades existentes por si mesmas, essências a partir das quais podem ser geradas suas cópias imperfeitas.</w:t>
      </w:r>
    </w:p>
    <w:p w14:paraId="7695246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pensamento de Platão deu origem aos fundamentos da ciência moderna graças ao seu método de observação e experimentação para o conhecimento dos fenômenos naturais.</w:t>
      </w:r>
    </w:p>
    <w:p w14:paraId="52A270A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A obra de Platão está fundamentada em um método de investigação conhecido como dialética, cujo objetivo é superar a simples opinião (doxa) e atingir o conhecimento verdadeiro ou ciência (episteme).</w:t>
      </w:r>
    </w:p>
    <w:p w14:paraId="3CC8FD4E" w14:textId="77777777" w:rsidR="00BC3C5E" w:rsidRDefault="00BC3C5E" w:rsidP="00BC3C5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05AA611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12.</w:t>
      </w:r>
      <w:r>
        <w:rPr>
          <w:rFonts w:ascii="Verdana" w:hAnsi="Verdana" w:cs="Arial"/>
          <w:color w:val="000000"/>
          <w:sz w:val="20"/>
          <w:szCs w:val="20"/>
        </w:rPr>
        <w:t xml:space="preserve"> “Mais que saber identificar a natureza das contribuições substantivas dos primeiros filósofos é fundamental perceber a guinada de atitude que representam. A proliferação de óticas que deixam de ser endossadas acriticamente, por força da tradição ou da ‘imposição religiosa’, é o que mais merece ser destacado entre as propriedades que definem a filosoficidade.”</w:t>
      </w:r>
    </w:p>
    <w:p w14:paraId="745C962F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(OLIVA, Alberto; GUERREIRO, Mario. Présocráticos: a invenção da filosofia. Campinas: Papirus, 2000. p. 24.)</w:t>
      </w:r>
    </w:p>
    <w:p w14:paraId="1EFA848F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Assinale a alternativa que apresenta a “guinada de atitude” que o texto afirma ter sido promovida pelos primeiros filósofos. (0,5)</w:t>
      </w:r>
    </w:p>
    <w:p w14:paraId="0BBC229E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B88B18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a) A aceitação acrítica das explicações tradicionais relativas aos acontecimentos naturais.</w:t>
      </w:r>
    </w:p>
    <w:p w14:paraId="560EA536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A discussão crítica das ideias e posições, que podem ser modificadas ou reformuladas.</w:t>
      </w:r>
    </w:p>
    <w:p w14:paraId="0AE4F26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c) A busca por uma verdade única e inquestionável, que pudesse substituir a verdade imposta pela religião.</w:t>
      </w:r>
    </w:p>
    <w:p w14:paraId="0C34B8A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d) A confiança na tradição e na “imposição religiosa” como fundamentos para o conhecimento.</w:t>
      </w:r>
    </w:p>
    <w:p w14:paraId="5D9BD672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e) A desconfiança na capacidade da razão em virtude da “proliferação de óticas” conflitantes entre si.</w:t>
      </w:r>
    </w:p>
    <w:p w14:paraId="3E7ECB13" w14:textId="77777777" w:rsidR="00BC3C5E" w:rsidRDefault="00BC3C5E" w:rsidP="00BC3C5E">
      <w:pPr>
        <w:spacing w:after="0"/>
        <w:ind w:left="-1077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14174D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13.</w:t>
      </w:r>
      <w:r>
        <w:rPr>
          <w:rFonts w:ascii="Verdana" w:hAnsi="Verdana" w:cs="Arial"/>
          <w:color w:val="000000"/>
          <w:sz w:val="20"/>
          <w:szCs w:val="20"/>
        </w:rPr>
        <w:t xml:space="preserve"> De onde vem o mundo? De onde vem o universo? Tudo o que existe tem que ter um começo. Portanto, em algum momento, o universo também tinha de ter surgido a partir de uma outra coisa. Mas, se o universo de repente tivesse surgido de alguma outra coisa, então essa outra coisa também devia ter surgido de alguma outra coisa algum dia. Sofia entendeu que só tinha transferido o problema de lugar. Afinal de contas, algum dia, alguma coisa tinha de ter surgido do nada. Existe uma substância básica a partir da qual tudo é feito? A grande questão para os primeiros filósofos não era saber como tudo surgiu do nada. O que os instigava era saber como a água podia se transformar em peixes vivos, ou como a terra sem vida podia se transformar em árvores frondosas ou flores multicoloridas.</w:t>
      </w:r>
    </w:p>
    <w:p w14:paraId="672B3264" w14:textId="77777777" w:rsidR="00BC3C5E" w:rsidRDefault="00BC3C5E" w:rsidP="00BC3C5E">
      <w:pPr>
        <w:spacing w:after="0"/>
        <w:ind w:left="-1021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(GAARDER, J.</w:t>
      </w:r>
      <w:r>
        <w:rPr>
          <w:rFonts w:ascii="Verdana" w:hAnsi="Verdana" w:cs="Arial"/>
          <w:i/>
          <w:iCs/>
          <w:color w:val="000000"/>
          <w:sz w:val="20"/>
          <w:szCs w:val="20"/>
        </w:rPr>
        <w:t> O Mundo de Sofia</w:t>
      </w:r>
      <w:r>
        <w:rPr>
          <w:rFonts w:ascii="Verdana" w:hAnsi="Verdana" w:cs="Arial"/>
          <w:color w:val="000000"/>
          <w:sz w:val="20"/>
          <w:szCs w:val="20"/>
        </w:rPr>
        <w:t>. São Paulo: Companhia das Letras, 1995. Adaptado)</w:t>
      </w:r>
    </w:p>
    <w:p w14:paraId="7F391691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Com base no texto e nos conhecimentos sobre o surgimento da filosofia com os filósofos pré-socráticos, assinale a alternativa correta. (0,5)</w:t>
      </w:r>
    </w:p>
    <w:p w14:paraId="4C23BCA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2081B06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a) Os pensadores pré-socráticos explicavam os fenômenos e as transformações da natureza e porque a vida é como é, tendo como limitador e princípio de verdade irrefutável as histórias contadas acerca do mundo dos deuses.</w:t>
      </w:r>
    </w:p>
    <w:p w14:paraId="5C0160F0" w14:textId="77777777" w:rsidR="00BC3C5E" w:rsidRP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Os primeiros filósofos da natureza tinham a convicção de que havia alguma substância básica, uma causa oculta, que estava por trás de todas as transformações na natureza e, a partir da observação, buscavam descobrir leis naturais que fossem eternas.</w:t>
      </w:r>
    </w:p>
    <w:p w14:paraId="3BF0B406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c) Os teóricos da natureza que desenvolveram seus sistemas de pensamento por volta do século VI a.C. partiram da ideia unânime de que a água era o princípio original do mundo por sua enorme capacidade de transformação.</w:t>
      </w:r>
    </w:p>
    <w:p w14:paraId="1C37260B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d) A filosofia da natureza nascente adotou a imagem homérica do mundo e reforçou o antropomorfismo do mundo dos deuses em detrimento de uma explicação natural e regular acerca dos primeiros princípios que originam todas as coisas.</w:t>
      </w:r>
    </w:p>
    <w:p w14:paraId="0ABB4200" w14:textId="77777777" w:rsidR="00BC3C5E" w:rsidRDefault="00BC3C5E" w:rsidP="00BC3C5E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e) Para os pensadores jônicos da natureza, Tales, Anaxímenes e Heráclito, há um princípio originário único denominado o ilimitado, que é a reprodução da aparência sensível que os olhos humanos podem observar no nascimento e na degeneração das coisas.</w:t>
      </w:r>
    </w:p>
    <w:p w14:paraId="4CDFB0D9" w14:textId="77777777" w:rsidR="00BC3C5E" w:rsidRDefault="00BC3C5E" w:rsidP="00BC3C5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C904D2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14.</w:t>
      </w:r>
      <w:r>
        <w:rPr>
          <w:rFonts w:ascii="Verdana" w:hAnsi="Verdana" w:cs="Arial"/>
          <w:sz w:val="20"/>
          <w:szCs w:val="20"/>
        </w:rPr>
        <w:t xml:space="preserve">  </w:t>
      </w:r>
      <w:r>
        <w:rPr>
          <w:rFonts w:ascii="Verdana" w:hAnsi="Verdana" w:cs="Arial"/>
          <w:color w:val="000000"/>
          <w:sz w:val="20"/>
          <w:szCs w:val="20"/>
        </w:rPr>
        <w:t>(0,5)</w:t>
      </w:r>
      <w:r>
        <w:rPr>
          <w:rFonts w:ascii="Verdana" w:hAnsi="Verdana" w:cs="Arial"/>
          <w:sz w:val="20"/>
          <w:szCs w:val="20"/>
        </w:rPr>
        <w:t>A condenação à violência pode ser estendida à ação dos militantes em prol dos direitos animais que depredaram os laboratórios do Instituto Royal, em São Roque. A nota emocional é difícil de contornar: 178 cães da raça </w:t>
      </w:r>
      <w:r>
        <w:rPr>
          <w:rFonts w:ascii="Verdana" w:hAnsi="Verdana" w:cs="Arial"/>
          <w:i/>
          <w:iCs/>
          <w:sz w:val="20"/>
          <w:szCs w:val="20"/>
        </w:rPr>
        <w:t>beagle</w:t>
      </w:r>
      <w:r>
        <w:rPr>
          <w:rFonts w:ascii="Verdana" w:hAnsi="Verdana" w:cs="Arial"/>
          <w:sz w:val="20"/>
          <w:szCs w:val="20"/>
        </w:rPr>
        <w:t>, usados em testes de medicamentos, foram retirados do local. De um lado, por mais que seja minimizado e controlado, há o sofrimento dos bichos. Do outro lado, está nosso bem maior: nas atuais condições, não há como dispensar testes com animais para o desenvolvimento de drogas e medicamentos que salvarão vidas humanas.</w:t>
      </w:r>
    </w:p>
    <w:p w14:paraId="06ED70BF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(Direitos animais. Veja, 25.10.2013.)</w:t>
      </w:r>
    </w:p>
    <w:p w14:paraId="5E0B081B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Sob o ponto de vista filosófico, o fato relatado envolve problemas essencialmente relacionados</w:t>
      </w:r>
    </w:p>
    <w:p w14:paraId="6842E0E7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a) à questão ética, sobre os valores considerados pelos indivíduos em suas tomadas de decisão.</w:t>
      </w:r>
    </w:p>
    <w:p w14:paraId="68BAE9B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a diferentes concepções de natureza religiosa, na tentativa de responder quem é Deus.</w:t>
      </w:r>
    </w:p>
    <w:p w14:paraId="65A5E01C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 disputas políticas de natureza partidária, uma vez que a política faz parte de nossas relações em ano eleitoral.</w:t>
      </w:r>
    </w:p>
    <w:p w14:paraId="279373F5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à instituição liberal da propriedade privada, que toca no problema filosófico sobre como convivemos.</w:t>
      </w:r>
    </w:p>
    <w:p w14:paraId="5ED4330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à questão filosófica que discute a arché enquanto princípio fundamental que está em tudo.</w:t>
      </w:r>
    </w:p>
    <w:p w14:paraId="0DB76AA5" w14:textId="77777777" w:rsidR="00BC3C5E" w:rsidRDefault="00BC3C5E" w:rsidP="00BC3C5E">
      <w:pPr>
        <w:rPr>
          <w:rFonts w:ascii="Arial" w:hAnsi="Arial" w:cs="Arial"/>
          <w:b/>
          <w:sz w:val="20"/>
          <w:szCs w:val="20"/>
        </w:rPr>
      </w:pPr>
    </w:p>
    <w:p w14:paraId="5082E527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15.</w:t>
      </w:r>
      <w:r>
        <w:rPr>
          <w:rFonts w:ascii="Verdana" w:hAnsi="Verdana" w:cs="Arial"/>
          <w:bCs/>
          <w:sz w:val="20"/>
          <w:szCs w:val="20"/>
        </w:rPr>
        <w:t xml:space="preserve"> Leia a fábula de La Fontaine, uma possível explicação para a expressão - “o amor é cego”.</w:t>
      </w:r>
    </w:p>
    <w:p w14:paraId="489DDF43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No amor tudo é mistério: suas flechas e sua aljava, sua chama e sua infância eterna. Mas por que o amor é cego? Aconteceu que num certo dia o Amor e a Loucura brincavam juntos. Aquele ainda não era cego. Surgiu entre eles um desentendimento qualquer. Pretendeu então o Amor que se reunisse para tratar do assunto o conselho dos deuses. Mas a Loucura, impaciente, deu-lhe uma pancada tão violenta que lhe privou da visão. Vênus, mãe e mulher, pôs-se a clamar por vingança, aos gritos. Diante de Júpiter, de Nêmesis – a deusa da vingança – e de todos os juízos do inferno, Vênus exigiu que aquele crime fosse reparado. Seu filho não podia ficar cego. Depois de estudar detalhadamente o caso, a sentença do supremo tribunal celeste consistiu em declarar a loucura a servir de guia ao Amor.</w:t>
      </w:r>
    </w:p>
    <w:p w14:paraId="6B8ADBDD" w14:textId="77777777" w:rsidR="00BC3C5E" w:rsidRDefault="00BC3C5E" w:rsidP="00BC3C5E">
      <w:pPr>
        <w:spacing w:after="0"/>
        <w:ind w:left="-1077"/>
        <w:jc w:val="right"/>
        <w:rPr>
          <w:rFonts w:ascii="Verdana" w:hAnsi="Verdana" w:cs="Arial"/>
          <w:bCs/>
          <w:i/>
          <w:iCs/>
          <w:sz w:val="20"/>
          <w:szCs w:val="20"/>
        </w:rPr>
      </w:pPr>
      <w:r>
        <w:rPr>
          <w:rFonts w:ascii="Verdana" w:hAnsi="Verdana" w:cs="Arial"/>
          <w:bCs/>
          <w:i/>
          <w:iCs/>
          <w:sz w:val="20"/>
          <w:szCs w:val="20"/>
        </w:rPr>
        <w:t>(LA FONTAINE, Jean de. O amor e a loucura. In: Os melhores contos de loucura. Flávio Moreira da Costa (Org.). Rio de Janeiro: Ediouro, 2007.)</w:t>
      </w:r>
    </w:p>
    <w:p w14:paraId="22E45DFA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</w:p>
    <w:p w14:paraId="492194E9" w14:textId="27EBFA0C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 fábula traz uma explicação oriunda dos deuses para uma realidade humana. Esse tipo de explicação classifica-se como: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285A9094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a) estética</w:t>
      </w:r>
    </w:p>
    <w:p w14:paraId="356940C1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b) filosófica</w:t>
      </w:r>
    </w:p>
    <w:p w14:paraId="21E5EE6D" w14:textId="77777777" w:rsidR="00BC3C5E" w:rsidRP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bCs/>
          <w:color w:val="000000" w:themeColor="text1"/>
          <w:sz w:val="20"/>
          <w:szCs w:val="20"/>
        </w:rPr>
        <w:t>c) mitológica</w:t>
      </w:r>
    </w:p>
    <w:p w14:paraId="0CF89BED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d) científica</w:t>
      </w:r>
    </w:p>
    <w:p w14:paraId="38827BC9" w14:textId="77777777" w:rsidR="00BC3C5E" w:rsidRDefault="00BC3C5E" w:rsidP="00BC3C5E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e) crítica</w:t>
      </w:r>
    </w:p>
    <w:p w14:paraId="00D399B4" w14:textId="77777777" w:rsidR="00BC3C5E" w:rsidRDefault="00BC3C5E" w:rsidP="00BC3C5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0BC2D09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A filosofia surge na Grécia aproximadamente no século VII a.C. e procura formular questões e respondê-las apenas com auxílio da razão, voltando-se contra o mito, os preconceitos e o senso comum. Nessa busca pelo conhecimento do mundo e do homem, ela se constitui, em sua origem, como uma cosmologia racional de tendência monista. Isso significa que a filosofia surge: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E189746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</w:p>
    <w:p w14:paraId="70703809" w14:textId="77777777" w:rsidR="00BC3C5E" w:rsidRPr="00BC3C5E" w:rsidRDefault="00BC3C5E" w:rsidP="00BC3C5E">
      <w:pPr>
        <w:spacing w:after="0"/>
        <w:ind w:left="-1077" w:right="-284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C3C5E">
        <w:rPr>
          <w:rFonts w:ascii="Verdana" w:hAnsi="Verdana"/>
          <w:color w:val="000000" w:themeColor="text1"/>
          <w:sz w:val="20"/>
          <w:szCs w:val="20"/>
        </w:rPr>
        <w:t>a) propondo uma concepção racional da ordem cósmica e buscando um princípio único originário.</w:t>
      </w:r>
    </w:p>
    <w:p w14:paraId="1C22A8C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 w:rsidRPr="00BC3C5E">
        <w:rPr>
          <w:rFonts w:ascii="Verdana" w:hAnsi="Verdana"/>
          <w:color w:val="000000" w:themeColor="text1"/>
          <w:sz w:val="20"/>
          <w:szCs w:val="20"/>
        </w:rPr>
        <w:t>b) como um conhecimento alimentado pela codificação mítica e procura elucidar os mistérios dos</w:t>
      </w:r>
      <w:r>
        <w:rPr>
          <w:rFonts w:ascii="Verdana" w:hAnsi="Verdana"/>
          <w:sz w:val="20"/>
          <w:szCs w:val="20"/>
        </w:rPr>
        <w:t xml:space="preserve"> tempos primordiais por meio de uma verdade revelada.</w:t>
      </w:r>
    </w:p>
    <w:p w14:paraId="78B1CFB4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como diálogo da razão com ela mesma, não se interessando inicialmente por questões referentes ao cosmo, sendo sua preocupação primordial o mundo humano.</w:t>
      </w:r>
    </w:p>
    <w:p w14:paraId="587A1E6E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reforçando o testemunho dos sentidos; portanto, afirma a multiplicidade e a transitoriedade de todos as coisas.</w:t>
      </w:r>
    </w:p>
    <w:p w14:paraId="5FEE4D7B" w14:textId="77777777" w:rsidR="00BC3C5E" w:rsidRDefault="00BC3C5E" w:rsidP="00BC3C5E">
      <w:pPr>
        <w:spacing w:after="0"/>
        <w:ind w:left="-1077" w:right="-284"/>
        <w:rPr>
          <w:rFonts w:ascii="Arial" w:hAnsi="Arial" w:cs="Arial"/>
          <w:b/>
          <w:sz w:val="20"/>
          <w:szCs w:val="20"/>
        </w:rPr>
      </w:pPr>
    </w:p>
    <w:p w14:paraId="541F5A9F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17.</w:t>
      </w:r>
      <w:r>
        <w:rPr>
          <w:rFonts w:ascii="Verdana" w:hAnsi="Verdana" w:cs="Arial"/>
          <w:sz w:val="20"/>
          <w:szCs w:val="20"/>
        </w:rPr>
        <w:t xml:space="preserve"> A chamada Alegoria da caverna de Platão reflete um dos fundamentos essenciais do pensamento, a: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51E4780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ideia da filosofia como fuga da realidade.</w:t>
      </w:r>
    </w:p>
    <w:p w14:paraId="44DD7E7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noção de que não há conhecimento verdadeiro.</w:t>
      </w:r>
    </w:p>
    <w:p w14:paraId="00492726" w14:textId="77777777" w:rsidR="00BC3C5E" w:rsidRPr="00BC3C5E" w:rsidRDefault="00BC3C5E" w:rsidP="00BC3C5E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c) concepção de que o conhecimento puro está além das aparências.</w:t>
      </w:r>
    </w:p>
    <w:p w14:paraId="116F8BB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fé na razão divina, que governa o mundo e não pode ser revelada.</w:t>
      </w:r>
    </w:p>
    <w:p w14:paraId="7F4F93B7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e) união entre pensamento e mito para se chegar ao conhecimento.</w:t>
      </w:r>
    </w:p>
    <w:p w14:paraId="2AE2D072" w14:textId="77777777" w:rsidR="00BC3C5E" w:rsidRDefault="00BC3C5E" w:rsidP="00BC3C5E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5A635FEF" w14:textId="77777777" w:rsidR="00BC3C5E" w:rsidRDefault="00BC3C5E" w:rsidP="00BC3C5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164285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18.</w:t>
      </w:r>
      <w:r>
        <w:rPr>
          <w:rFonts w:ascii="Verdana" w:hAnsi="Verdana" w:cs="Arial"/>
          <w:sz w:val="20"/>
          <w:szCs w:val="20"/>
        </w:rPr>
        <w:t xml:space="preserve"> A sabedoria de Sócrates, filósofo ateniense que viveu no século V a.C., encontra o seu ponto de partida na afirmação “sei que nada sei”, registrada na obra </w:t>
      </w:r>
      <w:r>
        <w:rPr>
          <w:rFonts w:ascii="Verdana" w:hAnsi="Verdana" w:cs="Arial"/>
          <w:i/>
          <w:iCs/>
          <w:sz w:val="20"/>
          <w:szCs w:val="20"/>
        </w:rPr>
        <w:t>Apologia de Sócrates</w:t>
      </w:r>
      <w:r>
        <w:rPr>
          <w:rFonts w:ascii="Verdana" w:hAnsi="Verdana" w:cs="Arial"/>
          <w:sz w:val="20"/>
          <w:szCs w:val="20"/>
        </w:rPr>
        <w:t>. A frase foi uma resposta aos que afirmavam que ele era o mais sábio dos homens. Após interrogar artesãos, políticos e poetas, Sócrates chegou à conclusão de que ele se diferenciava dos demais por reconhecer a sua própria ignorância.</w:t>
      </w:r>
    </w:p>
    <w:p w14:paraId="6A6C8D9C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O “sei que nada sei” é um ponto de partida para a Filosofia, pois: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61818B1D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</w:p>
    <w:p w14:paraId="41C2B186" w14:textId="77777777" w:rsidR="00BC3C5E" w:rsidRP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a) aquele que se reconhece como ignorante torna-se mais sábio por querer adquirir conhecimentos.</w:t>
      </w:r>
    </w:p>
    <w:p w14:paraId="65214149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é um exercício de humildade diante da cultura dos sábios do passado, uma vez que a função da Filosofia era reproduzir os ensinamentos dos filósofos gregos.</w:t>
      </w:r>
    </w:p>
    <w:p w14:paraId="47D28508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a dúvida é uma condição para o aprendizado e a Filosofia é o saber que estabelece verdades dogmáticas a partir de métodos rigorosos.</w:t>
      </w:r>
    </w:p>
    <w:p w14:paraId="724652E1" w14:textId="77777777" w:rsidR="00BC3C5E" w:rsidRDefault="00BC3C5E" w:rsidP="00BC3C5E">
      <w:pPr>
        <w:spacing w:after="0"/>
        <w:ind w:left="-1077" w:right="-284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é uma forma de declarar ignorância e permanecer distante dos problemas concretos, preocupando-se apenas com causas abstratas.</w:t>
      </w:r>
    </w:p>
    <w:p w14:paraId="0EE66CD0" w14:textId="77777777" w:rsidR="00BC3C5E" w:rsidRDefault="00BC3C5E" w:rsidP="00BC3C5E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38E930C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19.</w:t>
      </w:r>
      <w:r>
        <w:rPr>
          <w:rFonts w:ascii="Verdana" w:hAnsi="Verdana" w:cs="Arial"/>
          <w:sz w:val="20"/>
          <w:szCs w:val="20"/>
        </w:rPr>
        <w:t xml:space="preserve"> Tomando-se como base o pensamento mitológico, coloque V nas afirmativas verdadeiras e F nas falsas.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6500BACC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O pensamento mítico narra não apenas a origem do mundo, do homem, dos deuses mas também de todos os acontecimentos primordiais, porque o homem se tornou aquilo que é hoje: um ser mortal, sexuado, organizado em sociedade, obrigado a trabalhar para viver e trabalhando de acordo com determinadas regras.</w:t>
      </w:r>
    </w:p>
    <w:p w14:paraId="680B1E04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O mito é uma narrativa, que comunica e transmite a tradição oral, que preserva a memória e garante a continuidade da cultura.</w:t>
      </w:r>
    </w:p>
    <w:p w14:paraId="0D8B6D9A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(      ) O pensamento mítico é uma forma espontânea de o homem situar-se no mundo.</w:t>
      </w:r>
    </w:p>
    <w:p w14:paraId="38F860DF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(      ) A narrativa do mito se apoia numa intuição sensível e explica a realidade em sua concretude, conferindo ordem a um mundo de aparência caótica e desorganizada.</w:t>
      </w:r>
    </w:p>
    <w:p w14:paraId="2BA92022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2427905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20.</w:t>
      </w:r>
      <w:r>
        <w:t xml:space="preserve"> </w:t>
      </w:r>
      <w:r>
        <w:rPr>
          <w:rFonts w:ascii="Verdana" w:hAnsi="Verdana" w:cs="Arial"/>
          <w:sz w:val="20"/>
          <w:szCs w:val="20"/>
        </w:rPr>
        <w:t>A Alegoria da Caverna (ou Mito da Caverna) é uma metáfora escrita por Platão em seu livro A República. Nele, o filósofo utiliza seu mestre, Sócrates, como personagem responsável por narrar a vida de um prisioneiro criado no fundo de uma caverna.</w:t>
      </w:r>
      <w:r>
        <w:rPr>
          <w:rFonts w:ascii="Verdana" w:hAnsi="Verdana" w:cs="Arial"/>
          <w:color w:val="000000"/>
          <w:sz w:val="20"/>
          <w:szCs w:val="20"/>
        </w:rPr>
        <w:t xml:space="preserve"> (0,5)</w:t>
      </w:r>
    </w:p>
    <w:p w14:paraId="1B295EEE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D2B8716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 dia, esse prisioneiro liberta-se das correntes que o aprisiona e percorre o caminho da saída da caverna. Ele contempla o mundo real fora da caverna e descobre que tudo o que vivera era falso, o que acreditava ser verdade, não passavam se sombras projetadas no fundo da caverna.</w:t>
      </w:r>
    </w:p>
    <w:p w14:paraId="29EA1A6E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1504B3B9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metáfora escrita por Platão cumpre um sentido didático para ensinar que:</w:t>
      </w:r>
    </w:p>
    <w:p w14:paraId="706F77CD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</w:p>
    <w:p w14:paraId="7F53EB21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As sociedades antigas eram hostis e aprisionavam os cidadãos em cavernas.</w:t>
      </w:r>
    </w:p>
    <w:p w14:paraId="51705456" w14:textId="77777777" w:rsidR="00BC3C5E" w:rsidRPr="00BC3C5E" w:rsidRDefault="00BC3C5E" w:rsidP="00BC3C5E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BC3C5E">
        <w:rPr>
          <w:rFonts w:ascii="Verdana" w:hAnsi="Verdana" w:cs="Arial"/>
          <w:color w:val="000000" w:themeColor="text1"/>
          <w:sz w:val="20"/>
          <w:szCs w:val="20"/>
        </w:rPr>
        <w:t>b) A filosofia é responsável pelo aprisionamento da mente.</w:t>
      </w:r>
    </w:p>
    <w:p w14:paraId="5D60511D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O verdadeiro conhecimento surge da libertação das correntes dos preconceitos e das opiniões.</w:t>
      </w:r>
    </w:p>
    <w:p w14:paraId="5314B8A0" w14:textId="77777777" w:rsidR="00BC3C5E" w:rsidRDefault="00BC3C5E" w:rsidP="00BC3C5E">
      <w:pPr>
        <w:spacing w:after="0"/>
        <w:ind w:left="-1077" w:right="-28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O verdadeiro conhecimento se dá pela autoridade, aquilo que os filósofos dizem é a representação da verdade.</w:t>
      </w:r>
    </w:p>
    <w:p w14:paraId="5CFBABF6" w14:textId="77777777" w:rsidR="00BC3C5E" w:rsidRDefault="00BC3C5E" w:rsidP="00BC3C5E">
      <w:pPr>
        <w:ind w:left="-1077" w:right="-283"/>
        <w:rPr>
          <w:rFonts w:ascii="Arial" w:hAnsi="Arial" w:cs="Arial"/>
          <w:sz w:val="20"/>
          <w:szCs w:val="20"/>
        </w:rPr>
      </w:pPr>
    </w:p>
    <w:p w14:paraId="3E00F467" w14:textId="77777777" w:rsidR="00BC3C5E" w:rsidRDefault="00BC3C5E" w:rsidP="00BC3C5E">
      <w:pPr>
        <w:ind w:left="-1077" w:right="-283"/>
        <w:rPr>
          <w:rFonts w:ascii="Arial" w:hAnsi="Arial" w:cs="Arial"/>
          <w:sz w:val="20"/>
          <w:szCs w:val="20"/>
        </w:rPr>
      </w:pPr>
    </w:p>
    <w:p w14:paraId="45ACECCF" w14:textId="77777777" w:rsidR="00BC3C5E" w:rsidRDefault="00BC3C5E" w:rsidP="00BC3C5E">
      <w:pPr>
        <w:ind w:left="-1077"/>
        <w:jc w:val="right"/>
        <w:rPr>
          <w:rFonts w:ascii="Verdana" w:hAnsi="Verdana"/>
          <w:sz w:val="16"/>
          <w:szCs w:val="16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C5607B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0F5E" w14:textId="77777777" w:rsidR="00E046E7" w:rsidRDefault="00E046E7" w:rsidP="009851F2">
      <w:pPr>
        <w:spacing w:after="0" w:line="240" w:lineRule="auto"/>
      </w:pPr>
      <w:r>
        <w:separator/>
      </w:r>
    </w:p>
  </w:endnote>
  <w:endnote w:type="continuationSeparator" w:id="0">
    <w:p w14:paraId="0D5F5EF4" w14:textId="77777777" w:rsidR="00E046E7" w:rsidRDefault="00E046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50D1" w14:textId="77777777" w:rsidR="00E046E7" w:rsidRDefault="00E046E7" w:rsidP="009851F2">
      <w:pPr>
        <w:spacing w:after="0" w:line="240" w:lineRule="auto"/>
      </w:pPr>
      <w:r>
        <w:separator/>
      </w:r>
    </w:p>
  </w:footnote>
  <w:footnote w:type="continuationSeparator" w:id="0">
    <w:p w14:paraId="55912FF8" w14:textId="77777777" w:rsidR="00E046E7" w:rsidRDefault="00E046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27D06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3233D"/>
    <w:rsid w:val="0016003D"/>
    <w:rsid w:val="00163536"/>
    <w:rsid w:val="0016386B"/>
    <w:rsid w:val="00164A58"/>
    <w:rsid w:val="00182E9E"/>
    <w:rsid w:val="00183B4B"/>
    <w:rsid w:val="001901D3"/>
    <w:rsid w:val="00192A25"/>
    <w:rsid w:val="001A0715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3E1134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E66A1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1FC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3C5E"/>
    <w:rsid w:val="00BC692B"/>
    <w:rsid w:val="00BD077F"/>
    <w:rsid w:val="00BE09C1"/>
    <w:rsid w:val="00BE32F2"/>
    <w:rsid w:val="00BF0FFC"/>
    <w:rsid w:val="00C02C27"/>
    <w:rsid w:val="00C25F49"/>
    <w:rsid w:val="00C5607B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46E7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24E93"/>
    <w:rsid w:val="00F4348E"/>
    <w:rsid w:val="00F44BF8"/>
    <w:rsid w:val="00F62009"/>
    <w:rsid w:val="00F75909"/>
    <w:rsid w:val="00F95273"/>
    <w:rsid w:val="00FB2E47"/>
    <w:rsid w:val="00FE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2780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45</cp:revision>
  <cp:lastPrinted>2018-08-06T13:00:00Z</cp:lastPrinted>
  <dcterms:created xsi:type="dcterms:W3CDTF">2021-02-25T16:08:00Z</dcterms:created>
  <dcterms:modified xsi:type="dcterms:W3CDTF">2022-03-10T12:42:00Z</dcterms:modified>
</cp:coreProperties>
</file>