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BFEA74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1755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D2B4E87" w:rsidR="00A84FD5" w:rsidRPr="00965A01" w:rsidRDefault="0034051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4331376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087A60AD" w:rsidR="00D62933" w:rsidRDefault="006C3435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 w:rsidRPr="0033780C">
        <w:rPr>
          <w:rFonts w:ascii="Verdana" w:hAnsi="Verdana"/>
          <w:sz w:val="20"/>
          <w:szCs w:val="20"/>
        </w:rPr>
        <w:t xml:space="preserve"> </w:t>
      </w:r>
      <w:r w:rsidR="000E227D" w:rsidRPr="0033780C">
        <w:rPr>
          <w:rFonts w:ascii="Verdana" w:hAnsi="Verdana"/>
          <w:sz w:val="20"/>
          <w:szCs w:val="20"/>
        </w:rPr>
        <w:t xml:space="preserve">Observe a imagem a seguir e assinale a alternativa que representa corretamente a definição do que está </w:t>
      </w:r>
      <w:r w:rsidR="0033780C" w:rsidRPr="0033780C">
        <w:rPr>
          <w:rFonts w:ascii="Verdana" w:hAnsi="Verdana"/>
          <w:sz w:val="20"/>
          <w:szCs w:val="20"/>
        </w:rPr>
        <w:t>sendo represe</w:t>
      </w:r>
      <w:bookmarkStart w:id="0" w:name="_GoBack"/>
      <w:bookmarkEnd w:id="0"/>
      <w:r w:rsidR="0033780C" w:rsidRPr="0033780C">
        <w:rPr>
          <w:rFonts w:ascii="Verdana" w:hAnsi="Verdana"/>
          <w:sz w:val="20"/>
          <w:szCs w:val="20"/>
        </w:rPr>
        <w:t>ntado.</w:t>
      </w:r>
    </w:p>
    <w:p w14:paraId="7BCC0D20" w14:textId="59DB735C" w:rsidR="0033780C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9C74B" wp14:editId="6EB0419F">
                <wp:simplePos x="0" y="0"/>
                <wp:positionH relativeFrom="column">
                  <wp:posOffset>955699</wp:posOffset>
                </wp:positionH>
                <wp:positionV relativeFrom="paragraph">
                  <wp:posOffset>102439</wp:posOffset>
                </wp:positionV>
                <wp:extent cx="2751826" cy="1561381"/>
                <wp:effectExtent l="0" t="0" r="0" b="127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826" cy="156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42506" w14:textId="4A1FC6EF" w:rsidR="0033780C" w:rsidRDefault="0033780C" w:rsidP="0033780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01F9F68" wp14:editId="53BCE76A">
                                  <wp:extent cx="2147977" cy="1426921"/>
                                  <wp:effectExtent l="0" t="0" r="5080" b="1905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lutã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802" cy="14354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9C74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75.25pt;margin-top:8.05pt;width:216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" fillcolor="white [3201]" stroked="f" strokeweight=".5pt">
                <v:textbox>
                  <w:txbxContent>
                    <w:p w14:paraId="16642506" w14:textId="4A1FC6EF" w:rsidR="0033780C" w:rsidRDefault="0033780C" w:rsidP="0033780C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01F9F68" wp14:editId="53BCE76A">
                            <wp:extent cx="2147977" cy="1426921"/>
                            <wp:effectExtent l="0" t="0" r="5080" b="1905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lutão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802" cy="14354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927FFB" w14:textId="7B42B06D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8774BDE" w14:textId="71BB4B35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4135C7" w14:textId="0472DA4A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2D0E57" w14:textId="2202499D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CCEE280" w14:textId="62FBFEB7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67AA83" w14:textId="0E48B86C" w:rsidR="00045BEA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6D7B1DF" w14:textId="1D090A6E" w:rsidR="00045BEA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E1E1FE" w14:textId="77ED2C4A" w:rsidR="00045BEA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C9158E" w14:textId="05A9684A" w:rsidR="00045BEA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1295F4" w14:textId="52DE3BB6" w:rsidR="00045BEA" w:rsidRPr="002C54DF" w:rsidRDefault="002C54DF" w:rsidP="002C54D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591A46F" w14:textId="7BBCC01D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 Se</w:t>
      </w:r>
      <w:proofErr w:type="gramEnd"/>
      <w:r>
        <w:rPr>
          <w:rFonts w:ascii="Verdana" w:hAnsi="Verdana"/>
          <w:sz w:val="20"/>
          <w:szCs w:val="20"/>
        </w:rPr>
        <w:t xml:space="preserve"> refere ao fato do cometa Halley passar somente a cada 75 anos.</w:t>
      </w:r>
    </w:p>
    <w:p w14:paraId="5A5A53B0" w14:textId="09AD46A3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 Se</w:t>
      </w:r>
      <w:proofErr w:type="gramEnd"/>
      <w:r>
        <w:rPr>
          <w:rFonts w:ascii="Verdana" w:hAnsi="Verdana"/>
          <w:sz w:val="20"/>
          <w:szCs w:val="20"/>
        </w:rPr>
        <w:t xml:space="preserve"> refere ao eclipse do Sol.</w:t>
      </w:r>
    </w:p>
    <w:p w14:paraId="577B7FDB" w14:textId="087B9D3F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c) Se</w:t>
      </w:r>
      <w:proofErr w:type="gramEnd"/>
      <w:r>
        <w:rPr>
          <w:rFonts w:ascii="Verdana" w:hAnsi="Verdana"/>
          <w:sz w:val="20"/>
          <w:szCs w:val="20"/>
        </w:rPr>
        <w:t xml:space="preserve"> refere ao evento que ocorreu em 2006 e que desclassificou Plutão como um planeta. </w:t>
      </w:r>
    </w:p>
    <w:p w14:paraId="094C1E28" w14:textId="64126505" w:rsidR="0033780C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d) Se</w:t>
      </w:r>
      <w:proofErr w:type="gramEnd"/>
      <w:r>
        <w:rPr>
          <w:rFonts w:ascii="Verdana" w:hAnsi="Verdana"/>
          <w:sz w:val="20"/>
          <w:szCs w:val="20"/>
        </w:rPr>
        <w:t xml:space="preserve"> refere ao fato de uma estrela cadente que ocorreu em 2013.</w:t>
      </w:r>
    </w:p>
    <w:p w14:paraId="7FCD0C9E" w14:textId="62305B0F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4222C42" w14:textId="1C48679F" w:rsidR="0033780C" w:rsidRDefault="002C54DF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Corpo celeste iluminado que orbita um planeta. Essa definição é de um: </w:t>
      </w:r>
    </w:p>
    <w:p w14:paraId="20BC063F" w14:textId="773654AD" w:rsidR="002C54DF" w:rsidRPr="002C54DF" w:rsidRDefault="002C54DF" w:rsidP="002C54D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A0D5BCF" w14:textId="734000D7" w:rsidR="002C54DF" w:rsidRDefault="002C54DF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A5117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satélite natural</w:t>
      </w:r>
    </w:p>
    <w:p w14:paraId="7F65EA34" w14:textId="320E665F" w:rsidR="002C54DF" w:rsidRDefault="002C54DF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planeta- anão</w:t>
      </w:r>
    </w:p>
    <w:p w14:paraId="6D7A11B1" w14:textId="1BE55211" w:rsidR="002C54DF" w:rsidRDefault="002C54DF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estrela</w:t>
      </w:r>
    </w:p>
    <w:p w14:paraId="478A0E12" w14:textId="16FDA5CC" w:rsidR="002C54DF" w:rsidRDefault="002C54DF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cometa</w:t>
      </w:r>
    </w:p>
    <w:p w14:paraId="1BCE48B8" w14:textId="2BF9E53B" w:rsidR="00A5117A" w:rsidRDefault="00A5117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CDBE246" w14:textId="6B1DF37D" w:rsidR="00A5117A" w:rsidRDefault="00A5117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025627">
        <w:rPr>
          <w:rFonts w:ascii="Verdana" w:hAnsi="Verdana"/>
          <w:sz w:val="20"/>
          <w:szCs w:val="20"/>
        </w:rPr>
        <w:t xml:space="preserve">O planeta mais quente do Sistema Solar </w:t>
      </w:r>
      <w:r w:rsidR="00A3049C">
        <w:rPr>
          <w:rFonts w:ascii="Verdana" w:hAnsi="Verdana"/>
          <w:sz w:val="20"/>
          <w:szCs w:val="20"/>
        </w:rPr>
        <w:t>é</w:t>
      </w:r>
      <w:r w:rsidR="00025627">
        <w:rPr>
          <w:rFonts w:ascii="Verdana" w:hAnsi="Verdana"/>
          <w:sz w:val="20"/>
          <w:szCs w:val="20"/>
        </w:rPr>
        <w:t xml:space="preserve">: </w:t>
      </w:r>
    </w:p>
    <w:p w14:paraId="3145032E" w14:textId="1675CD63" w:rsidR="00025627" w:rsidRPr="00025627" w:rsidRDefault="00025627" w:rsidP="0002562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25627">
        <w:rPr>
          <w:rFonts w:ascii="Verdana" w:hAnsi="Verdana"/>
          <w:b/>
          <w:sz w:val="20"/>
          <w:szCs w:val="20"/>
        </w:rPr>
        <w:t>(0,5)</w:t>
      </w:r>
    </w:p>
    <w:p w14:paraId="2C43B707" w14:textId="361439F3" w:rsidR="0033780C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Vênus</w:t>
      </w:r>
    </w:p>
    <w:p w14:paraId="40FFF838" w14:textId="2BB2A156" w:rsidR="00025627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Mercúrio</w:t>
      </w:r>
    </w:p>
    <w:p w14:paraId="7EE423C0" w14:textId="606D4BBE" w:rsidR="00025627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Júpiter</w:t>
      </w:r>
    </w:p>
    <w:p w14:paraId="5BFFA677" w14:textId="0385A8E7" w:rsidR="00025627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Terra</w:t>
      </w:r>
    </w:p>
    <w:p w14:paraId="39AD6083" w14:textId="5616B79F" w:rsidR="00025627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8F21C8" w14:textId="3720505C" w:rsidR="00025627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D96AF4">
        <w:rPr>
          <w:rFonts w:ascii="Verdana" w:hAnsi="Verdana"/>
          <w:sz w:val="20"/>
          <w:szCs w:val="20"/>
        </w:rPr>
        <w:t xml:space="preserve">Por definição, os planetas rochosos são os planetas que: </w:t>
      </w:r>
    </w:p>
    <w:p w14:paraId="186C0313" w14:textId="6022A35C" w:rsidR="00D96AF4" w:rsidRPr="00D96AF4" w:rsidRDefault="00D96AF4" w:rsidP="00D96AF4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D96AF4">
        <w:rPr>
          <w:rFonts w:ascii="Verdana" w:hAnsi="Verdana"/>
          <w:b/>
          <w:sz w:val="20"/>
          <w:szCs w:val="20"/>
        </w:rPr>
        <w:t>(0,5)</w:t>
      </w:r>
    </w:p>
    <w:p w14:paraId="2BE1F90F" w14:textId="05721EB4" w:rsidR="00D96AF4" w:rsidRDefault="00D96AF4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não possuem uma superfície sólida.</w:t>
      </w:r>
    </w:p>
    <w:p w14:paraId="14C292F3" w14:textId="376C9DD6" w:rsidR="00D96AF4" w:rsidRDefault="00D96AF4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são compostos principalmente por gases como o hidrogênio e o hélio. </w:t>
      </w:r>
    </w:p>
    <w:p w14:paraId="5CEFDC3A" w14:textId="221CC5A3" w:rsidR="00D96AF4" w:rsidRDefault="00D96AF4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ocupam os lugares mais longe do Sol.</w:t>
      </w:r>
    </w:p>
    <w:p w14:paraId="44D6B703" w14:textId="093CE6EB" w:rsidR="00D96AF4" w:rsidRDefault="00D96AF4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são relativamente pequen</w:t>
      </w:r>
      <w:r w:rsidR="00804CC9">
        <w:rPr>
          <w:rFonts w:ascii="Verdana" w:hAnsi="Verdana"/>
          <w:sz w:val="20"/>
          <w:szCs w:val="20"/>
        </w:rPr>
        <w:t>os se comparados com os demais.</w:t>
      </w:r>
    </w:p>
    <w:p w14:paraId="00736D2A" w14:textId="154FE643" w:rsidR="00804CC9" w:rsidRDefault="00804CC9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541509D" w14:textId="4116D091" w:rsidR="00804CC9" w:rsidRDefault="00804CC9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05.</w:t>
      </w:r>
      <w:r>
        <w:rPr>
          <w:rFonts w:ascii="Verdana" w:hAnsi="Verdana"/>
          <w:sz w:val="20"/>
          <w:szCs w:val="20"/>
        </w:rPr>
        <w:t xml:space="preserve"> </w:t>
      </w:r>
      <w:r w:rsidR="006B388A">
        <w:rPr>
          <w:rFonts w:ascii="Verdana" w:hAnsi="Verdana"/>
          <w:sz w:val="20"/>
          <w:szCs w:val="20"/>
        </w:rPr>
        <w:t xml:space="preserve">Assinale a alternativa que não apresenta um componente do Sistema Solar. </w:t>
      </w:r>
    </w:p>
    <w:p w14:paraId="234C3334" w14:textId="2577571A" w:rsidR="006B388A" w:rsidRPr="006B388A" w:rsidRDefault="006B388A" w:rsidP="006B388A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6B388A">
        <w:rPr>
          <w:rFonts w:ascii="Verdana" w:hAnsi="Verdana"/>
          <w:b/>
          <w:sz w:val="20"/>
          <w:szCs w:val="20"/>
        </w:rPr>
        <w:t>(0,5)</w:t>
      </w:r>
    </w:p>
    <w:p w14:paraId="6E553DE2" w14:textId="41529AFB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cometa </w:t>
      </w:r>
    </w:p>
    <w:p w14:paraId="191075C3" w14:textId="397F4198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asteroide</w:t>
      </w:r>
    </w:p>
    <w:p w14:paraId="120E2977" w14:textId="462EC372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constelação</w:t>
      </w:r>
    </w:p>
    <w:p w14:paraId="62043CEF" w14:textId="1482926D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planeta</w:t>
      </w:r>
    </w:p>
    <w:p w14:paraId="70380BF4" w14:textId="5E8B0DAF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798DDCD" w14:textId="30DC45E6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CD6E18">
        <w:rPr>
          <w:rFonts w:ascii="Verdana" w:hAnsi="Verdana"/>
          <w:sz w:val="20"/>
          <w:szCs w:val="20"/>
        </w:rPr>
        <w:t xml:space="preserve">A Lua é considerada como um (a): </w:t>
      </w:r>
    </w:p>
    <w:p w14:paraId="0D724639" w14:textId="08CAE271" w:rsidR="00CD6E18" w:rsidRDefault="00CD6E18" w:rsidP="00CD6E1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A5DB747" w14:textId="62773A92" w:rsidR="00CD6E18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estrela</w:t>
      </w:r>
    </w:p>
    <w:p w14:paraId="130EE921" w14:textId="1A36B732" w:rsidR="00CD6E18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satélite natural</w:t>
      </w:r>
    </w:p>
    <w:p w14:paraId="401EC152" w14:textId="34F2CD4C" w:rsidR="00CD6E18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cometa</w:t>
      </w:r>
    </w:p>
    <w:p w14:paraId="61BAA4EA" w14:textId="6B9DA40D" w:rsidR="00CD6E18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asteroide</w:t>
      </w:r>
    </w:p>
    <w:p w14:paraId="19AB6942" w14:textId="02C542D6" w:rsidR="00CD6E18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830C4B5" w14:textId="6395B158" w:rsidR="00470423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470423">
        <w:rPr>
          <w:rFonts w:ascii="Verdana" w:hAnsi="Verdana"/>
          <w:sz w:val="20"/>
          <w:szCs w:val="20"/>
        </w:rPr>
        <w:t xml:space="preserve">Força que foi descrita pelo físico Isaac Newton como a responsável por manter qualquer tipo de matéria presa na superfície de um corpo celeste é a: </w:t>
      </w:r>
    </w:p>
    <w:p w14:paraId="00C176F5" w14:textId="603F4EFD" w:rsidR="00470423" w:rsidRDefault="00470423" w:rsidP="00470423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7C63578" w14:textId="60FBD0A4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densidade</w:t>
      </w:r>
    </w:p>
    <w:p w14:paraId="37801193" w14:textId="2978D4BE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gravidade</w:t>
      </w:r>
    </w:p>
    <w:p w14:paraId="1B8632F9" w14:textId="0C64D35D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equidade</w:t>
      </w:r>
    </w:p>
    <w:p w14:paraId="130D5308" w14:textId="5E7A478E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massa</w:t>
      </w:r>
    </w:p>
    <w:p w14:paraId="1417FF29" w14:textId="0A5E824A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B90F99" w14:textId="70D693B8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BE6F35">
        <w:rPr>
          <w:rFonts w:ascii="Verdana" w:hAnsi="Verdana"/>
          <w:sz w:val="20"/>
          <w:szCs w:val="20"/>
        </w:rPr>
        <w:t>A quantidade de massa e a distância são fatores que influenciam a intensidade da força gravitacional entre dois corpos. Essa influência ocorre:</w:t>
      </w:r>
    </w:p>
    <w:p w14:paraId="72EDF672" w14:textId="39C75CDA" w:rsidR="00BE6F35" w:rsidRDefault="00BE6F35" w:rsidP="00BE6F3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041E400" w14:textId="2D49714D" w:rsidR="00BE6F35" w:rsidRDefault="00BE6F35" w:rsidP="00BE6F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quanto maior for a distância e a massa dos corpos, maior será a força gravitacional</w:t>
      </w:r>
    </w:p>
    <w:p w14:paraId="758C6532" w14:textId="44B8C0E4" w:rsidR="00BE6F35" w:rsidRDefault="00BE6F35" w:rsidP="00BE6F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quanto maior for a distância e menor for a massa dos corpos, maior será a força gravitacional</w:t>
      </w:r>
    </w:p>
    <w:p w14:paraId="2B9C6E1F" w14:textId="3D21A64E" w:rsidR="00BE6F35" w:rsidRDefault="00BE6F35" w:rsidP="00BE6F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quanto menor for a distância e maior for a massa dos corpos, maior será a força gravitacional</w:t>
      </w:r>
    </w:p>
    <w:p w14:paraId="31330638" w14:textId="2156EF07" w:rsidR="00BE6F35" w:rsidRPr="00BE6F35" w:rsidRDefault="00BE6F35" w:rsidP="00BE6F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quanto menor for a distância e a massa dos corpos, menor será a força gravitacional</w:t>
      </w:r>
    </w:p>
    <w:p w14:paraId="20490536" w14:textId="7DE3639A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77101B6" w14:textId="4E4B13F3" w:rsidR="003C17BA" w:rsidRPr="00632A66" w:rsidRDefault="003C17B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632A66" w:rsidRPr="00632A66">
        <w:rPr>
          <w:rFonts w:ascii="Verdana" w:hAnsi="Verdana"/>
          <w:sz w:val="20"/>
          <w:szCs w:val="20"/>
        </w:rPr>
        <w:t>A terceira camada da Terra de fora para dentro é:</w:t>
      </w:r>
    </w:p>
    <w:p w14:paraId="31493C47" w14:textId="2C9904F2" w:rsidR="00632A66" w:rsidRPr="00632A66" w:rsidRDefault="00632A66" w:rsidP="00632A6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632A66">
        <w:rPr>
          <w:rFonts w:ascii="Verdana" w:hAnsi="Verdana"/>
          <w:b/>
          <w:sz w:val="20"/>
          <w:szCs w:val="20"/>
        </w:rPr>
        <w:t>(0,5)</w:t>
      </w:r>
    </w:p>
    <w:p w14:paraId="055F7702" w14:textId="320D1F79" w:rsidR="00632A66" w:rsidRP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32A66">
        <w:rPr>
          <w:rFonts w:ascii="Verdana" w:hAnsi="Verdana"/>
          <w:sz w:val="20"/>
          <w:szCs w:val="20"/>
        </w:rPr>
        <w:t xml:space="preserve">a) o núcleo interno </w:t>
      </w:r>
    </w:p>
    <w:p w14:paraId="0A3C3ECB" w14:textId="02343C53" w:rsidR="00632A66" w:rsidRP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32A66">
        <w:rPr>
          <w:rFonts w:ascii="Verdana" w:hAnsi="Verdana"/>
          <w:sz w:val="20"/>
          <w:szCs w:val="20"/>
        </w:rPr>
        <w:t>b) o núcleo externo</w:t>
      </w:r>
    </w:p>
    <w:p w14:paraId="2481B3A4" w14:textId="1E93B75C" w:rsidR="0033780C" w:rsidRPr="00632A66" w:rsidRDefault="00632A66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32A66">
        <w:rPr>
          <w:rFonts w:ascii="Verdana" w:hAnsi="Verdana"/>
          <w:sz w:val="20"/>
          <w:szCs w:val="20"/>
        </w:rPr>
        <w:t xml:space="preserve">c) a crosta </w:t>
      </w:r>
    </w:p>
    <w:p w14:paraId="23EE1413" w14:textId="39949D5F" w:rsidR="00632A66" w:rsidRDefault="00632A66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32A66">
        <w:rPr>
          <w:rFonts w:ascii="Verdana" w:hAnsi="Verdana"/>
          <w:sz w:val="20"/>
          <w:szCs w:val="20"/>
        </w:rPr>
        <w:t>d) o manto</w:t>
      </w:r>
    </w:p>
    <w:p w14:paraId="15661B02" w14:textId="6DEDEAC0" w:rsidR="00632A66" w:rsidRDefault="00632A66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53AF13" w14:textId="43EDD91F" w:rsidR="00632A66" w:rsidRDefault="00632A66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A camada da Terra que possui ferro e níquel no estado líquido é: </w:t>
      </w:r>
    </w:p>
    <w:p w14:paraId="16AF5D8B" w14:textId="1F39CC08" w:rsidR="00632A66" w:rsidRDefault="00632A66" w:rsidP="00632A6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7551711" w14:textId="05D619C2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o manto </w:t>
      </w:r>
    </w:p>
    <w:p w14:paraId="0C099E3A" w14:textId="537A36EA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o núcleo interno </w:t>
      </w:r>
    </w:p>
    <w:p w14:paraId="2931778A" w14:textId="0EC52320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o núcleo externo </w:t>
      </w:r>
    </w:p>
    <w:p w14:paraId="3BE12D8F" w14:textId="08076DE6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 crosta</w:t>
      </w:r>
    </w:p>
    <w:p w14:paraId="200FBB91" w14:textId="7036C7FB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A2DBA7" w14:textId="083591CD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 w:rsidR="00D86621">
        <w:rPr>
          <w:rFonts w:ascii="Verdana" w:hAnsi="Verdana"/>
          <w:b/>
          <w:sz w:val="20"/>
          <w:szCs w:val="20"/>
        </w:rPr>
        <w:t xml:space="preserve"> </w:t>
      </w:r>
      <w:r w:rsidR="00E81DF8">
        <w:rPr>
          <w:rFonts w:ascii="Verdana" w:hAnsi="Verdana"/>
          <w:sz w:val="20"/>
          <w:szCs w:val="20"/>
        </w:rPr>
        <w:t>Período em que ocorreu a formação de jazidas de carvão mineral e o surgimento dos répteis é o:</w:t>
      </w:r>
    </w:p>
    <w:p w14:paraId="0A272889" w14:textId="17AF4C08" w:rsidR="00E81DF8" w:rsidRDefault="00E81DF8" w:rsidP="00E81DF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146218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487C3DF2" w14:textId="16DB671B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 Devoniano</w:t>
      </w:r>
      <w:proofErr w:type="gramEnd"/>
    </w:p>
    <w:p w14:paraId="7A0F2B08" w14:textId="593D0738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Quaternário</w:t>
      </w:r>
    </w:p>
    <w:p w14:paraId="154ADAC2" w14:textId="4441CF5B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Carbonífero</w:t>
      </w:r>
    </w:p>
    <w:p w14:paraId="2BBCB478" w14:textId="7F81EBD1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d) Cambriano</w:t>
      </w:r>
      <w:proofErr w:type="gramEnd"/>
    </w:p>
    <w:p w14:paraId="3640A0A5" w14:textId="2D818482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C54565" w14:textId="6ECC2224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As rochas magmáticas intrusivas também são chamadas de: </w:t>
      </w:r>
    </w:p>
    <w:p w14:paraId="2846AE80" w14:textId="38C5CEAE" w:rsidR="00E81DF8" w:rsidRDefault="00E81DF8" w:rsidP="00E81DF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146218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0FF4B4AE" w14:textId="39B1C5FB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rochas vulcânicas</w:t>
      </w:r>
    </w:p>
    <w:p w14:paraId="07623F94" w14:textId="750F4C8F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rochas magmáticas</w:t>
      </w:r>
    </w:p>
    <w:p w14:paraId="66F8FB2A" w14:textId="37A5E72A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rochas ígneas </w:t>
      </w:r>
    </w:p>
    <w:p w14:paraId="72A1FC17" w14:textId="2471C8D0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rochas plutônicas</w:t>
      </w:r>
    </w:p>
    <w:p w14:paraId="3C31A29D" w14:textId="5C2D7ED5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8679110" w14:textId="48BB1849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146218">
        <w:rPr>
          <w:rFonts w:ascii="Verdana" w:hAnsi="Verdana"/>
          <w:sz w:val="20"/>
          <w:szCs w:val="20"/>
        </w:rPr>
        <w:t xml:space="preserve">Quais dos fatores a seguir </w:t>
      </w:r>
      <w:r w:rsidR="00146218">
        <w:rPr>
          <w:rFonts w:ascii="Verdana" w:hAnsi="Verdana"/>
          <w:b/>
          <w:sz w:val="20"/>
          <w:szCs w:val="20"/>
        </w:rPr>
        <w:t>não</w:t>
      </w:r>
      <w:r w:rsidR="00146218">
        <w:rPr>
          <w:rFonts w:ascii="Verdana" w:hAnsi="Verdana"/>
          <w:sz w:val="20"/>
          <w:szCs w:val="20"/>
        </w:rPr>
        <w:t xml:space="preserve"> representa um agente do intemperismo: </w:t>
      </w:r>
    </w:p>
    <w:p w14:paraId="4C9F9311" w14:textId="49A28E7A" w:rsidR="00146218" w:rsidRDefault="00146218" w:rsidP="0014621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7231027A" w14:textId="3E57711C" w:rsidR="00146218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a) luminosidade solar</w:t>
      </w:r>
    </w:p>
    <w:p w14:paraId="1CC5210F" w14:textId="0AE8DCCA" w:rsidR="00146218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chuva </w:t>
      </w:r>
    </w:p>
    <w:p w14:paraId="226AEE9A" w14:textId="10971376" w:rsidR="00146218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vento </w:t>
      </w:r>
    </w:p>
    <w:p w14:paraId="0ED25509" w14:textId="5DB603EE" w:rsidR="00146218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calor</w:t>
      </w:r>
    </w:p>
    <w:p w14:paraId="2AC1B215" w14:textId="761D83E6" w:rsidR="00146218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69F3F4A" w14:textId="77777777" w:rsidR="00F6707A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14. </w:t>
      </w:r>
      <w:r w:rsidR="00F6707A">
        <w:rPr>
          <w:rFonts w:ascii="Verdana" w:hAnsi="Verdana"/>
          <w:sz w:val="20"/>
          <w:szCs w:val="20"/>
        </w:rPr>
        <w:t xml:space="preserve">O mármore é um tipo de rocha: </w:t>
      </w:r>
    </w:p>
    <w:p w14:paraId="7DB0DAE2" w14:textId="77777777" w:rsidR="00F6707A" w:rsidRDefault="00F6707A" w:rsidP="00F6707A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3C49894C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metamórfica </w:t>
      </w:r>
    </w:p>
    <w:p w14:paraId="5C614DC4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magmática intrusiva</w:t>
      </w:r>
    </w:p>
    <w:p w14:paraId="047049FD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magmática extrusiva </w:t>
      </w:r>
    </w:p>
    <w:p w14:paraId="4456E1B5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sedimentar</w:t>
      </w:r>
    </w:p>
    <w:p w14:paraId="66719604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96DDB4E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Os fósseis são encontrados em rochas do tipo: </w:t>
      </w:r>
    </w:p>
    <w:p w14:paraId="30C44E31" w14:textId="77777777" w:rsidR="00F6707A" w:rsidRDefault="00F6707A" w:rsidP="00F6707A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6C017E2A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magmática intrusiva </w:t>
      </w:r>
    </w:p>
    <w:p w14:paraId="436CFCC8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magmática extrusiva</w:t>
      </w:r>
    </w:p>
    <w:p w14:paraId="6757A0E5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metamórfica </w:t>
      </w:r>
    </w:p>
    <w:p w14:paraId="250E9A9F" w14:textId="77777777" w:rsidR="0013672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sedimentar</w:t>
      </w:r>
    </w:p>
    <w:p w14:paraId="19D82E98" w14:textId="77777777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DD64C0D" w14:textId="77777777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72403F9" w14:textId="77777777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8AC83A4" w14:textId="77777777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5A035E" w14:textId="53346A71" w:rsidR="00146218" w:rsidRPr="00146218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44340" wp14:editId="06A53943">
                <wp:simplePos x="0" y="0"/>
                <wp:positionH relativeFrom="column">
                  <wp:posOffset>1265795</wp:posOffset>
                </wp:positionH>
                <wp:positionV relativeFrom="paragraph">
                  <wp:posOffset>81975</wp:posOffset>
                </wp:positionV>
                <wp:extent cx="2467155" cy="612475"/>
                <wp:effectExtent l="0" t="0" r="9525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155" cy="61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9C2D9" w14:textId="1E9BFF78" w:rsidR="0013672A" w:rsidRPr="0013672A" w:rsidRDefault="0013672A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44340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7" type="#_x0000_t202" style="position:absolute;left:0;text-align:left;margin-left:99.65pt;margin-top:6.45pt;width:194.25pt;height:4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" fillcolor="white [3201]" stroked="f" strokeweight=".5pt">
                <v:textbox>
                  <w:txbxContent>
                    <w:p w14:paraId="7AB9C2D9" w14:textId="1E9BFF78" w:rsidR="0013672A" w:rsidRPr="0013672A" w:rsidRDefault="0013672A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>BOA PROVA!!</w:t>
                      </w:r>
                    </w:p>
                  </w:txbxContent>
                </v:textbox>
              </v:shape>
            </w:pict>
          </mc:Fallback>
        </mc:AlternateContent>
      </w:r>
      <w:r w:rsidR="00146218">
        <w:rPr>
          <w:rFonts w:ascii="Verdana" w:hAnsi="Verdana"/>
          <w:sz w:val="20"/>
          <w:szCs w:val="20"/>
        </w:rPr>
        <w:t xml:space="preserve"> </w:t>
      </w:r>
    </w:p>
    <w:p w14:paraId="0B293F1D" w14:textId="77777777" w:rsidR="0034676E" w:rsidRPr="00D62933" w:rsidRDefault="0034676E" w:rsidP="00045BEA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B0D35" w14:textId="77777777" w:rsidR="00CA5591" w:rsidRDefault="00CA5591" w:rsidP="009851F2">
      <w:pPr>
        <w:spacing w:after="0" w:line="240" w:lineRule="auto"/>
      </w:pPr>
      <w:r>
        <w:separator/>
      </w:r>
    </w:p>
  </w:endnote>
  <w:endnote w:type="continuationSeparator" w:id="0">
    <w:p w14:paraId="3F7FE65B" w14:textId="77777777" w:rsidR="00CA5591" w:rsidRDefault="00CA559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9B92651" w:rsidR="0011616B" w:rsidRDefault="001161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555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11616B" w:rsidRDefault="001161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C4530EB" w:rsidR="0011616B" w:rsidRDefault="0011616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55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1616B" w:rsidRDefault="001161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A10F0" w14:textId="77777777" w:rsidR="00CA5591" w:rsidRDefault="00CA5591" w:rsidP="009851F2">
      <w:pPr>
        <w:spacing w:after="0" w:line="240" w:lineRule="auto"/>
      </w:pPr>
      <w:r>
        <w:separator/>
      </w:r>
    </w:p>
  </w:footnote>
  <w:footnote w:type="continuationSeparator" w:id="0">
    <w:p w14:paraId="56120021" w14:textId="77777777" w:rsidR="00CA5591" w:rsidRDefault="00CA559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11616B" w:rsidRDefault="0011616B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1616B" w:rsidRPr="009851F2" w:rsidRDefault="0011616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1616B" w:rsidRDefault="0011616B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4477"/>
    <w:rsid w:val="00013D04"/>
    <w:rsid w:val="00017493"/>
    <w:rsid w:val="00025627"/>
    <w:rsid w:val="00045BEA"/>
    <w:rsid w:val="00052B81"/>
    <w:rsid w:val="000840B5"/>
    <w:rsid w:val="00085210"/>
    <w:rsid w:val="00093F84"/>
    <w:rsid w:val="00096987"/>
    <w:rsid w:val="000B39A7"/>
    <w:rsid w:val="000C2CDC"/>
    <w:rsid w:val="000C344B"/>
    <w:rsid w:val="000D1D14"/>
    <w:rsid w:val="000E227D"/>
    <w:rsid w:val="000F03A2"/>
    <w:rsid w:val="00102A1B"/>
    <w:rsid w:val="0011616B"/>
    <w:rsid w:val="00124F9F"/>
    <w:rsid w:val="0013672A"/>
    <w:rsid w:val="00136B45"/>
    <w:rsid w:val="00146218"/>
    <w:rsid w:val="00147EAF"/>
    <w:rsid w:val="001500D8"/>
    <w:rsid w:val="00154117"/>
    <w:rsid w:val="0016003D"/>
    <w:rsid w:val="0016386B"/>
    <w:rsid w:val="00164A58"/>
    <w:rsid w:val="00182E9E"/>
    <w:rsid w:val="00183194"/>
    <w:rsid w:val="00183B4B"/>
    <w:rsid w:val="001A0715"/>
    <w:rsid w:val="001C4278"/>
    <w:rsid w:val="001C6FF5"/>
    <w:rsid w:val="001E5137"/>
    <w:rsid w:val="00212294"/>
    <w:rsid w:val="002165E6"/>
    <w:rsid w:val="00220265"/>
    <w:rsid w:val="00292500"/>
    <w:rsid w:val="002B28EF"/>
    <w:rsid w:val="002B3C84"/>
    <w:rsid w:val="002C54DF"/>
    <w:rsid w:val="002D0062"/>
    <w:rsid w:val="002D3140"/>
    <w:rsid w:val="002E0452"/>
    <w:rsid w:val="002E0F84"/>
    <w:rsid w:val="002E1C77"/>
    <w:rsid w:val="002E3D8E"/>
    <w:rsid w:val="002E6788"/>
    <w:rsid w:val="002F2D79"/>
    <w:rsid w:val="00300FCC"/>
    <w:rsid w:val="0030231A"/>
    <w:rsid w:val="00323F29"/>
    <w:rsid w:val="0032488C"/>
    <w:rsid w:val="003335D4"/>
    <w:rsid w:val="00333E09"/>
    <w:rsid w:val="0033780C"/>
    <w:rsid w:val="00340512"/>
    <w:rsid w:val="00342A96"/>
    <w:rsid w:val="0034676E"/>
    <w:rsid w:val="00360777"/>
    <w:rsid w:val="00392133"/>
    <w:rsid w:val="003B080B"/>
    <w:rsid w:val="003B4513"/>
    <w:rsid w:val="003C0F22"/>
    <w:rsid w:val="003C17BA"/>
    <w:rsid w:val="003D20C7"/>
    <w:rsid w:val="003E028A"/>
    <w:rsid w:val="003E0AF6"/>
    <w:rsid w:val="003E230C"/>
    <w:rsid w:val="003E31FB"/>
    <w:rsid w:val="0040381F"/>
    <w:rsid w:val="0042634C"/>
    <w:rsid w:val="00427FF0"/>
    <w:rsid w:val="00436F38"/>
    <w:rsid w:val="00446779"/>
    <w:rsid w:val="00466D7A"/>
    <w:rsid w:val="0046730E"/>
    <w:rsid w:val="00470423"/>
    <w:rsid w:val="00473C96"/>
    <w:rsid w:val="004A1111"/>
    <w:rsid w:val="004A1876"/>
    <w:rsid w:val="004A18A6"/>
    <w:rsid w:val="004B2571"/>
    <w:rsid w:val="004B5FAA"/>
    <w:rsid w:val="004F0ABD"/>
    <w:rsid w:val="004F5938"/>
    <w:rsid w:val="00510D47"/>
    <w:rsid w:val="0054275C"/>
    <w:rsid w:val="005A2C21"/>
    <w:rsid w:val="005C3014"/>
    <w:rsid w:val="005E5BEA"/>
    <w:rsid w:val="005F6252"/>
    <w:rsid w:val="00617C5F"/>
    <w:rsid w:val="00624538"/>
    <w:rsid w:val="00632A66"/>
    <w:rsid w:val="006451D4"/>
    <w:rsid w:val="00655FED"/>
    <w:rsid w:val="006A317A"/>
    <w:rsid w:val="006B388A"/>
    <w:rsid w:val="006C3435"/>
    <w:rsid w:val="006C72CA"/>
    <w:rsid w:val="006D10C4"/>
    <w:rsid w:val="006E0ECE"/>
    <w:rsid w:val="006E1771"/>
    <w:rsid w:val="006E26DF"/>
    <w:rsid w:val="006F5A84"/>
    <w:rsid w:val="00724045"/>
    <w:rsid w:val="007300A8"/>
    <w:rsid w:val="00735AE3"/>
    <w:rsid w:val="0073776A"/>
    <w:rsid w:val="00755526"/>
    <w:rsid w:val="007571C0"/>
    <w:rsid w:val="007701B5"/>
    <w:rsid w:val="007D07B0"/>
    <w:rsid w:val="007D2793"/>
    <w:rsid w:val="007E3B2B"/>
    <w:rsid w:val="007F19D4"/>
    <w:rsid w:val="007F6974"/>
    <w:rsid w:val="008005D5"/>
    <w:rsid w:val="00804CC9"/>
    <w:rsid w:val="00824D86"/>
    <w:rsid w:val="00833761"/>
    <w:rsid w:val="0086497B"/>
    <w:rsid w:val="00874089"/>
    <w:rsid w:val="0087463C"/>
    <w:rsid w:val="008A012C"/>
    <w:rsid w:val="008A5048"/>
    <w:rsid w:val="008D6898"/>
    <w:rsid w:val="008E3648"/>
    <w:rsid w:val="0091198D"/>
    <w:rsid w:val="00914A2F"/>
    <w:rsid w:val="00917D07"/>
    <w:rsid w:val="009521D6"/>
    <w:rsid w:val="00965A01"/>
    <w:rsid w:val="0098193B"/>
    <w:rsid w:val="009851F2"/>
    <w:rsid w:val="009A26A2"/>
    <w:rsid w:val="009A7D94"/>
    <w:rsid w:val="009A7F64"/>
    <w:rsid w:val="009C3431"/>
    <w:rsid w:val="009D122B"/>
    <w:rsid w:val="009F04B0"/>
    <w:rsid w:val="009F6FFF"/>
    <w:rsid w:val="00A13C93"/>
    <w:rsid w:val="00A3049C"/>
    <w:rsid w:val="00A5117A"/>
    <w:rsid w:val="00A60A0D"/>
    <w:rsid w:val="00A76795"/>
    <w:rsid w:val="00A84FD5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20C97"/>
    <w:rsid w:val="00B42C41"/>
    <w:rsid w:val="00B46F94"/>
    <w:rsid w:val="00B674E8"/>
    <w:rsid w:val="00B71635"/>
    <w:rsid w:val="00B94D7B"/>
    <w:rsid w:val="00BA2C10"/>
    <w:rsid w:val="00BB343C"/>
    <w:rsid w:val="00BC692B"/>
    <w:rsid w:val="00BD077F"/>
    <w:rsid w:val="00BD1463"/>
    <w:rsid w:val="00BE09C1"/>
    <w:rsid w:val="00BE32F2"/>
    <w:rsid w:val="00BE6F35"/>
    <w:rsid w:val="00BF0FFC"/>
    <w:rsid w:val="00C2234D"/>
    <w:rsid w:val="00C25F49"/>
    <w:rsid w:val="00C2728B"/>
    <w:rsid w:val="00C31391"/>
    <w:rsid w:val="00C562EB"/>
    <w:rsid w:val="00C65A96"/>
    <w:rsid w:val="00C914D3"/>
    <w:rsid w:val="00CA10C0"/>
    <w:rsid w:val="00CA3F6D"/>
    <w:rsid w:val="00CA5591"/>
    <w:rsid w:val="00CB3C98"/>
    <w:rsid w:val="00CB64F6"/>
    <w:rsid w:val="00CB778F"/>
    <w:rsid w:val="00CC2AD7"/>
    <w:rsid w:val="00CC3F69"/>
    <w:rsid w:val="00CD3049"/>
    <w:rsid w:val="00CD547A"/>
    <w:rsid w:val="00CD6E18"/>
    <w:rsid w:val="00CF052E"/>
    <w:rsid w:val="00CF09CE"/>
    <w:rsid w:val="00CF7049"/>
    <w:rsid w:val="00D173DF"/>
    <w:rsid w:val="00D17555"/>
    <w:rsid w:val="00D2144E"/>
    <w:rsid w:val="00D26952"/>
    <w:rsid w:val="00D3757A"/>
    <w:rsid w:val="00D61C60"/>
    <w:rsid w:val="00D62933"/>
    <w:rsid w:val="00D73612"/>
    <w:rsid w:val="00D86621"/>
    <w:rsid w:val="00D96AF4"/>
    <w:rsid w:val="00DA176C"/>
    <w:rsid w:val="00DC7A8C"/>
    <w:rsid w:val="00DE030D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5448"/>
    <w:rsid w:val="00E77542"/>
    <w:rsid w:val="00E81DF8"/>
    <w:rsid w:val="00EA4710"/>
    <w:rsid w:val="00EA61E8"/>
    <w:rsid w:val="00EC13B8"/>
    <w:rsid w:val="00ED1EBE"/>
    <w:rsid w:val="00ED64D8"/>
    <w:rsid w:val="00F034E6"/>
    <w:rsid w:val="00F03E24"/>
    <w:rsid w:val="00F05E75"/>
    <w:rsid w:val="00F14650"/>
    <w:rsid w:val="00F16B25"/>
    <w:rsid w:val="00F37077"/>
    <w:rsid w:val="00F44BF8"/>
    <w:rsid w:val="00F52BFC"/>
    <w:rsid w:val="00F62009"/>
    <w:rsid w:val="00F66E44"/>
    <w:rsid w:val="00F6707A"/>
    <w:rsid w:val="00F75909"/>
    <w:rsid w:val="00F95273"/>
    <w:rsid w:val="00FA1DFF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0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A7C01-4F8C-4A00-9CDB-17013A47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22</cp:revision>
  <cp:lastPrinted>2018-08-06T13:00:00Z</cp:lastPrinted>
  <dcterms:created xsi:type="dcterms:W3CDTF">2021-08-07T03:18:00Z</dcterms:created>
  <dcterms:modified xsi:type="dcterms:W3CDTF">2021-08-07T04:24:00Z</dcterms:modified>
</cp:coreProperties>
</file>