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29568C9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8032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7º ano</w:t>
            </w:r>
          </w:p>
        </w:tc>
        <w:tc>
          <w:tcPr>
            <w:tcW w:w="2211" w:type="dxa"/>
          </w:tcPr>
          <w:p w14:paraId="4D2354B2" w14:textId="427869D6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D8032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130194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638BCD42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/>
          <w:sz w:val="24"/>
          <w:szCs w:val="24"/>
        </w:rPr>
        <w:t>01</w:t>
      </w:r>
      <w:r w:rsidR="002F20C6" w:rsidRPr="00130194">
        <w:rPr>
          <w:rFonts w:ascii="Verdana" w:hAnsi="Verdana"/>
          <w:b/>
          <w:sz w:val="24"/>
          <w:szCs w:val="24"/>
        </w:rPr>
        <w:t>-</w:t>
      </w:r>
      <w:r w:rsidR="002F20C6" w:rsidRPr="00130194">
        <w:rPr>
          <w:rFonts w:ascii="Verdana" w:hAnsi="Verdana"/>
          <w:bCs/>
          <w:sz w:val="24"/>
          <w:szCs w:val="24"/>
        </w:rPr>
        <w:t xml:space="preserve"> Quando falamos sobre escultura nos referimos a:</w:t>
      </w:r>
    </w:p>
    <w:p w14:paraId="469F4EAD" w14:textId="77D57EBE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a. </w:t>
      </w:r>
      <w:r w:rsidR="00130194" w:rsidRPr="00130194">
        <w:rPr>
          <w:rFonts w:ascii="Verdana" w:hAnsi="Verdana"/>
          <w:bCs/>
          <w:sz w:val="24"/>
          <w:szCs w:val="24"/>
        </w:rPr>
        <w:t>T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écnica de aplicar pigmento em forma pastosa, líquida ou em pó a uma superfície.</w:t>
      </w:r>
    </w:p>
    <w:p w14:paraId="689A2141" w14:textId="757A5EC7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b.</w:t>
      </w:r>
      <w:r w:rsidR="002F20C6" w:rsidRPr="00130194">
        <w:rPr>
          <w:rFonts w:ascii="Verdana" w:hAnsi="Verdana"/>
          <w:bCs/>
          <w:sz w:val="24"/>
          <w:szCs w:val="24"/>
        </w:rPr>
        <w:t xml:space="preserve"> Arte de transformar formas e materiais em representações tridimensionais.</w:t>
      </w:r>
      <w:r w:rsidRPr="00130194">
        <w:rPr>
          <w:rFonts w:ascii="Verdana" w:hAnsi="Verdana"/>
          <w:bCs/>
          <w:sz w:val="24"/>
          <w:szCs w:val="24"/>
        </w:rPr>
        <w:t xml:space="preserve"> </w:t>
      </w:r>
    </w:p>
    <w:p w14:paraId="7BFAB5B8" w14:textId="5D1126CA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c. </w:t>
      </w:r>
      <w:r w:rsidR="00130194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rocedimentos técnicos empregados na </w:t>
      </w:r>
      <w:r w:rsidR="00130194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maneira de esculpir que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 permitem a reprodução da imagem.</w:t>
      </w:r>
    </w:p>
    <w:p w14:paraId="5C1A3E64" w14:textId="682F235C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 xml:space="preserve">d. 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criar imagens por exposição luminosa em uma superfície fotossensível.</w:t>
      </w:r>
    </w:p>
    <w:p w14:paraId="75D8678E" w14:textId="7769A7EF" w:rsidR="00D84C1F" w:rsidRPr="00130194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130194">
        <w:rPr>
          <w:rFonts w:ascii="Verdana" w:hAnsi="Verdana"/>
          <w:bCs/>
          <w:sz w:val="24"/>
          <w:szCs w:val="24"/>
        </w:rPr>
        <w:t>e.</w:t>
      </w:r>
      <w:r w:rsidRPr="00130194"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</w:t>
      </w:r>
      <w:r w:rsidR="00E93B0A" w:rsidRPr="00130194">
        <w:rPr>
          <w:rFonts w:ascii="Verdana" w:hAnsi="Verdana" w:cs="Arial"/>
          <w:bCs/>
          <w:sz w:val="24"/>
          <w:szCs w:val="24"/>
          <w:shd w:val="clear" w:color="auto" w:fill="FFFFFF"/>
        </w:rPr>
        <w:t>Projeção de vídeo em objetos ou superfícies irregulares.</w:t>
      </w:r>
    </w:p>
    <w:p w14:paraId="0A099BA4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1F951E21" w14:textId="0B87322A" w:rsidR="0062332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62332A">
        <w:rPr>
          <w:rFonts w:ascii="Verdana" w:hAnsi="Verdana"/>
          <w:bCs/>
          <w:sz w:val="24"/>
          <w:szCs w:val="24"/>
        </w:rPr>
        <w:t xml:space="preserve">Observe a imagem e assinale a alternativa adequada. </w:t>
      </w:r>
    </w:p>
    <w:p w14:paraId="4B16F434" w14:textId="77777777" w:rsidR="0062332A" w:rsidRDefault="0062332A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30BF6903" w14:textId="22CE506B" w:rsidR="0062332A" w:rsidRDefault="0062332A" w:rsidP="00130194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555EA1" wp14:editId="0E9FC828">
            <wp:extent cx="2585156" cy="1660020"/>
            <wp:effectExtent l="0" t="0" r="5715" b="0"/>
            <wp:docPr id="1" name="Imagem 1" descr="Ron Mueck: de uma infância com marionetes a esculturas hiper-realistas -  ISTOÉ Independ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n Mueck: de uma infância com marionetes a esculturas hiper-realistas -  ISTOÉ Independ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635" cy="16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1116" w14:textId="5C9C3F6F" w:rsidR="0062332A" w:rsidRDefault="0062332A" w:rsidP="00130194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0"/>
          <w:szCs w:val="20"/>
        </w:rPr>
      </w:pPr>
      <w:proofErr w:type="spellStart"/>
      <w:r w:rsidRPr="0062332A">
        <w:rPr>
          <w:rFonts w:ascii="Verdana" w:hAnsi="Verdana"/>
          <w:bCs/>
          <w:sz w:val="20"/>
          <w:szCs w:val="20"/>
        </w:rPr>
        <w:t>Slef</w:t>
      </w:r>
      <w:proofErr w:type="spellEnd"/>
      <w:r w:rsidRPr="0062332A">
        <w:rPr>
          <w:rFonts w:ascii="Verdana" w:hAnsi="Verdana"/>
          <w:bCs/>
          <w:sz w:val="20"/>
          <w:szCs w:val="20"/>
        </w:rPr>
        <w:t xml:space="preserve"> Portrait, Ron </w:t>
      </w:r>
      <w:proofErr w:type="spellStart"/>
      <w:r w:rsidRPr="0062332A">
        <w:rPr>
          <w:rFonts w:ascii="Verdana" w:hAnsi="Verdana"/>
          <w:bCs/>
          <w:sz w:val="20"/>
          <w:szCs w:val="20"/>
        </w:rPr>
        <w:t>Mueck</w:t>
      </w:r>
      <w:proofErr w:type="spellEnd"/>
    </w:p>
    <w:p w14:paraId="713A7EC8" w14:textId="77777777" w:rsidR="0062332A" w:rsidRPr="0062332A" w:rsidRDefault="0062332A" w:rsidP="00130194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0"/>
          <w:szCs w:val="20"/>
        </w:rPr>
      </w:pPr>
    </w:p>
    <w:p w14:paraId="2DA4892B" w14:textId="7E141D0F" w:rsidR="00D84C1F" w:rsidRPr="00ED34D7" w:rsidRDefault="00ED34D7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Podemos identificar a hiper-realidade nas esculturas </w:t>
      </w:r>
      <w:r w:rsidR="0062332A">
        <w:rPr>
          <w:rFonts w:ascii="Verdana" w:hAnsi="Verdana"/>
          <w:bCs/>
          <w:sz w:val="24"/>
          <w:szCs w:val="24"/>
        </w:rPr>
        <w:t xml:space="preserve">de Ron Mueck </w:t>
      </w:r>
      <w:r>
        <w:rPr>
          <w:rFonts w:ascii="Verdana" w:hAnsi="Verdana"/>
          <w:bCs/>
          <w:sz w:val="24"/>
          <w:szCs w:val="24"/>
        </w:rPr>
        <w:t>através:</w:t>
      </w:r>
    </w:p>
    <w:p w14:paraId="1C2EFF01" w14:textId="7BC6C8C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93B0A">
        <w:rPr>
          <w:rFonts w:ascii="Verdana" w:hAnsi="Verdana"/>
          <w:bCs/>
          <w:sz w:val="24"/>
          <w:szCs w:val="24"/>
        </w:rPr>
        <w:t>Da utilização da fibra de vidro.</w:t>
      </w:r>
    </w:p>
    <w:p w14:paraId="51F98EAC" w14:textId="1A0C0199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93B0A">
        <w:rPr>
          <w:rFonts w:ascii="Verdana" w:hAnsi="Verdana"/>
          <w:bCs/>
          <w:sz w:val="24"/>
          <w:szCs w:val="24"/>
        </w:rPr>
        <w:t>A pintura e modelagem.</w:t>
      </w:r>
    </w:p>
    <w:p w14:paraId="6DE336FF" w14:textId="63EB178A" w:rsidR="00D84C1F" w:rsidRPr="00E93B0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c. </w:t>
      </w:r>
      <w:r w:rsidR="0062332A" w:rsidRPr="00E93B0A">
        <w:rPr>
          <w:rFonts w:ascii="Verdana" w:hAnsi="Verdana"/>
          <w:bCs/>
          <w:sz w:val="24"/>
          <w:szCs w:val="24"/>
        </w:rPr>
        <w:t>Dos detalhes das expressões faciais.</w:t>
      </w:r>
    </w:p>
    <w:p w14:paraId="40C1BEA9" w14:textId="2DC764FF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93B0A">
        <w:rPr>
          <w:rFonts w:ascii="Verdana" w:hAnsi="Verdana"/>
          <w:bCs/>
          <w:sz w:val="24"/>
          <w:szCs w:val="24"/>
        </w:rPr>
        <w:t>Da produção de formas em gesso.</w:t>
      </w:r>
    </w:p>
    <w:p w14:paraId="63BC3421" w14:textId="2573A0A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E93B0A">
        <w:rPr>
          <w:rFonts w:ascii="Verdana" w:hAnsi="Verdana"/>
          <w:bCs/>
          <w:sz w:val="24"/>
          <w:szCs w:val="24"/>
        </w:rPr>
        <w:t>Da escolha do tema.</w:t>
      </w:r>
    </w:p>
    <w:p w14:paraId="4628D4EB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7D1B2D9C" w:rsidR="00D84C1F" w:rsidRPr="0062332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62332A">
        <w:rPr>
          <w:rFonts w:ascii="Verdana" w:hAnsi="Verdana"/>
          <w:bCs/>
          <w:sz w:val="24"/>
          <w:szCs w:val="24"/>
        </w:rPr>
        <w:t>As formas figurativas continuam presentes nas esculturas contemporâneas, mas a diferença está:</w:t>
      </w:r>
    </w:p>
    <w:p w14:paraId="02E8DE36" w14:textId="4B507722" w:rsidR="00D84C1F" w:rsidRPr="00E93B0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93B0A">
        <w:rPr>
          <w:rFonts w:ascii="Verdana" w:hAnsi="Verdana"/>
          <w:bCs/>
          <w:sz w:val="24"/>
          <w:szCs w:val="24"/>
        </w:rPr>
        <w:t xml:space="preserve">a. </w:t>
      </w:r>
      <w:r w:rsidR="0062332A" w:rsidRPr="00E93B0A">
        <w:rPr>
          <w:rFonts w:ascii="Verdana" w:hAnsi="Verdana"/>
          <w:bCs/>
          <w:sz w:val="24"/>
          <w:szCs w:val="24"/>
        </w:rPr>
        <w:t>Na utilização de materiais não convencionais na produção de esculturas.</w:t>
      </w:r>
    </w:p>
    <w:p w14:paraId="3AA15F1C" w14:textId="41A226E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93B0A">
        <w:rPr>
          <w:rFonts w:ascii="Verdana" w:hAnsi="Verdana"/>
          <w:bCs/>
          <w:sz w:val="24"/>
          <w:szCs w:val="24"/>
        </w:rPr>
        <w:t>No modo de divulgação desse trabalho artístico.</w:t>
      </w:r>
    </w:p>
    <w:p w14:paraId="5BCA966E" w14:textId="3213DD0F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E93B0A">
        <w:rPr>
          <w:rFonts w:ascii="Verdana" w:hAnsi="Verdana"/>
          <w:bCs/>
          <w:sz w:val="24"/>
          <w:szCs w:val="24"/>
        </w:rPr>
        <w:t>Na representação contemporânea hiper-realista.</w:t>
      </w:r>
    </w:p>
    <w:p w14:paraId="05F9E1F7" w14:textId="4BB6FA90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93B0A">
        <w:rPr>
          <w:rFonts w:ascii="Verdana" w:hAnsi="Verdana"/>
          <w:bCs/>
          <w:sz w:val="24"/>
          <w:szCs w:val="24"/>
        </w:rPr>
        <w:t>Na interação do público com a escultura contemporânea.</w:t>
      </w:r>
    </w:p>
    <w:p w14:paraId="5E5E78B3" w14:textId="6B24F766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E93B0A">
        <w:rPr>
          <w:rFonts w:ascii="Verdana" w:hAnsi="Verdana"/>
          <w:bCs/>
          <w:sz w:val="24"/>
          <w:szCs w:val="24"/>
        </w:rPr>
        <w:t xml:space="preserve"> Na integração de diversas técnicas de pintura a escultura.</w:t>
      </w:r>
    </w:p>
    <w:p w14:paraId="69495F2A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28260C3D" w:rsidR="00D84C1F" w:rsidRPr="0035271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 w:rsidR="0035271E">
        <w:rPr>
          <w:rFonts w:ascii="Verdana" w:hAnsi="Verdana"/>
          <w:b/>
          <w:sz w:val="24"/>
          <w:szCs w:val="24"/>
        </w:rPr>
        <w:t xml:space="preserve"> </w:t>
      </w:r>
      <w:r w:rsidR="0035271E">
        <w:rPr>
          <w:rFonts w:ascii="Verdana" w:hAnsi="Verdana"/>
          <w:bCs/>
          <w:sz w:val="24"/>
          <w:szCs w:val="24"/>
        </w:rPr>
        <w:t>Como criar a sensação de volume em superfícies bidimensionais?</w:t>
      </w:r>
    </w:p>
    <w:p w14:paraId="0260B4CE" w14:textId="2AEC1EB2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BC7C88">
        <w:rPr>
          <w:rFonts w:ascii="Verdana" w:hAnsi="Verdana"/>
          <w:bCs/>
          <w:sz w:val="24"/>
          <w:szCs w:val="24"/>
        </w:rPr>
        <w:t>Com a criação de texturas físicas.</w:t>
      </w:r>
    </w:p>
    <w:p w14:paraId="5304FB1B" w14:textId="75DC677D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BC7C88">
        <w:rPr>
          <w:rFonts w:ascii="Verdana" w:hAnsi="Verdana"/>
          <w:bCs/>
          <w:sz w:val="24"/>
          <w:szCs w:val="24"/>
        </w:rPr>
        <w:t>Com a produção de novos materiais bidimensionais.</w:t>
      </w:r>
    </w:p>
    <w:p w14:paraId="01222477" w14:textId="5E0D7CBB" w:rsidR="00D84C1F" w:rsidRPr="00BC7C88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c. </w:t>
      </w:r>
      <w:r w:rsidR="002F20C6" w:rsidRPr="00BC7C88">
        <w:rPr>
          <w:rFonts w:ascii="Verdana" w:hAnsi="Verdana"/>
          <w:bCs/>
          <w:sz w:val="24"/>
          <w:szCs w:val="24"/>
        </w:rPr>
        <w:t>Com técnicas de luz, sombra e perspectiva.</w:t>
      </w:r>
    </w:p>
    <w:p w14:paraId="15DD91B2" w14:textId="32B75E3C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BC7C88">
        <w:rPr>
          <w:rFonts w:ascii="Verdana" w:hAnsi="Verdana"/>
          <w:bCs/>
          <w:sz w:val="24"/>
          <w:szCs w:val="24"/>
        </w:rPr>
        <w:t>Com técnicas de pintura aquarela e transparência.</w:t>
      </w:r>
    </w:p>
    <w:p w14:paraId="702B106F" w14:textId="00B392C8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BC7C88">
        <w:rPr>
          <w:rFonts w:ascii="Verdana" w:hAnsi="Verdana"/>
          <w:bCs/>
          <w:sz w:val="24"/>
          <w:szCs w:val="24"/>
        </w:rPr>
        <w:t>Com a utilização dos materiais de desenho adequados.</w:t>
      </w:r>
    </w:p>
    <w:p w14:paraId="3F227590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5205F585" w:rsidR="00D84C1F" w:rsidRPr="0035271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5271E">
        <w:rPr>
          <w:rFonts w:ascii="Verdana" w:hAnsi="Verdana"/>
          <w:bCs/>
          <w:sz w:val="24"/>
          <w:szCs w:val="24"/>
        </w:rPr>
        <w:t xml:space="preserve">A técnica denominada </w:t>
      </w:r>
      <w:proofErr w:type="spellStart"/>
      <w:r w:rsidR="0035271E">
        <w:rPr>
          <w:rFonts w:ascii="Verdana" w:hAnsi="Verdana"/>
          <w:bCs/>
          <w:sz w:val="24"/>
          <w:szCs w:val="24"/>
        </w:rPr>
        <w:t>frotagge</w:t>
      </w:r>
      <w:proofErr w:type="spellEnd"/>
      <w:r w:rsidR="0035271E">
        <w:rPr>
          <w:rFonts w:ascii="Verdana" w:hAnsi="Verdana"/>
          <w:bCs/>
          <w:sz w:val="24"/>
          <w:szCs w:val="24"/>
        </w:rPr>
        <w:t xml:space="preserve"> consiste em:</w:t>
      </w:r>
    </w:p>
    <w:p w14:paraId="5E4C5460" w14:textId="78E3334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93B0A">
        <w:rPr>
          <w:rFonts w:ascii="Verdana" w:hAnsi="Verdana"/>
          <w:bCs/>
          <w:sz w:val="24"/>
          <w:szCs w:val="24"/>
        </w:rPr>
        <w:t>Colagem de objetos e materiais tridimensionais.</w:t>
      </w:r>
    </w:p>
    <w:p w14:paraId="314DD565" w14:textId="4A6691B0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93B0A">
        <w:rPr>
          <w:rFonts w:ascii="Verdana" w:hAnsi="Verdana"/>
          <w:bCs/>
          <w:sz w:val="24"/>
          <w:szCs w:val="24"/>
        </w:rPr>
        <w:t>Submeter os materiais ao cinzel, modificando a textura das superfícies.</w:t>
      </w:r>
    </w:p>
    <w:p w14:paraId="12005A76" w14:textId="5CA35565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c</w:t>
      </w:r>
      <w:r w:rsidRPr="00BC7C88">
        <w:rPr>
          <w:rFonts w:ascii="Verdana" w:hAnsi="Verdana"/>
          <w:bCs/>
          <w:sz w:val="24"/>
          <w:szCs w:val="24"/>
        </w:rPr>
        <w:t xml:space="preserve">. </w:t>
      </w:r>
      <w:r w:rsidR="00BC7C88" w:rsidRPr="00BC7C88">
        <w:rPr>
          <w:rFonts w:ascii="Verdana" w:hAnsi="Verdana" w:cs="Arial"/>
          <w:sz w:val="24"/>
          <w:szCs w:val="24"/>
          <w:shd w:val="clear" w:color="auto" w:fill="FFFFFF"/>
        </w:rPr>
        <w:t> Utilizar tintas a óleo, aplicadas com pincéis</w:t>
      </w:r>
      <w:r w:rsidR="00BC7C88">
        <w:rPr>
          <w:rFonts w:ascii="Verdana" w:hAnsi="Verdana" w:cs="Arial"/>
          <w:sz w:val="24"/>
          <w:szCs w:val="24"/>
          <w:shd w:val="clear" w:color="auto" w:fill="FFFFFF"/>
        </w:rPr>
        <w:t xml:space="preserve"> e</w:t>
      </w:r>
      <w:r w:rsidR="00BC7C88" w:rsidRPr="00BC7C88">
        <w:rPr>
          <w:rFonts w:ascii="Verdana" w:hAnsi="Verdana" w:cs="Arial"/>
          <w:sz w:val="24"/>
          <w:szCs w:val="24"/>
          <w:shd w:val="clear" w:color="auto" w:fill="FFFFFF"/>
        </w:rPr>
        <w:t xml:space="preserve"> espátulas</w:t>
      </w:r>
      <w:r w:rsidR="00BC7C88">
        <w:rPr>
          <w:rFonts w:ascii="Verdana" w:hAnsi="Verdana" w:cs="Arial"/>
          <w:sz w:val="24"/>
          <w:szCs w:val="24"/>
          <w:shd w:val="clear" w:color="auto" w:fill="FFFFFF"/>
        </w:rPr>
        <w:t>.</w:t>
      </w:r>
    </w:p>
    <w:p w14:paraId="329B2162" w14:textId="0616DB5C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BC7C88">
        <w:rPr>
          <w:rFonts w:ascii="Verdana" w:hAnsi="Verdana"/>
          <w:bCs/>
          <w:sz w:val="24"/>
          <w:szCs w:val="24"/>
        </w:rPr>
        <w:t>T</w:t>
      </w:r>
      <w:r w:rsidR="00BC7C88" w:rsidRPr="00BC7C88">
        <w:rPr>
          <w:rFonts w:ascii="Verdana" w:hAnsi="Verdana" w:cs="Arial"/>
          <w:sz w:val="24"/>
          <w:szCs w:val="24"/>
          <w:shd w:val="clear" w:color="auto" w:fill="FFFFFF"/>
        </w:rPr>
        <w:t>écnica artística utilizada para produzir imagens a partir de suportes duros</w:t>
      </w:r>
      <w:r w:rsidR="00BC7C88" w:rsidRPr="00BC7C8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45C6F24" w14:textId="0ACB8930" w:rsidR="00D84C1F" w:rsidRPr="00BC7C88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 xml:space="preserve">e. </w:t>
      </w:r>
      <w:r w:rsidR="0035271E" w:rsidRPr="00BC7C88">
        <w:rPr>
          <w:rFonts w:ascii="Verdana" w:hAnsi="Verdana"/>
          <w:bCs/>
          <w:sz w:val="24"/>
          <w:szCs w:val="24"/>
        </w:rPr>
        <w:t>Colocar uma folha sobre uma superfície texturizada, utilizando o lápis, fazer uma fricção para que a textura apareça na folha.</w:t>
      </w:r>
    </w:p>
    <w:p w14:paraId="692076F1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082CF147" w:rsidR="00D84C1F" w:rsidRPr="0068122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68122E" w:rsidRPr="0068122E">
        <w:rPr>
          <w:rFonts w:ascii="Verdana" w:hAnsi="Verdana"/>
          <w:bCs/>
          <w:sz w:val="24"/>
          <w:szCs w:val="24"/>
        </w:rPr>
        <w:t>A geometria faz parte os elementos visuais na arte, porém faz parte de outra área do conhecimento. Assinale a alternativa que contém a área do conhecimento que a geometria faz parte.</w:t>
      </w:r>
    </w:p>
    <w:p w14:paraId="634432E0" w14:textId="6B9BC8E1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BC7C88">
        <w:rPr>
          <w:rFonts w:ascii="Verdana" w:hAnsi="Verdana"/>
          <w:bCs/>
          <w:sz w:val="24"/>
          <w:szCs w:val="24"/>
        </w:rPr>
        <w:t>Literatura.</w:t>
      </w:r>
    </w:p>
    <w:p w14:paraId="4A60B090" w14:textId="57FBB222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BC7C88">
        <w:rPr>
          <w:rFonts w:ascii="Verdana" w:hAnsi="Verdana"/>
          <w:bCs/>
          <w:sz w:val="24"/>
          <w:szCs w:val="24"/>
        </w:rPr>
        <w:t>Linguagens.</w:t>
      </w:r>
    </w:p>
    <w:p w14:paraId="7A626172" w14:textId="519EA4A1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62332A">
        <w:rPr>
          <w:rFonts w:ascii="Verdana" w:hAnsi="Verdana"/>
          <w:bCs/>
          <w:sz w:val="24"/>
          <w:szCs w:val="24"/>
        </w:rPr>
        <w:t>Biologia.</w:t>
      </w:r>
    </w:p>
    <w:p w14:paraId="2B414A27" w14:textId="7E45041A" w:rsidR="0068122E" w:rsidRPr="00ED109F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62332A">
        <w:rPr>
          <w:rFonts w:ascii="Verdana" w:hAnsi="Verdana"/>
          <w:bCs/>
          <w:sz w:val="24"/>
          <w:szCs w:val="24"/>
        </w:rPr>
        <w:t>Química.</w:t>
      </w:r>
    </w:p>
    <w:p w14:paraId="2C661519" w14:textId="124EE879" w:rsidR="0068122E" w:rsidRPr="00BC7C88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BC7C88">
        <w:rPr>
          <w:rFonts w:ascii="Verdana" w:hAnsi="Verdana"/>
          <w:bCs/>
          <w:sz w:val="24"/>
          <w:szCs w:val="24"/>
        </w:rPr>
        <w:t>e. Matemática.</w:t>
      </w:r>
    </w:p>
    <w:p w14:paraId="7F61C820" w14:textId="77777777" w:rsidR="00D84C1F" w:rsidRPr="00ED109F" w:rsidRDefault="00D84C1F" w:rsidP="00130194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5476417" w14:textId="3C453BC2" w:rsidR="00C811C3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68122E" w:rsidRPr="00ED109F">
        <w:rPr>
          <w:rFonts w:ascii="Verdana" w:hAnsi="Verdana"/>
          <w:b/>
          <w:sz w:val="24"/>
          <w:szCs w:val="24"/>
        </w:rPr>
        <w:t xml:space="preserve">- </w:t>
      </w:r>
      <w:r w:rsidR="0068122E" w:rsidRPr="0068122E">
        <w:rPr>
          <w:rFonts w:ascii="Verdana" w:hAnsi="Verdana"/>
          <w:bCs/>
          <w:sz w:val="24"/>
          <w:szCs w:val="24"/>
        </w:rPr>
        <w:t>Um</w:t>
      </w:r>
      <w:r w:rsidR="0068122E">
        <w:rPr>
          <w:rFonts w:ascii="Verdana" w:hAnsi="Verdana"/>
          <w:bCs/>
          <w:sz w:val="24"/>
          <w:szCs w:val="24"/>
        </w:rPr>
        <w:t xml:space="preserve"> dos elementos da geometria é a simetria, como podemos perceber a simetria na arte? Qual desejo dos artistas ao utilizá-la? </w:t>
      </w:r>
    </w:p>
    <w:p w14:paraId="5B00A0AE" w14:textId="6F9BCF16" w:rsidR="0068122E" w:rsidRPr="0068122E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______</w:t>
      </w:r>
    </w:p>
    <w:p w14:paraId="0C6E3A6C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4E6D4CB2" w14:textId="255B461F" w:rsidR="00161FD0" w:rsidRPr="0068122E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68122E">
        <w:rPr>
          <w:rFonts w:ascii="Verdana" w:hAnsi="Verdana"/>
          <w:bCs/>
          <w:sz w:val="24"/>
          <w:szCs w:val="24"/>
        </w:rPr>
        <w:t xml:space="preserve">O volume faz parte dos elementos visuais na arte. Explique com suas palavras as características do volume. </w:t>
      </w:r>
    </w:p>
    <w:p w14:paraId="0B233ECF" w14:textId="7919344C" w:rsidR="0068122E" w:rsidRPr="0068122E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____</w:t>
      </w:r>
    </w:p>
    <w:p w14:paraId="7AB39C92" w14:textId="77777777" w:rsidR="0068122E" w:rsidRDefault="0068122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52693456" w14:textId="10DFA44B" w:rsidR="009A2A2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lastRenderedPageBreak/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35271E">
        <w:rPr>
          <w:rFonts w:ascii="Verdana" w:hAnsi="Verdana"/>
          <w:bCs/>
          <w:sz w:val="24"/>
          <w:szCs w:val="24"/>
        </w:rPr>
        <w:t>Ao observar uma obra compreendemos que existem vários elementos necessário para sua construção visual, e algumas vezes tátil. A textura faz parte de um desses elementos, como podemos compreender a textura visual e tátil em trabalhos artísticos?</w:t>
      </w:r>
    </w:p>
    <w:p w14:paraId="23057353" w14:textId="734291AA" w:rsidR="0035271E" w:rsidRPr="0068122E" w:rsidRDefault="0035271E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____</w:t>
      </w:r>
    </w:p>
    <w:p w14:paraId="49D5AF88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77CC626" w14:textId="00B45C0A" w:rsidR="009A2A22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2F20C6">
        <w:rPr>
          <w:rFonts w:ascii="Verdana" w:hAnsi="Verdana"/>
          <w:bCs/>
          <w:sz w:val="24"/>
          <w:szCs w:val="24"/>
        </w:rPr>
        <w:t>A escultura passou por vários períodos durante a história, por consequência as características se transformaram.</w:t>
      </w:r>
      <w:r w:rsidR="00ED34D7">
        <w:rPr>
          <w:rFonts w:ascii="Verdana" w:hAnsi="Verdana"/>
          <w:bCs/>
          <w:sz w:val="24"/>
          <w:szCs w:val="24"/>
        </w:rPr>
        <w:t xml:space="preserve"> Quais as características a escultura grega?</w:t>
      </w:r>
    </w:p>
    <w:p w14:paraId="6675EE45" w14:textId="04F3C2F1" w:rsidR="00ED34D7" w:rsidRPr="0068122E" w:rsidRDefault="00ED34D7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</w:t>
      </w:r>
    </w:p>
    <w:p w14:paraId="265565AB" w14:textId="77777777" w:rsidR="00D84C1F" w:rsidRPr="00ED109F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AA014A8" w14:textId="494E69B9" w:rsidR="001711E0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ED34D7">
        <w:rPr>
          <w:rFonts w:ascii="Verdana" w:hAnsi="Verdana"/>
          <w:bCs/>
          <w:sz w:val="24"/>
          <w:szCs w:val="24"/>
        </w:rPr>
        <w:t>A representação tridimensional dos objetos, pessoas e coisas está presente no mundo desde a pré-história, sua evolução se relaciona tanto a técnica quanto ao conteúdo. Com suas palavras explique, como podemos compreender a evolução da escultura?</w:t>
      </w:r>
    </w:p>
    <w:p w14:paraId="47F2B330" w14:textId="7EEDE847" w:rsidR="00ED34D7" w:rsidRPr="0068122E" w:rsidRDefault="00ED34D7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____________</w:t>
      </w:r>
    </w:p>
    <w:p w14:paraId="44D103E4" w14:textId="5242DDB4" w:rsidR="00ED34D7" w:rsidRPr="0068122E" w:rsidRDefault="00ED34D7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</w:t>
      </w:r>
      <w:r>
        <w:rPr>
          <w:rFonts w:ascii="Verdana" w:hAnsi="Verdana"/>
          <w:bCs/>
          <w:sz w:val="24"/>
          <w:szCs w:val="24"/>
        </w:rPr>
        <w:t>_____________</w:t>
      </w:r>
    </w:p>
    <w:p w14:paraId="2486A4C0" w14:textId="77777777" w:rsidR="00D84C1F" w:rsidRPr="00ED109F" w:rsidRDefault="00D84C1F" w:rsidP="00130194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631915A6" w14:textId="7222F946" w:rsidR="001711E0" w:rsidRPr="0062332A" w:rsidRDefault="00D84C1F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62332A">
        <w:rPr>
          <w:rFonts w:ascii="Verdana" w:hAnsi="Verdana"/>
          <w:bCs/>
          <w:sz w:val="24"/>
          <w:szCs w:val="24"/>
        </w:rPr>
        <w:t>A forma abstrata está presente nas esculturas. Explique maneiras de conceber formas abstratas na produção de esculturas.</w:t>
      </w:r>
    </w:p>
    <w:p w14:paraId="475DBE06" w14:textId="4C6005B0" w:rsidR="0062332A" w:rsidRPr="0068122E" w:rsidRDefault="0062332A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______</w:t>
      </w:r>
      <w:r>
        <w:rPr>
          <w:rFonts w:ascii="Verdana" w:hAnsi="Verdana"/>
          <w:bCs/>
          <w:sz w:val="24"/>
          <w:szCs w:val="24"/>
        </w:rPr>
        <w:t>__________________________________________________________________________</w:t>
      </w:r>
    </w:p>
    <w:p w14:paraId="724FC1D2" w14:textId="5240147E" w:rsidR="0062332A" w:rsidRPr="0068122E" w:rsidRDefault="0062332A" w:rsidP="00130194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</w:t>
      </w:r>
      <w:r w:rsidR="00130194">
        <w:rPr>
          <w:rFonts w:ascii="Verdana" w:hAnsi="Verdana"/>
          <w:bCs/>
          <w:sz w:val="24"/>
          <w:szCs w:val="24"/>
        </w:rPr>
        <w:t>____</w:t>
      </w:r>
      <w:r>
        <w:rPr>
          <w:rFonts w:ascii="Verdana" w:hAnsi="Verdana"/>
          <w:bCs/>
          <w:sz w:val="24"/>
          <w:szCs w:val="24"/>
        </w:rPr>
        <w:t>_________</w:t>
      </w:r>
    </w:p>
    <w:p w14:paraId="4E80CD71" w14:textId="77777777" w:rsidR="00C54A91" w:rsidRDefault="00C54A91" w:rsidP="00C54A91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3E56505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13-</w:t>
      </w:r>
      <w:r>
        <w:rPr>
          <w:rFonts w:ascii="Verdana" w:hAnsi="Verdana"/>
          <w:bCs/>
          <w:sz w:val="24"/>
          <w:szCs w:val="24"/>
        </w:rPr>
        <w:t xml:space="preserve"> Qual elemento visual tem como característica a tridimensionalidade?</w:t>
      </w:r>
    </w:p>
    <w:p w14:paraId="1055608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Formas geométricas.</w:t>
      </w:r>
    </w:p>
    <w:p w14:paraId="366571C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Composição.</w:t>
      </w:r>
    </w:p>
    <w:p w14:paraId="6CCB1C2F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Linha.</w:t>
      </w:r>
    </w:p>
    <w:p w14:paraId="4705340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Ponto.</w:t>
      </w:r>
    </w:p>
    <w:p w14:paraId="2DAAD607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Volume.</w:t>
      </w:r>
    </w:p>
    <w:p w14:paraId="0DE1955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222A4F4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14 – </w:t>
      </w:r>
      <w:r>
        <w:rPr>
          <w:rFonts w:ascii="Verdana" w:hAnsi="Verdana"/>
          <w:bCs/>
          <w:sz w:val="24"/>
          <w:szCs w:val="24"/>
        </w:rPr>
        <w:t>As esculturas podem contar histórias atemporais, isso quer dizer que:</w:t>
      </w:r>
    </w:p>
    <w:p w14:paraId="4C2FD3C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Conta sobre os movimentos da história da arte.</w:t>
      </w:r>
    </w:p>
    <w:p w14:paraId="61DD08C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Produz significados irrelevantes para a história.</w:t>
      </w:r>
    </w:p>
    <w:p w14:paraId="77A5D78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Não tem fatos históricos envolvidos.</w:t>
      </w:r>
    </w:p>
    <w:p w14:paraId="304A938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Conta uma história que não é afetada pelo tempo.</w:t>
      </w:r>
    </w:p>
    <w:p w14:paraId="380AD6D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Conta uma história que não é possível de localizar no tempo.</w:t>
      </w:r>
    </w:p>
    <w:p w14:paraId="12E101C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0DD29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15 – </w:t>
      </w:r>
      <w:r>
        <w:rPr>
          <w:rFonts w:ascii="Verdana" w:hAnsi="Verdana"/>
          <w:bCs/>
          <w:sz w:val="24"/>
          <w:szCs w:val="24"/>
        </w:rPr>
        <w:t>Qual a função da escultura antes do Renascimento?</w:t>
      </w:r>
    </w:p>
    <w:p w14:paraId="76548D2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Função social.</w:t>
      </w:r>
    </w:p>
    <w:p w14:paraId="24B8B22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Função ritualística e arquitetônica.</w:t>
      </w:r>
    </w:p>
    <w:p w14:paraId="5C97E5B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Função decorativa e arquitetônica.</w:t>
      </w:r>
    </w:p>
    <w:p w14:paraId="4A54DCB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Função de transformação da natureza</w:t>
      </w:r>
    </w:p>
    <w:p w14:paraId="34A3877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Função de interação entre as pessoas.</w:t>
      </w:r>
    </w:p>
    <w:p w14:paraId="00916C54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65F5828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16 – </w:t>
      </w:r>
      <w:r>
        <w:rPr>
          <w:rFonts w:ascii="Verdana" w:hAnsi="Verdana"/>
          <w:bCs/>
          <w:sz w:val="24"/>
          <w:szCs w:val="24"/>
        </w:rPr>
        <w:t>Emanoel Araújo trabalha com as formas abstratas através das artes visuais, da gravura e da escultura. Porém possui outra função, a de trabalhar na conservação e exposição de peças de museu, que é chamada de:</w:t>
      </w:r>
    </w:p>
    <w:p w14:paraId="169DF8E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Professor.</w:t>
      </w:r>
    </w:p>
    <w:p w14:paraId="45624BC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Gravador.</w:t>
      </w:r>
    </w:p>
    <w:p w14:paraId="6702AC7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Escultor.</w:t>
      </w:r>
    </w:p>
    <w:p w14:paraId="6C9E7B5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Museólogo. </w:t>
      </w:r>
    </w:p>
    <w:p w14:paraId="16EF727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Administrador.</w:t>
      </w:r>
    </w:p>
    <w:p w14:paraId="7B07AE7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0BD575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17 – </w:t>
      </w:r>
      <w:r>
        <w:rPr>
          <w:rFonts w:ascii="Verdana" w:hAnsi="Verdana"/>
          <w:bCs/>
          <w:sz w:val="24"/>
          <w:szCs w:val="24"/>
        </w:rPr>
        <w:t>Observe a imagem abaixo e responda.</w:t>
      </w:r>
    </w:p>
    <w:p w14:paraId="2ACC4FF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B257D57" w14:textId="21477C9C" w:rsidR="00C54A91" w:rsidRDefault="00C54A91" w:rsidP="00C54A91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1C40B9" wp14:editId="77916E75">
            <wp:extent cx="2752725" cy="2076450"/>
            <wp:effectExtent l="0" t="0" r="9525" b="0"/>
            <wp:docPr id="4" name="Imagem 4" descr="Emanoel Araújo | Enciclopédia Itaú Cult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Emanoel Araújo | Enciclopédia Itaú Cultur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66A0A" w14:textId="77777777" w:rsidR="00C54A91" w:rsidRDefault="00C54A91" w:rsidP="00C54A91">
      <w:pPr>
        <w:spacing w:after="0" w:line="240" w:lineRule="auto"/>
        <w:ind w:left="426" w:hanging="568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Movimento Dançante, Emanoel Araújo.</w:t>
      </w:r>
    </w:p>
    <w:p w14:paraId="705EF02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52FDEF0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Quais as fases do trabalho artístico de Emanoel Araújo?</w:t>
      </w:r>
    </w:p>
    <w:p w14:paraId="18885DD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428544A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DA8311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18 – </w:t>
      </w:r>
      <w:r>
        <w:rPr>
          <w:rFonts w:ascii="Verdana" w:hAnsi="Verdana"/>
          <w:bCs/>
          <w:sz w:val="24"/>
          <w:szCs w:val="24"/>
        </w:rPr>
        <w:t xml:space="preserve">O que é a Vênus de </w:t>
      </w:r>
      <w:proofErr w:type="spellStart"/>
      <w:r>
        <w:rPr>
          <w:rFonts w:ascii="Verdana" w:hAnsi="Verdana"/>
          <w:bCs/>
          <w:sz w:val="24"/>
          <w:szCs w:val="24"/>
        </w:rPr>
        <w:t>Willendorf</w:t>
      </w:r>
      <w:proofErr w:type="spellEnd"/>
      <w:r>
        <w:rPr>
          <w:rFonts w:ascii="Verdana" w:hAnsi="Verdana"/>
          <w:bCs/>
          <w:sz w:val="24"/>
          <w:szCs w:val="24"/>
        </w:rPr>
        <w:t>? Onde foi encontrada? Que material é feita?</w:t>
      </w:r>
    </w:p>
    <w:p w14:paraId="0870C29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68E6A06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72A579E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19 – </w:t>
      </w:r>
      <w:r>
        <w:rPr>
          <w:rFonts w:ascii="Verdana" w:hAnsi="Verdana"/>
          <w:bCs/>
          <w:sz w:val="24"/>
          <w:szCs w:val="24"/>
        </w:rPr>
        <w:t>Com suas palavras defina a textura tátil.</w:t>
      </w:r>
    </w:p>
    <w:p w14:paraId="51432408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7CA23E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40CFCBA1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20 – </w:t>
      </w:r>
      <w:r>
        <w:rPr>
          <w:rFonts w:ascii="Verdana" w:hAnsi="Verdana"/>
          <w:bCs/>
          <w:sz w:val="24"/>
          <w:szCs w:val="24"/>
        </w:rPr>
        <w:t>Como podemos articular os elementos visuais para produzir um trabalho artístico?</w:t>
      </w:r>
    </w:p>
    <w:p w14:paraId="7EC3A53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32A73FD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p w14:paraId="55493947" w14:textId="77777777" w:rsidR="00C54A91" w:rsidRDefault="00C54A91" w:rsidP="00C54A91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3F63ADB3" w14:textId="752743A3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o observar uma obra compreendemos que existem vários elementos necessário para sua construção visual, e algumas vezes tátil. A textura faz parte de um desses elementos, como podemos compreender a textura visual e tátil em trabalhos artísticos?</w:t>
      </w:r>
    </w:p>
    <w:p w14:paraId="6E0B8D2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4C323AC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3E05ADA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10 – </w:t>
      </w:r>
      <w:r>
        <w:rPr>
          <w:rFonts w:ascii="Verdana" w:hAnsi="Verdana"/>
          <w:bCs/>
          <w:sz w:val="24"/>
          <w:szCs w:val="24"/>
        </w:rPr>
        <w:t>A escultura passou por vários períodos durante a história, por consequência as características se transformaram. Quais as características a escultura grega?</w:t>
      </w:r>
    </w:p>
    <w:p w14:paraId="7AE38C7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0690EFA1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014595B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11 – </w:t>
      </w:r>
      <w:r>
        <w:rPr>
          <w:rFonts w:ascii="Verdana" w:hAnsi="Verdana"/>
          <w:bCs/>
          <w:sz w:val="24"/>
          <w:szCs w:val="24"/>
        </w:rPr>
        <w:t>A representação tridimensional dos objetos, pessoas e coisas está presente no mundo desde a pré-história, sua evolução se relaciona tanto a técnica quanto ao conteúdo. Com suas palavras explique, como podemos compreender a evolução da escultura?</w:t>
      </w:r>
    </w:p>
    <w:p w14:paraId="658E012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13CEDCF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p w14:paraId="01FF7342" w14:textId="77777777" w:rsidR="00C54A91" w:rsidRDefault="00C54A91" w:rsidP="00C54A91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3FF54CB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12- </w:t>
      </w:r>
      <w:r>
        <w:rPr>
          <w:rFonts w:ascii="Verdana" w:hAnsi="Verdana"/>
          <w:bCs/>
          <w:sz w:val="24"/>
          <w:szCs w:val="24"/>
        </w:rPr>
        <w:t>A forma abstrata está presente nas esculturas. Explique maneiras de conceber formas abstratas na produção de esculturas.</w:t>
      </w:r>
    </w:p>
    <w:p w14:paraId="408C1877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599368D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p w14:paraId="072AEC1C" w14:textId="77777777" w:rsidR="00C54A91" w:rsidRDefault="00C54A91" w:rsidP="00C54A91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  <w:bookmarkStart w:id="0" w:name="_Hlk65663644"/>
      <w:r>
        <w:rPr>
          <w:rFonts w:ascii="Verdana" w:hAnsi="Verdana"/>
          <w:sz w:val="16"/>
          <w:szCs w:val="16"/>
        </w:rPr>
        <w:tab/>
      </w:r>
    </w:p>
    <w:p w14:paraId="14B0B16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13-</w:t>
      </w:r>
      <w:r>
        <w:rPr>
          <w:rFonts w:ascii="Verdana" w:hAnsi="Verdana"/>
          <w:bCs/>
          <w:sz w:val="24"/>
          <w:szCs w:val="24"/>
        </w:rPr>
        <w:t xml:space="preserve"> Qual elemento visual tem como característica a tridimensionalidade?</w:t>
      </w:r>
    </w:p>
    <w:p w14:paraId="5991D3D1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Formas geométricas.</w:t>
      </w:r>
    </w:p>
    <w:p w14:paraId="4A77E340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Composição.</w:t>
      </w:r>
    </w:p>
    <w:p w14:paraId="7455DE6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Linha.</w:t>
      </w:r>
    </w:p>
    <w:p w14:paraId="1D42BCB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t>d. Ponto.</w:t>
      </w:r>
    </w:p>
    <w:p w14:paraId="244E661D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>
        <w:rPr>
          <w:rFonts w:ascii="Verdana" w:hAnsi="Verdana" w:cs="Arial"/>
          <w:bCs/>
          <w:spacing w:val="2"/>
          <w:sz w:val="24"/>
          <w:szCs w:val="24"/>
          <w:shd w:val="clear" w:color="auto" w:fill="FFFFFF"/>
        </w:rPr>
        <w:t xml:space="preserve"> Volume.</w:t>
      </w:r>
    </w:p>
    <w:p w14:paraId="6EB031C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871EDC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sz w:val="24"/>
          <w:szCs w:val="24"/>
        </w:rPr>
        <w:t xml:space="preserve">14 – </w:t>
      </w:r>
      <w:r>
        <w:rPr>
          <w:rFonts w:ascii="Verdana" w:hAnsi="Verdana"/>
          <w:bCs/>
          <w:sz w:val="24"/>
          <w:szCs w:val="24"/>
        </w:rPr>
        <w:t>As esculturas podem contar histórias atemporais, isso quer dizer que:</w:t>
      </w:r>
    </w:p>
    <w:p w14:paraId="45BB4FA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Conta sobre os movimentos da história da arte.</w:t>
      </w:r>
    </w:p>
    <w:p w14:paraId="3DEB45E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Produz significados irrelevantes para a história.</w:t>
      </w:r>
    </w:p>
    <w:p w14:paraId="05E4B9E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Não tem fatos históricos envolvidos.</w:t>
      </w:r>
    </w:p>
    <w:p w14:paraId="32BBD138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Conta uma história que não é afetada pelo tempo.</w:t>
      </w:r>
    </w:p>
    <w:p w14:paraId="6A561B1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Conta uma história que não é possível de localizar no tempo.</w:t>
      </w:r>
    </w:p>
    <w:p w14:paraId="0459778E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774C3948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15 – </w:t>
      </w:r>
      <w:r>
        <w:rPr>
          <w:rFonts w:ascii="Verdana" w:hAnsi="Verdana"/>
          <w:bCs/>
          <w:sz w:val="24"/>
          <w:szCs w:val="24"/>
        </w:rPr>
        <w:t>Qual a função da escultura antes do Renascimento?</w:t>
      </w:r>
    </w:p>
    <w:p w14:paraId="423E6FE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Função social.</w:t>
      </w:r>
    </w:p>
    <w:p w14:paraId="705898CF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Função ritualística e arquitetônica.</w:t>
      </w:r>
    </w:p>
    <w:p w14:paraId="11EB2281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Função decorativa e arquitetônica.</w:t>
      </w:r>
    </w:p>
    <w:p w14:paraId="0497788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Função de transformação da natureza</w:t>
      </w:r>
    </w:p>
    <w:p w14:paraId="41F74EFF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Função de interação entre as pessoas.</w:t>
      </w:r>
    </w:p>
    <w:p w14:paraId="479E6DD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23E7DB52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16 – </w:t>
      </w:r>
      <w:r>
        <w:rPr>
          <w:rFonts w:ascii="Verdana" w:hAnsi="Verdana"/>
          <w:bCs/>
          <w:sz w:val="24"/>
          <w:szCs w:val="24"/>
        </w:rPr>
        <w:t>Emanoel Araújo trabalha com as formas abstratas através das artes visuais, da gravura e da escultura. Porém possui outra função, a de trabalhar na conservação e exposição de peças de museu, que é chamada de:</w:t>
      </w:r>
    </w:p>
    <w:p w14:paraId="10D59DF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 Professor.</w:t>
      </w:r>
    </w:p>
    <w:p w14:paraId="6E193FD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 Gravador.</w:t>
      </w:r>
    </w:p>
    <w:p w14:paraId="59B3807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Escultor.</w:t>
      </w:r>
    </w:p>
    <w:p w14:paraId="565408DB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Museólogo. </w:t>
      </w:r>
    </w:p>
    <w:p w14:paraId="70E4992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 Administrador.</w:t>
      </w:r>
    </w:p>
    <w:p w14:paraId="0CD4D7C6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5C666F9D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17 – </w:t>
      </w:r>
      <w:r>
        <w:rPr>
          <w:rFonts w:ascii="Verdana" w:hAnsi="Verdana"/>
          <w:bCs/>
          <w:sz w:val="24"/>
          <w:szCs w:val="24"/>
        </w:rPr>
        <w:t>Observe a imagem abaixo e responda.</w:t>
      </w:r>
    </w:p>
    <w:p w14:paraId="60D4CC1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5EA5E046" w14:textId="4F62F3D1" w:rsidR="00C54A91" w:rsidRDefault="00C54A91" w:rsidP="00C54A91">
      <w:pPr>
        <w:tabs>
          <w:tab w:val="left" w:pos="4980"/>
        </w:tabs>
        <w:spacing w:after="0"/>
        <w:ind w:left="-284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198DDA" wp14:editId="1EE8431A">
            <wp:extent cx="2752725" cy="2076450"/>
            <wp:effectExtent l="0" t="0" r="9525" b="0"/>
            <wp:docPr id="3" name="Imagem 3" descr="Emanoel Araújo | Enciclopédia Itaú Cultu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 descr="Emanoel Araújo | Enciclopédia Itaú Cultur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C26F" w14:textId="77777777" w:rsidR="00C54A91" w:rsidRDefault="00C54A91" w:rsidP="00C54A91">
      <w:pPr>
        <w:spacing w:after="0" w:line="240" w:lineRule="auto"/>
        <w:ind w:left="426" w:hanging="568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sz w:val="20"/>
          <w:szCs w:val="20"/>
          <w:lang w:eastAsia="pt-BR"/>
        </w:rPr>
        <w:t>Movimento Dançante, Emanoel Araújo.</w:t>
      </w:r>
    </w:p>
    <w:p w14:paraId="51C4F078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0B4A04C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color w:val="FF0000"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Quais as fases do trabalho artístico de Emanoel Araújo?</w:t>
      </w:r>
    </w:p>
    <w:p w14:paraId="31A56629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314D0B0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</w:p>
    <w:p w14:paraId="73AC3CF1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 xml:space="preserve">18 – </w:t>
      </w:r>
      <w:r>
        <w:rPr>
          <w:rFonts w:ascii="Verdana" w:hAnsi="Verdana"/>
          <w:bCs/>
          <w:sz w:val="24"/>
          <w:szCs w:val="24"/>
        </w:rPr>
        <w:t xml:space="preserve">O que é a Vênus de </w:t>
      </w:r>
      <w:proofErr w:type="spellStart"/>
      <w:r>
        <w:rPr>
          <w:rFonts w:ascii="Verdana" w:hAnsi="Verdana"/>
          <w:bCs/>
          <w:sz w:val="24"/>
          <w:szCs w:val="24"/>
        </w:rPr>
        <w:t>Willendorf</w:t>
      </w:r>
      <w:proofErr w:type="spellEnd"/>
      <w:r>
        <w:rPr>
          <w:rFonts w:ascii="Verdana" w:hAnsi="Verdana"/>
          <w:bCs/>
          <w:sz w:val="24"/>
          <w:szCs w:val="24"/>
        </w:rPr>
        <w:t>? Onde foi encontrada? Que material é feita?</w:t>
      </w:r>
    </w:p>
    <w:p w14:paraId="31AAD500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01BA26C3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5D6DBE6F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19 – </w:t>
      </w:r>
      <w:r>
        <w:rPr>
          <w:rFonts w:ascii="Verdana" w:hAnsi="Verdana"/>
          <w:bCs/>
          <w:sz w:val="24"/>
          <w:szCs w:val="24"/>
        </w:rPr>
        <w:t>Com suas palavras defina a textura tátil.</w:t>
      </w:r>
    </w:p>
    <w:p w14:paraId="562F9FFC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7C197A7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/>
          <w:sz w:val="24"/>
          <w:szCs w:val="24"/>
        </w:rPr>
      </w:pPr>
    </w:p>
    <w:p w14:paraId="787BDAA1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20 – </w:t>
      </w:r>
      <w:r>
        <w:rPr>
          <w:rFonts w:ascii="Verdana" w:hAnsi="Verdana"/>
          <w:bCs/>
          <w:sz w:val="24"/>
          <w:szCs w:val="24"/>
        </w:rPr>
        <w:t>Como podemos articular os elementos visuais para produzir um trabalho artístico?</w:t>
      </w:r>
    </w:p>
    <w:p w14:paraId="427F43B5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__________________________________________________________________________________________________________________________________________________________________________________________</w:t>
      </w:r>
    </w:p>
    <w:p w14:paraId="27553BEA" w14:textId="77777777" w:rsidR="00C54A91" w:rsidRDefault="00C54A91" w:rsidP="00C54A91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____________________________________________________________________________________________________________________________</w:t>
      </w:r>
    </w:p>
    <w:bookmarkEnd w:id="0"/>
    <w:p w14:paraId="0BE84C97" w14:textId="77777777" w:rsidR="00C54A91" w:rsidRDefault="00C54A91" w:rsidP="00C54A91">
      <w:pPr>
        <w:spacing w:after="0"/>
        <w:ind w:left="-284" w:right="284"/>
        <w:jc w:val="both"/>
        <w:rPr>
          <w:rFonts w:ascii="Verdana" w:hAnsi="Verdana"/>
          <w:sz w:val="24"/>
          <w:szCs w:val="24"/>
        </w:rPr>
      </w:pPr>
    </w:p>
    <w:p w14:paraId="774DD6C5" w14:textId="77777777" w:rsidR="00C54A91" w:rsidRDefault="00C54A91" w:rsidP="00130194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130194">
      <w:pPr>
        <w:tabs>
          <w:tab w:val="left" w:pos="1125"/>
        </w:tabs>
        <w:ind w:left="-284"/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08DD1" w14:textId="77777777" w:rsidR="00E34DCB" w:rsidRDefault="00E34DCB" w:rsidP="009851F2">
      <w:pPr>
        <w:spacing w:after="0" w:line="240" w:lineRule="auto"/>
      </w:pPr>
      <w:r>
        <w:separator/>
      </w:r>
    </w:p>
  </w:endnote>
  <w:endnote w:type="continuationSeparator" w:id="0">
    <w:p w14:paraId="2AE7AC5C" w14:textId="77777777" w:rsidR="00E34DCB" w:rsidRDefault="00E34DC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59A61" w14:textId="77777777" w:rsidR="00E34DCB" w:rsidRDefault="00E34DCB" w:rsidP="009851F2">
      <w:pPr>
        <w:spacing w:after="0" w:line="240" w:lineRule="auto"/>
      </w:pPr>
      <w:r>
        <w:separator/>
      </w:r>
    </w:p>
  </w:footnote>
  <w:footnote w:type="continuationSeparator" w:id="0">
    <w:p w14:paraId="113BBF56" w14:textId="77777777" w:rsidR="00E34DCB" w:rsidRDefault="00E34DC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0194"/>
    <w:rsid w:val="0016003D"/>
    <w:rsid w:val="00161FD0"/>
    <w:rsid w:val="0016386B"/>
    <w:rsid w:val="00164A58"/>
    <w:rsid w:val="001711E0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2F20C6"/>
    <w:rsid w:val="00300FCC"/>
    <w:rsid w:val="00323F29"/>
    <w:rsid w:val="003335D4"/>
    <w:rsid w:val="00333E09"/>
    <w:rsid w:val="0034676E"/>
    <w:rsid w:val="0035271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332A"/>
    <w:rsid w:val="00624538"/>
    <w:rsid w:val="006451D4"/>
    <w:rsid w:val="0068122E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A26A2"/>
    <w:rsid w:val="009A2A2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C7C88"/>
    <w:rsid w:val="00BD077F"/>
    <w:rsid w:val="00BE09C1"/>
    <w:rsid w:val="00BE32F2"/>
    <w:rsid w:val="00BF0FFC"/>
    <w:rsid w:val="00C25F49"/>
    <w:rsid w:val="00C54A91"/>
    <w:rsid w:val="00C65A96"/>
    <w:rsid w:val="00C811C3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0325"/>
    <w:rsid w:val="00D84C1F"/>
    <w:rsid w:val="00DA176C"/>
    <w:rsid w:val="00DC7A8C"/>
    <w:rsid w:val="00DE030D"/>
    <w:rsid w:val="00E05985"/>
    <w:rsid w:val="00E34DCB"/>
    <w:rsid w:val="00E47795"/>
    <w:rsid w:val="00E517CC"/>
    <w:rsid w:val="00E57A59"/>
    <w:rsid w:val="00E6002F"/>
    <w:rsid w:val="00E65448"/>
    <w:rsid w:val="00E77542"/>
    <w:rsid w:val="00E93B0A"/>
    <w:rsid w:val="00EA4710"/>
    <w:rsid w:val="00EA61E8"/>
    <w:rsid w:val="00EC13B8"/>
    <w:rsid w:val="00ED1EBE"/>
    <w:rsid w:val="00ED34D7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1886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2</cp:revision>
  <cp:lastPrinted>2018-08-06T13:00:00Z</cp:lastPrinted>
  <dcterms:created xsi:type="dcterms:W3CDTF">2021-03-09T20:29:00Z</dcterms:created>
  <dcterms:modified xsi:type="dcterms:W3CDTF">2021-03-09T20:29:00Z</dcterms:modified>
</cp:coreProperties>
</file>