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EA7FFC" w:rsidP="003F6EA1">
      <w:pPr>
        <w:spacing w:after="0" w:line="240" w:lineRule="auto"/>
        <w:jc w:val="center"/>
        <w:rPr>
          <w:rFonts w:ascii="Arial" w:hAnsi="Arial" w:cs="Arial"/>
          <w:sz w:val="24"/>
        </w:rPr>
      </w:pPr>
      <w:r>
        <w:rPr>
          <w:rFonts w:ascii="Arial" w:hAnsi="Arial" w:cs="Arial"/>
          <w:sz w:val="24"/>
        </w:rPr>
        <w:t>1</w:t>
      </w:r>
      <w:r w:rsidR="003F6EA1">
        <w:rPr>
          <w:rFonts w:ascii="Arial" w:hAnsi="Arial" w:cs="Arial"/>
          <w:sz w:val="24"/>
        </w:rPr>
        <w:t xml:space="preserve">° ANO – </w:t>
      </w:r>
      <w:r w:rsidR="00793DA4">
        <w:rPr>
          <w:rFonts w:ascii="Arial" w:hAnsi="Arial" w:cs="Arial"/>
          <w:sz w:val="24"/>
        </w:rPr>
        <w:t xml:space="preserve">SIMULADO </w:t>
      </w:r>
      <w:r w:rsidR="003F6EA1">
        <w:rPr>
          <w:rFonts w:ascii="Arial" w:hAnsi="Arial" w:cs="Arial"/>
          <w:sz w:val="24"/>
        </w:rPr>
        <w:t>- LITERATURA</w:t>
      </w:r>
    </w:p>
    <w:p w:rsidR="003F6EA1" w:rsidRDefault="003F6EA1" w:rsidP="003F6EA1">
      <w:pPr>
        <w:spacing w:after="0" w:line="240" w:lineRule="auto"/>
        <w:jc w:val="both"/>
        <w:rPr>
          <w:rFonts w:ascii="Arial" w:hAnsi="Arial" w:cs="Arial"/>
          <w:sz w:val="24"/>
        </w:rPr>
      </w:pPr>
    </w:p>
    <w:p w:rsidR="00793DA4" w:rsidRDefault="00793DA4" w:rsidP="003F6EA1">
      <w:pPr>
        <w:spacing w:after="0" w:line="240" w:lineRule="auto"/>
        <w:jc w:val="both"/>
        <w:rPr>
          <w:rFonts w:ascii="Arial" w:hAnsi="Arial" w:cs="Arial"/>
          <w:sz w:val="24"/>
        </w:rPr>
      </w:pPr>
      <w:r>
        <w:rPr>
          <w:rFonts w:ascii="Arial" w:hAnsi="Arial" w:cs="Arial"/>
          <w:sz w:val="24"/>
        </w:rPr>
        <w:t>01.</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Talvez julguem que isto são voos de imaginação: é possível. Como não dar largas à imaginação, quando a realidade vai tomando proporções quase fantásticas, quando a civilização faz prodígios, quando no nosso próprio país a inteligência, o talento, as artes, o comércio, as grandes ideias, tudo pulula, tudo cresce e se desenvolve?</w:t>
      </w:r>
    </w:p>
    <w:p w:rsidR="00660ED7" w:rsidRPr="00660ED7" w:rsidRDefault="00660ED7" w:rsidP="00660ED7">
      <w:pPr>
        <w:spacing w:after="0" w:line="240" w:lineRule="auto"/>
        <w:jc w:val="both"/>
        <w:rPr>
          <w:rFonts w:ascii="Arial" w:hAnsi="Arial" w:cs="Arial"/>
          <w:sz w:val="24"/>
        </w:rPr>
      </w:pP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Na ordem dos melhoramentos materiais, sobretudo, cada dia fazemos um passo, e em cada passo realizamos uma coisa útil para o engrandecimento do país.</w:t>
      </w:r>
    </w:p>
    <w:p w:rsidR="00660ED7" w:rsidRPr="00660ED7" w:rsidRDefault="00660ED7" w:rsidP="00660ED7">
      <w:pPr>
        <w:spacing w:after="0" w:line="240" w:lineRule="auto"/>
        <w:jc w:val="both"/>
        <w:rPr>
          <w:rFonts w:ascii="Arial" w:hAnsi="Arial" w:cs="Arial"/>
          <w:sz w:val="24"/>
        </w:rPr>
      </w:pP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ALENCAR, J. Ao correr da pena. Disponível em: www.dominiopublico.gov.br.Acesso em: 12 ago. 2013.</w:t>
      </w:r>
    </w:p>
    <w:p w:rsidR="00660ED7" w:rsidRPr="00660ED7" w:rsidRDefault="00660ED7" w:rsidP="00660ED7">
      <w:pPr>
        <w:spacing w:after="0" w:line="240" w:lineRule="auto"/>
        <w:jc w:val="both"/>
        <w:rPr>
          <w:rFonts w:ascii="Arial" w:hAnsi="Arial" w:cs="Arial"/>
          <w:sz w:val="24"/>
        </w:rPr>
      </w:pP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 xml:space="preserve">No fragmento da crônica de José de Alencar, publicada em 1854, a temática nacionalista constrói-se pelo elogio </w:t>
      </w:r>
      <w:proofErr w:type="gramStart"/>
      <w:r w:rsidRPr="00660ED7">
        <w:rPr>
          <w:rFonts w:ascii="Arial" w:hAnsi="Arial" w:cs="Arial"/>
          <w:sz w:val="24"/>
        </w:rPr>
        <w:t>ao(</w:t>
      </w:r>
      <w:proofErr w:type="gramEnd"/>
      <w:r w:rsidRPr="00660ED7">
        <w:rPr>
          <w:rFonts w:ascii="Arial" w:hAnsi="Arial" w:cs="Arial"/>
          <w:sz w:val="24"/>
        </w:rPr>
        <w:t>à)</w:t>
      </w:r>
    </w:p>
    <w:p w:rsidR="00660ED7" w:rsidRPr="00660ED7" w:rsidRDefault="00660ED7" w:rsidP="00660ED7">
      <w:pPr>
        <w:spacing w:after="0" w:line="240" w:lineRule="auto"/>
        <w:jc w:val="both"/>
        <w:rPr>
          <w:rFonts w:ascii="Arial" w:hAnsi="Arial" w:cs="Arial"/>
          <w:sz w:val="24"/>
        </w:rPr>
      </w:pP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a)</w:t>
      </w:r>
      <w:r>
        <w:rPr>
          <w:rFonts w:ascii="Arial" w:hAnsi="Arial" w:cs="Arial"/>
          <w:sz w:val="24"/>
        </w:rPr>
        <w:t xml:space="preserve"> </w:t>
      </w:r>
      <w:r w:rsidRPr="00660ED7">
        <w:rPr>
          <w:rFonts w:ascii="Arial" w:hAnsi="Arial" w:cs="Arial"/>
          <w:sz w:val="24"/>
        </w:rPr>
        <w:t>passado glorioso.</w:t>
      </w:r>
    </w:p>
    <w:p w:rsidR="00660ED7" w:rsidRPr="00660ED7" w:rsidRDefault="00660ED7" w:rsidP="00660ED7">
      <w:pPr>
        <w:spacing w:after="0" w:line="240" w:lineRule="auto"/>
        <w:jc w:val="both"/>
        <w:rPr>
          <w:rFonts w:ascii="Arial" w:hAnsi="Arial" w:cs="Arial"/>
          <w:b/>
          <w:sz w:val="24"/>
        </w:rPr>
      </w:pPr>
      <w:r w:rsidRPr="00660ED7">
        <w:rPr>
          <w:rFonts w:ascii="Arial" w:hAnsi="Arial" w:cs="Arial"/>
          <w:b/>
          <w:sz w:val="24"/>
        </w:rPr>
        <w:t>b)</w:t>
      </w:r>
      <w:r w:rsidRPr="00660ED7">
        <w:rPr>
          <w:rFonts w:ascii="Arial" w:hAnsi="Arial" w:cs="Arial"/>
          <w:b/>
          <w:sz w:val="24"/>
        </w:rPr>
        <w:t xml:space="preserve"> </w:t>
      </w:r>
      <w:r w:rsidRPr="00660ED7">
        <w:rPr>
          <w:rFonts w:ascii="Arial" w:hAnsi="Arial" w:cs="Arial"/>
          <w:b/>
          <w:sz w:val="24"/>
        </w:rPr>
        <w:t>progresso nacional.</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c)</w:t>
      </w:r>
      <w:r>
        <w:rPr>
          <w:rFonts w:ascii="Arial" w:hAnsi="Arial" w:cs="Arial"/>
          <w:sz w:val="24"/>
        </w:rPr>
        <w:t xml:space="preserve"> </w:t>
      </w:r>
      <w:r w:rsidRPr="00660ED7">
        <w:rPr>
          <w:rFonts w:ascii="Arial" w:hAnsi="Arial" w:cs="Arial"/>
          <w:sz w:val="24"/>
        </w:rPr>
        <w:t>inteligência brasileira.</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d)</w:t>
      </w:r>
      <w:r>
        <w:rPr>
          <w:rFonts w:ascii="Arial" w:hAnsi="Arial" w:cs="Arial"/>
          <w:sz w:val="24"/>
        </w:rPr>
        <w:t xml:space="preserve"> </w:t>
      </w:r>
      <w:r w:rsidRPr="00660ED7">
        <w:rPr>
          <w:rFonts w:ascii="Arial" w:hAnsi="Arial" w:cs="Arial"/>
          <w:sz w:val="24"/>
        </w:rPr>
        <w:t>imponência civilizatória.</w:t>
      </w:r>
    </w:p>
    <w:p w:rsidR="00611D12" w:rsidRDefault="00660ED7" w:rsidP="00660ED7">
      <w:pPr>
        <w:spacing w:after="0" w:line="240" w:lineRule="auto"/>
        <w:jc w:val="both"/>
        <w:rPr>
          <w:rFonts w:ascii="Arial" w:hAnsi="Arial" w:cs="Arial"/>
          <w:sz w:val="24"/>
        </w:rPr>
      </w:pPr>
      <w:r w:rsidRPr="00660ED7">
        <w:rPr>
          <w:rFonts w:ascii="Arial" w:hAnsi="Arial" w:cs="Arial"/>
          <w:sz w:val="24"/>
        </w:rPr>
        <w:t>e)</w:t>
      </w:r>
      <w:r>
        <w:rPr>
          <w:rFonts w:ascii="Arial" w:hAnsi="Arial" w:cs="Arial"/>
          <w:sz w:val="24"/>
        </w:rPr>
        <w:t xml:space="preserve"> </w:t>
      </w:r>
      <w:r w:rsidRPr="00660ED7">
        <w:rPr>
          <w:rFonts w:ascii="Arial" w:hAnsi="Arial" w:cs="Arial"/>
          <w:sz w:val="24"/>
        </w:rPr>
        <w:t>imaginação exacerbada.</w:t>
      </w:r>
    </w:p>
    <w:p w:rsidR="00400DC6" w:rsidRDefault="00400DC6" w:rsidP="00C9444D">
      <w:pPr>
        <w:spacing w:after="0" w:line="240" w:lineRule="auto"/>
        <w:jc w:val="both"/>
        <w:rPr>
          <w:rFonts w:ascii="Arial" w:hAnsi="Arial" w:cs="Arial"/>
          <w:sz w:val="24"/>
        </w:rPr>
      </w:pPr>
    </w:p>
    <w:p w:rsidR="00400DC6" w:rsidRDefault="00660ED7" w:rsidP="00C9444D">
      <w:pPr>
        <w:spacing w:after="0" w:line="240" w:lineRule="auto"/>
        <w:jc w:val="both"/>
        <w:rPr>
          <w:rFonts w:ascii="Arial" w:hAnsi="Arial" w:cs="Arial"/>
          <w:sz w:val="24"/>
        </w:rPr>
      </w:pPr>
      <w:r>
        <w:rPr>
          <w:rFonts w:ascii="Arial" w:hAnsi="Arial" w:cs="Arial"/>
          <w:sz w:val="24"/>
        </w:rPr>
        <w:t xml:space="preserve">02. </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Assinale a alternativa correta.</w:t>
      </w:r>
    </w:p>
    <w:p w:rsidR="00660ED7" w:rsidRPr="00660ED7" w:rsidRDefault="00660ED7" w:rsidP="00660ED7">
      <w:pPr>
        <w:spacing w:after="0" w:line="240" w:lineRule="auto"/>
        <w:jc w:val="both"/>
        <w:rPr>
          <w:rFonts w:ascii="Arial" w:hAnsi="Arial" w:cs="Arial"/>
          <w:sz w:val="24"/>
        </w:rPr>
      </w:pP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José de Alencar, na variedade de romances que escreveu (urbanos, indianistas,</w:t>
      </w:r>
      <w:r>
        <w:rPr>
          <w:rFonts w:ascii="Arial" w:hAnsi="Arial" w:cs="Arial"/>
          <w:sz w:val="24"/>
        </w:rPr>
        <w:t xml:space="preserve"> </w:t>
      </w:r>
      <w:r w:rsidRPr="00660ED7">
        <w:rPr>
          <w:rFonts w:ascii="Arial" w:hAnsi="Arial" w:cs="Arial"/>
          <w:sz w:val="24"/>
        </w:rPr>
        <w:t>de costumes, históricos, perfis de mulher), pretendia construir:</w:t>
      </w:r>
    </w:p>
    <w:p w:rsidR="00660ED7" w:rsidRPr="00660ED7" w:rsidRDefault="00660ED7" w:rsidP="00660ED7">
      <w:pPr>
        <w:spacing w:after="0" w:line="240" w:lineRule="auto"/>
        <w:jc w:val="both"/>
        <w:rPr>
          <w:rFonts w:ascii="Arial" w:hAnsi="Arial" w:cs="Arial"/>
          <w:sz w:val="24"/>
        </w:rPr>
      </w:pP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a)</w:t>
      </w:r>
      <w:r>
        <w:rPr>
          <w:rFonts w:ascii="Arial" w:hAnsi="Arial" w:cs="Arial"/>
          <w:sz w:val="24"/>
        </w:rPr>
        <w:t xml:space="preserve"> </w:t>
      </w:r>
      <w:r w:rsidRPr="00660ED7">
        <w:rPr>
          <w:rFonts w:ascii="Arial" w:hAnsi="Arial" w:cs="Arial"/>
          <w:sz w:val="24"/>
        </w:rPr>
        <w:t>o novo romance brasileiro.</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b)</w:t>
      </w:r>
      <w:r>
        <w:rPr>
          <w:rFonts w:ascii="Arial" w:hAnsi="Arial" w:cs="Arial"/>
          <w:sz w:val="24"/>
        </w:rPr>
        <w:t xml:space="preserve"> </w:t>
      </w:r>
      <w:r w:rsidRPr="00660ED7">
        <w:rPr>
          <w:rFonts w:ascii="Arial" w:hAnsi="Arial" w:cs="Arial"/>
          <w:sz w:val="24"/>
        </w:rPr>
        <w:t xml:space="preserve">uma </w:t>
      </w:r>
      <w:r w:rsidRPr="00660ED7">
        <w:rPr>
          <w:rFonts w:ascii="Arial" w:hAnsi="Arial" w:cs="Arial"/>
          <w:sz w:val="24"/>
        </w:rPr>
        <w:t>descrição</w:t>
      </w:r>
      <w:r w:rsidRPr="00660ED7">
        <w:rPr>
          <w:rFonts w:ascii="Arial" w:hAnsi="Arial" w:cs="Arial"/>
          <w:sz w:val="24"/>
        </w:rPr>
        <w:t xml:space="preserve"> da capacidade criativa do escritor brasileiro.</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c)</w:t>
      </w:r>
      <w:r>
        <w:rPr>
          <w:rFonts w:ascii="Arial" w:hAnsi="Arial" w:cs="Arial"/>
          <w:sz w:val="24"/>
        </w:rPr>
        <w:t xml:space="preserve"> </w:t>
      </w:r>
      <w:r w:rsidRPr="00660ED7">
        <w:rPr>
          <w:rFonts w:ascii="Arial" w:hAnsi="Arial" w:cs="Arial"/>
          <w:sz w:val="24"/>
        </w:rPr>
        <w:t>uma oposição ao romance brasileiro sem qualidade literária que o precedeu.</w:t>
      </w:r>
    </w:p>
    <w:p w:rsidR="00660ED7" w:rsidRPr="00660ED7" w:rsidRDefault="00660ED7" w:rsidP="00660ED7">
      <w:pPr>
        <w:spacing w:after="0" w:line="240" w:lineRule="auto"/>
        <w:jc w:val="both"/>
        <w:rPr>
          <w:rFonts w:ascii="Arial" w:hAnsi="Arial" w:cs="Arial"/>
          <w:b/>
          <w:sz w:val="24"/>
        </w:rPr>
      </w:pPr>
      <w:r w:rsidRPr="00660ED7">
        <w:rPr>
          <w:rFonts w:ascii="Arial" w:hAnsi="Arial" w:cs="Arial"/>
          <w:b/>
          <w:sz w:val="24"/>
        </w:rPr>
        <w:t>d)</w:t>
      </w:r>
      <w:r w:rsidRPr="00660ED7">
        <w:rPr>
          <w:rFonts w:ascii="Arial" w:hAnsi="Arial" w:cs="Arial"/>
          <w:b/>
          <w:sz w:val="24"/>
        </w:rPr>
        <w:t xml:space="preserve"> </w:t>
      </w:r>
      <w:r w:rsidRPr="00660ED7">
        <w:rPr>
          <w:rFonts w:ascii="Arial" w:hAnsi="Arial" w:cs="Arial"/>
          <w:b/>
          <w:sz w:val="24"/>
        </w:rPr>
        <w:t>uma obra romanesca com os aspectos fundamentais da vida brasileira.</w:t>
      </w:r>
    </w:p>
    <w:p w:rsidR="00660ED7" w:rsidRPr="00660ED7" w:rsidRDefault="00660ED7" w:rsidP="00660ED7">
      <w:pPr>
        <w:spacing w:after="0" w:line="240" w:lineRule="auto"/>
        <w:jc w:val="both"/>
        <w:rPr>
          <w:rFonts w:ascii="Arial" w:hAnsi="Arial" w:cs="Arial"/>
          <w:sz w:val="24"/>
        </w:rPr>
      </w:pPr>
      <w:r w:rsidRPr="00660ED7">
        <w:rPr>
          <w:rFonts w:ascii="Arial" w:hAnsi="Arial" w:cs="Arial"/>
          <w:sz w:val="24"/>
        </w:rPr>
        <w:t>e)</w:t>
      </w:r>
      <w:r>
        <w:rPr>
          <w:rFonts w:ascii="Arial" w:hAnsi="Arial" w:cs="Arial"/>
          <w:sz w:val="24"/>
        </w:rPr>
        <w:t xml:space="preserve"> </w:t>
      </w:r>
      <w:r w:rsidRPr="00660ED7">
        <w:rPr>
          <w:rFonts w:ascii="Arial" w:hAnsi="Arial" w:cs="Arial"/>
          <w:sz w:val="24"/>
        </w:rPr>
        <w:t>uma história indianista do Brasil.</w:t>
      </w:r>
    </w:p>
    <w:p w:rsidR="00660ED7" w:rsidRDefault="00660ED7" w:rsidP="00C9444D">
      <w:pPr>
        <w:spacing w:after="0" w:line="240" w:lineRule="auto"/>
        <w:jc w:val="both"/>
        <w:rPr>
          <w:rFonts w:ascii="Arial" w:hAnsi="Arial" w:cs="Arial"/>
          <w:sz w:val="24"/>
        </w:rPr>
      </w:pPr>
    </w:p>
    <w:p w:rsidR="00660ED7" w:rsidRDefault="00660ED7" w:rsidP="00C9444D">
      <w:pPr>
        <w:spacing w:after="0" w:line="240" w:lineRule="auto"/>
        <w:jc w:val="both"/>
        <w:rPr>
          <w:rFonts w:ascii="Arial" w:hAnsi="Arial" w:cs="Arial"/>
          <w:sz w:val="24"/>
        </w:rPr>
      </w:pPr>
      <w:r>
        <w:rPr>
          <w:rFonts w:ascii="Arial" w:hAnsi="Arial" w:cs="Arial"/>
          <w:sz w:val="24"/>
        </w:rPr>
        <w:t xml:space="preserve">03. </w:t>
      </w:r>
    </w:p>
    <w:p w:rsidR="00981B6B" w:rsidRPr="00981B6B" w:rsidRDefault="00981B6B" w:rsidP="00981B6B">
      <w:pPr>
        <w:spacing w:after="0" w:line="240" w:lineRule="auto"/>
        <w:jc w:val="both"/>
        <w:rPr>
          <w:rFonts w:ascii="Arial" w:hAnsi="Arial" w:cs="Arial"/>
          <w:sz w:val="24"/>
        </w:rPr>
      </w:pPr>
      <w:r w:rsidRPr="00981B6B">
        <w:rPr>
          <w:rFonts w:ascii="Arial" w:hAnsi="Arial" w:cs="Arial"/>
          <w:sz w:val="24"/>
        </w:rPr>
        <w:t>O romance "Lucíola" pertence à chamada fase urbana da produção ficcional de José de Alencar.</w:t>
      </w:r>
    </w:p>
    <w:p w:rsidR="00981B6B" w:rsidRPr="00981B6B" w:rsidRDefault="00981B6B" w:rsidP="00981B6B">
      <w:pPr>
        <w:spacing w:after="0" w:line="240" w:lineRule="auto"/>
        <w:jc w:val="both"/>
        <w:rPr>
          <w:rFonts w:ascii="Arial" w:hAnsi="Arial" w:cs="Arial"/>
          <w:sz w:val="24"/>
        </w:rPr>
      </w:pPr>
    </w:p>
    <w:p w:rsidR="00981B6B" w:rsidRPr="00981B6B" w:rsidRDefault="00981B6B" w:rsidP="00981B6B">
      <w:pPr>
        <w:spacing w:after="0" w:line="240" w:lineRule="auto"/>
        <w:jc w:val="both"/>
        <w:rPr>
          <w:rFonts w:ascii="Arial" w:hAnsi="Arial" w:cs="Arial"/>
          <w:sz w:val="24"/>
        </w:rPr>
      </w:pPr>
      <w:r w:rsidRPr="00981B6B">
        <w:rPr>
          <w:rFonts w:ascii="Arial" w:hAnsi="Arial" w:cs="Arial"/>
          <w:sz w:val="24"/>
        </w:rPr>
        <w:t>Neste livro,</w:t>
      </w:r>
    </w:p>
    <w:p w:rsidR="00981B6B" w:rsidRPr="00981B6B" w:rsidRDefault="00981B6B" w:rsidP="00981B6B">
      <w:pPr>
        <w:spacing w:after="0" w:line="240" w:lineRule="auto"/>
        <w:jc w:val="both"/>
        <w:rPr>
          <w:rFonts w:ascii="Arial" w:hAnsi="Arial" w:cs="Arial"/>
          <w:sz w:val="24"/>
        </w:rPr>
      </w:pPr>
    </w:p>
    <w:p w:rsidR="00981B6B" w:rsidRPr="00981B6B" w:rsidRDefault="00981B6B" w:rsidP="00981B6B">
      <w:pPr>
        <w:spacing w:after="0" w:line="240" w:lineRule="auto"/>
        <w:jc w:val="both"/>
        <w:rPr>
          <w:rFonts w:ascii="Arial" w:hAnsi="Arial" w:cs="Arial"/>
          <w:sz w:val="24"/>
        </w:rPr>
      </w:pPr>
      <w:r w:rsidRPr="00981B6B">
        <w:rPr>
          <w:rFonts w:ascii="Arial" w:hAnsi="Arial" w:cs="Arial"/>
          <w:sz w:val="24"/>
        </w:rPr>
        <w:t>a)</w:t>
      </w:r>
      <w:r>
        <w:rPr>
          <w:rFonts w:ascii="Arial" w:hAnsi="Arial" w:cs="Arial"/>
          <w:sz w:val="24"/>
        </w:rPr>
        <w:t xml:space="preserve"> </w:t>
      </w:r>
      <w:r w:rsidRPr="00981B6B">
        <w:rPr>
          <w:rFonts w:ascii="Arial" w:hAnsi="Arial" w:cs="Arial"/>
          <w:sz w:val="24"/>
        </w:rPr>
        <w:t>o autor discute a desigualdade social no meio urbano.</w:t>
      </w:r>
    </w:p>
    <w:p w:rsidR="00981B6B" w:rsidRPr="00981B6B" w:rsidRDefault="00981B6B" w:rsidP="00981B6B">
      <w:pPr>
        <w:spacing w:after="0" w:line="240" w:lineRule="auto"/>
        <w:jc w:val="both"/>
        <w:rPr>
          <w:rFonts w:ascii="Arial" w:hAnsi="Arial" w:cs="Arial"/>
          <w:sz w:val="24"/>
        </w:rPr>
      </w:pPr>
      <w:r w:rsidRPr="00981B6B">
        <w:rPr>
          <w:rFonts w:ascii="Arial" w:hAnsi="Arial" w:cs="Arial"/>
          <w:sz w:val="24"/>
        </w:rPr>
        <w:t>b)</w:t>
      </w:r>
      <w:r>
        <w:rPr>
          <w:rFonts w:ascii="Arial" w:hAnsi="Arial" w:cs="Arial"/>
          <w:sz w:val="24"/>
        </w:rPr>
        <w:t xml:space="preserve"> </w:t>
      </w:r>
      <w:r w:rsidRPr="00981B6B">
        <w:rPr>
          <w:rFonts w:ascii="Arial" w:hAnsi="Arial" w:cs="Arial"/>
          <w:sz w:val="24"/>
        </w:rPr>
        <w:t>o autor mostra a prostituição como um grave problema social urbano.</w:t>
      </w:r>
    </w:p>
    <w:p w:rsidR="00981B6B" w:rsidRPr="00981B6B" w:rsidRDefault="00981B6B" w:rsidP="00981B6B">
      <w:pPr>
        <w:spacing w:after="0" w:line="240" w:lineRule="auto"/>
        <w:jc w:val="both"/>
        <w:rPr>
          <w:rFonts w:ascii="Arial" w:hAnsi="Arial" w:cs="Arial"/>
          <w:sz w:val="24"/>
        </w:rPr>
      </w:pPr>
      <w:r w:rsidRPr="00981B6B">
        <w:rPr>
          <w:rFonts w:ascii="Arial" w:hAnsi="Arial" w:cs="Arial"/>
          <w:sz w:val="24"/>
        </w:rPr>
        <w:t>c)</w:t>
      </w:r>
      <w:r>
        <w:rPr>
          <w:rFonts w:ascii="Arial" w:hAnsi="Arial" w:cs="Arial"/>
          <w:sz w:val="24"/>
        </w:rPr>
        <w:t xml:space="preserve"> </w:t>
      </w:r>
      <w:r w:rsidRPr="00981B6B">
        <w:rPr>
          <w:rFonts w:ascii="Arial" w:hAnsi="Arial" w:cs="Arial"/>
          <w:sz w:val="24"/>
        </w:rPr>
        <w:t xml:space="preserve">não há uma típica narrativa romântica, </w:t>
      </w:r>
      <w:proofErr w:type="gramStart"/>
      <w:r w:rsidRPr="00981B6B">
        <w:rPr>
          <w:rFonts w:ascii="Arial" w:hAnsi="Arial" w:cs="Arial"/>
          <w:sz w:val="24"/>
        </w:rPr>
        <w:t>pois</w:t>
      </w:r>
      <w:proofErr w:type="gramEnd"/>
      <w:r w:rsidRPr="00981B6B">
        <w:rPr>
          <w:rFonts w:ascii="Arial" w:hAnsi="Arial" w:cs="Arial"/>
          <w:sz w:val="24"/>
        </w:rPr>
        <w:t xml:space="preserve"> o autor fala de prostituição, que é um tema naturalista.</w:t>
      </w:r>
    </w:p>
    <w:p w:rsidR="00981B6B" w:rsidRPr="00981B6B" w:rsidRDefault="00981B6B" w:rsidP="00981B6B">
      <w:pPr>
        <w:spacing w:after="0" w:line="240" w:lineRule="auto"/>
        <w:jc w:val="both"/>
        <w:rPr>
          <w:rFonts w:ascii="Arial" w:hAnsi="Arial" w:cs="Arial"/>
          <w:sz w:val="24"/>
        </w:rPr>
      </w:pPr>
      <w:r w:rsidRPr="00981B6B">
        <w:rPr>
          <w:rFonts w:ascii="Arial" w:hAnsi="Arial" w:cs="Arial"/>
          <w:sz w:val="24"/>
        </w:rPr>
        <w:t>d)</w:t>
      </w:r>
      <w:r>
        <w:rPr>
          <w:rFonts w:ascii="Arial" w:hAnsi="Arial" w:cs="Arial"/>
          <w:sz w:val="24"/>
        </w:rPr>
        <w:t xml:space="preserve"> </w:t>
      </w:r>
      <w:r w:rsidRPr="00981B6B">
        <w:rPr>
          <w:rFonts w:ascii="Arial" w:hAnsi="Arial" w:cs="Arial"/>
          <w:sz w:val="24"/>
        </w:rPr>
        <w:t>não existe a presença do amor; há apenas promiscuidade sexual.</w:t>
      </w:r>
    </w:p>
    <w:p w:rsidR="00660ED7" w:rsidRPr="00981B6B" w:rsidRDefault="00981B6B" w:rsidP="00981B6B">
      <w:pPr>
        <w:spacing w:after="0" w:line="240" w:lineRule="auto"/>
        <w:jc w:val="both"/>
        <w:rPr>
          <w:rFonts w:ascii="Arial" w:hAnsi="Arial" w:cs="Arial"/>
          <w:b/>
          <w:sz w:val="24"/>
        </w:rPr>
      </w:pPr>
      <w:r w:rsidRPr="00981B6B">
        <w:rPr>
          <w:rFonts w:ascii="Arial" w:hAnsi="Arial" w:cs="Arial"/>
          <w:b/>
          <w:sz w:val="24"/>
        </w:rPr>
        <w:t>e)</w:t>
      </w:r>
      <w:r w:rsidRPr="00981B6B">
        <w:rPr>
          <w:rFonts w:ascii="Arial" w:hAnsi="Arial" w:cs="Arial"/>
          <w:b/>
          <w:sz w:val="24"/>
        </w:rPr>
        <w:t xml:space="preserve"> </w:t>
      </w:r>
      <w:r w:rsidRPr="00981B6B">
        <w:rPr>
          <w:rFonts w:ascii="Arial" w:hAnsi="Arial" w:cs="Arial"/>
          <w:b/>
          <w:sz w:val="24"/>
        </w:rPr>
        <w:t>o autor focaliza o drama da prostituição na esfera do indivíduo, mostrando a diferença entre o ser e o parecer.</w:t>
      </w:r>
    </w:p>
    <w:p w:rsidR="00660ED7" w:rsidRDefault="00660ED7" w:rsidP="00C9444D">
      <w:pPr>
        <w:spacing w:after="0" w:line="240" w:lineRule="auto"/>
        <w:jc w:val="both"/>
        <w:rPr>
          <w:rFonts w:ascii="Arial" w:hAnsi="Arial" w:cs="Arial"/>
          <w:sz w:val="24"/>
        </w:rPr>
      </w:pPr>
    </w:p>
    <w:p w:rsidR="00660ED7" w:rsidRDefault="00981B6B" w:rsidP="00C9444D">
      <w:pPr>
        <w:spacing w:after="0" w:line="240" w:lineRule="auto"/>
        <w:jc w:val="both"/>
        <w:rPr>
          <w:rFonts w:ascii="Arial" w:hAnsi="Arial" w:cs="Arial"/>
          <w:sz w:val="24"/>
        </w:rPr>
      </w:pPr>
      <w:r>
        <w:rPr>
          <w:rFonts w:ascii="Arial" w:hAnsi="Arial" w:cs="Arial"/>
          <w:sz w:val="24"/>
        </w:rPr>
        <w:lastRenderedPageBreak/>
        <w:t>04.</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Romance escrito em 1865, Iracema, de José de Alencar, aborda fatos e feitos da colonização portuguesa no Brasil.</w:t>
      </w:r>
    </w:p>
    <w:p w:rsidR="00B36F97" w:rsidRPr="00B36F97" w:rsidRDefault="00B36F97" w:rsidP="00B36F97">
      <w:pPr>
        <w:spacing w:after="0" w:line="240" w:lineRule="auto"/>
        <w:jc w:val="both"/>
        <w:rPr>
          <w:rFonts w:ascii="Arial" w:hAnsi="Arial" w:cs="Arial"/>
          <w:sz w:val="24"/>
        </w:rPr>
      </w:pP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Sobre esta obra, é correto afirmar que:</w:t>
      </w:r>
    </w:p>
    <w:p w:rsidR="00B36F97" w:rsidRPr="00B36F97" w:rsidRDefault="00B36F97" w:rsidP="00B36F97">
      <w:pPr>
        <w:spacing w:after="0" w:line="240" w:lineRule="auto"/>
        <w:jc w:val="both"/>
        <w:rPr>
          <w:rFonts w:ascii="Arial" w:hAnsi="Arial" w:cs="Arial"/>
          <w:sz w:val="24"/>
        </w:rPr>
      </w:pP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a)</w:t>
      </w:r>
      <w:r>
        <w:rPr>
          <w:rFonts w:ascii="Arial" w:hAnsi="Arial" w:cs="Arial"/>
          <w:sz w:val="24"/>
        </w:rPr>
        <w:t xml:space="preserve"> </w:t>
      </w:r>
      <w:r w:rsidRPr="00B36F97">
        <w:rPr>
          <w:rFonts w:ascii="Arial" w:hAnsi="Arial" w:cs="Arial"/>
          <w:sz w:val="24"/>
        </w:rPr>
        <w:t>a estória se passa no século XVI, durante a exploração portuguesa no Amazonas.</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b)</w:t>
      </w:r>
      <w:r>
        <w:rPr>
          <w:rFonts w:ascii="Arial" w:hAnsi="Arial" w:cs="Arial"/>
          <w:sz w:val="24"/>
        </w:rPr>
        <w:t xml:space="preserve"> </w:t>
      </w:r>
      <w:r w:rsidRPr="00B36F97">
        <w:rPr>
          <w:rFonts w:ascii="Arial" w:hAnsi="Arial" w:cs="Arial"/>
          <w:sz w:val="24"/>
        </w:rPr>
        <w:t>a principal característica deste romance é que parte dele é escrito em prosa, outra parte em versos.</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c)</w:t>
      </w:r>
      <w:r>
        <w:rPr>
          <w:rFonts w:ascii="Arial" w:hAnsi="Arial" w:cs="Arial"/>
          <w:sz w:val="24"/>
        </w:rPr>
        <w:t xml:space="preserve"> </w:t>
      </w:r>
      <w:r w:rsidRPr="00B36F97">
        <w:rPr>
          <w:rFonts w:ascii="Arial" w:hAnsi="Arial" w:cs="Arial"/>
          <w:sz w:val="24"/>
        </w:rPr>
        <w:t>apesar de ser um romance indigenista, Iracema também aborda com ênfase a questão da escravidão negra no Brasil.</w:t>
      </w:r>
    </w:p>
    <w:p w:rsidR="00B36F97" w:rsidRPr="00B36F97" w:rsidRDefault="00B36F97" w:rsidP="00B36F97">
      <w:pPr>
        <w:spacing w:after="0" w:line="240" w:lineRule="auto"/>
        <w:jc w:val="both"/>
        <w:rPr>
          <w:rFonts w:ascii="Arial" w:hAnsi="Arial" w:cs="Arial"/>
          <w:b/>
          <w:sz w:val="24"/>
        </w:rPr>
      </w:pPr>
      <w:r w:rsidRPr="00B36F97">
        <w:rPr>
          <w:rFonts w:ascii="Arial" w:hAnsi="Arial" w:cs="Arial"/>
          <w:b/>
          <w:sz w:val="24"/>
        </w:rPr>
        <w:t>d)</w:t>
      </w:r>
      <w:r w:rsidRPr="00B36F97">
        <w:rPr>
          <w:rFonts w:ascii="Arial" w:hAnsi="Arial" w:cs="Arial"/>
          <w:b/>
          <w:sz w:val="24"/>
        </w:rPr>
        <w:t xml:space="preserve"> </w:t>
      </w:r>
      <w:r w:rsidRPr="00B36F97">
        <w:rPr>
          <w:rFonts w:ascii="Arial" w:hAnsi="Arial" w:cs="Arial"/>
          <w:b/>
          <w:sz w:val="24"/>
        </w:rPr>
        <w:t>Iracema é descrita por Alencar como virgem dos lábios de mel, com cabelos mais negros que a asa da graúna.</w:t>
      </w:r>
    </w:p>
    <w:p w:rsidR="00981B6B" w:rsidRDefault="00B36F97" w:rsidP="00B36F97">
      <w:pPr>
        <w:spacing w:after="0" w:line="240" w:lineRule="auto"/>
        <w:jc w:val="both"/>
        <w:rPr>
          <w:rFonts w:ascii="Arial" w:hAnsi="Arial" w:cs="Arial"/>
          <w:sz w:val="24"/>
        </w:rPr>
      </w:pPr>
      <w:r w:rsidRPr="00B36F97">
        <w:rPr>
          <w:rFonts w:ascii="Arial" w:hAnsi="Arial" w:cs="Arial"/>
          <w:sz w:val="24"/>
        </w:rPr>
        <w:t>e)</w:t>
      </w:r>
      <w:r>
        <w:rPr>
          <w:rFonts w:ascii="Arial" w:hAnsi="Arial" w:cs="Arial"/>
          <w:sz w:val="24"/>
        </w:rPr>
        <w:t xml:space="preserve"> </w:t>
      </w:r>
      <w:r w:rsidRPr="00B36F97">
        <w:rPr>
          <w:rFonts w:ascii="Arial" w:hAnsi="Arial" w:cs="Arial"/>
          <w:sz w:val="24"/>
        </w:rPr>
        <w:t>a principal característica de Iracema é a objetividade da narrativa, que exclui qualquer traço lírico ou subjetivo.</w:t>
      </w:r>
    </w:p>
    <w:p w:rsidR="00981B6B" w:rsidRDefault="00981B6B" w:rsidP="00C9444D">
      <w:pPr>
        <w:spacing w:after="0" w:line="240" w:lineRule="auto"/>
        <w:jc w:val="both"/>
        <w:rPr>
          <w:rFonts w:ascii="Arial" w:hAnsi="Arial" w:cs="Arial"/>
          <w:sz w:val="24"/>
        </w:rPr>
      </w:pPr>
    </w:p>
    <w:p w:rsidR="00981B6B" w:rsidRDefault="00B36F97" w:rsidP="00C9444D">
      <w:pPr>
        <w:spacing w:after="0" w:line="240" w:lineRule="auto"/>
        <w:jc w:val="both"/>
        <w:rPr>
          <w:rFonts w:ascii="Arial" w:hAnsi="Arial" w:cs="Arial"/>
          <w:sz w:val="24"/>
        </w:rPr>
      </w:pPr>
      <w:r>
        <w:rPr>
          <w:rFonts w:ascii="Arial" w:hAnsi="Arial" w:cs="Arial"/>
          <w:sz w:val="24"/>
        </w:rPr>
        <w:t xml:space="preserve">05. </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Tanto na prosa de José de Alencar quanto na poesia de Gonçalves Dias, a figura do índio é caracterizada</w:t>
      </w:r>
    </w:p>
    <w:p w:rsidR="00B36F97" w:rsidRPr="00B36F97" w:rsidRDefault="00B36F97" w:rsidP="00B36F97">
      <w:pPr>
        <w:spacing w:after="0" w:line="240" w:lineRule="auto"/>
        <w:jc w:val="both"/>
        <w:rPr>
          <w:rFonts w:ascii="Arial" w:hAnsi="Arial" w:cs="Arial"/>
          <w:sz w:val="24"/>
        </w:rPr>
      </w:pPr>
    </w:p>
    <w:p w:rsidR="00B36F97" w:rsidRPr="00B36F97" w:rsidRDefault="00B36F97" w:rsidP="00B36F97">
      <w:pPr>
        <w:spacing w:after="0" w:line="240" w:lineRule="auto"/>
        <w:jc w:val="both"/>
        <w:rPr>
          <w:rFonts w:ascii="Arial" w:hAnsi="Arial" w:cs="Arial"/>
          <w:b/>
          <w:sz w:val="24"/>
        </w:rPr>
      </w:pPr>
      <w:r w:rsidRPr="00B36F97">
        <w:rPr>
          <w:rFonts w:ascii="Arial" w:hAnsi="Arial" w:cs="Arial"/>
          <w:b/>
          <w:sz w:val="24"/>
        </w:rPr>
        <w:t>a)</w:t>
      </w:r>
      <w:r w:rsidRPr="00B36F97">
        <w:rPr>
          <w:rFonts w:ascii="Arial" w:hAnsi="Arial" w:cs="Arial"/>
          <w:b/>
          <w:sz w:val="24"/>
        </w:rPr>
        <w:t xml:space="preserve"> </w:t>
      </w:r>
      <w:r w:rsidRPr="00B36F97">
        <w:rPr>
          <w:rFonts w:ascii="Arial" w:hAnsi="Arial" w:cs="Arial"/>
          <w:b/>
          <w:sz w:val="24"/>
        </w:rPr>
        <w:t>com os atributos da honradez de um cavaleiro medieval.</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b)</w:t>
      </w:r>
      <w:r>
        <w:rPr>
          <w:rFonts w:ascii="Arial" w:hAnsi="Arial" w:cs="Arial"/>
          <w:sz w:val="24"/>
        </w:rPr>
        <w:t xml:space="preserve"> </w:t>
      </w:r>
      <w:r w:rsidRPr="00B36F97">
        <w:rPr>
          <w:rFonts w:ascii="Arial" w:hAnsi="Arial" w:cs="Arial"/>
          <w:sz w:val="24"/>
        </w:rPr>
        <w:t>enquanto um herói pagão movido pelas forças da natureza.</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c)</w:t>
      </w:r>
      <w:r>
        <w:rPr>
          <w:rFonts w:ascii="Arial" w:hAnsi="Arial" w:cs="Arial"/>
          <w:sz w:val="24"/>
        </w:rPr>
        <w:t xml:space="preserve"> </w:t>
      </w:r>
      <w:r w:rsidRPr="00B36F97">
        <w:rPr>
          <w:rFonts w:ascii="Arial" w:hAnsi="Arial" w:cs="Arial"/>
          <w:sz w:val="24"/>
        </w:rPr>
        <w:t>como uma mescla de ingenuidade e violência incontrolável.</w:t>
      </w:r>
    </w:p>
    <w:p w:rsidR="00B36F97" w:rsidRPr="00B36F97" w:rsidRDefault="00B36F97" w:rsidP="00B36F97">
      <w:pPr>
        <w:spacing w:after="0" w:line="240" w:lineRule="auto"/>
        <w:jc w:val="both"/>
        <w:rPr>
          <w:rFonts w:ascii="Arial" w:hAnsi="Arial" w:cs="Arial"/>
          <w:sz w:val="24"/>
        </w:rPr>
      </w:pPr>
      <w:r w:rsidRPr="00B36F97">
        <w:rPr>
          <w:rFonts w:ascii="Arial" w:hAnsi="Arial" w:cs="Arial"/>
          <w:sz w:val="24"/>
        </w:rPr>
        <w:t>d)</w:t>
      </w:r>
      <w:r>
        <w:rPr>
          <w:rFonts w:ascii="Arial" w:hAnsi="Arial" w:cs="Arial"/>
          <w:sz w:val="24"/>
        </w:rPr>
        <w:t xml:space="preserve"> </w:t>
      </w:r>
      <w:r w:rsidRPr="00B36F97">
        <w:rPr>
          <w:rFonts w:ascii="Arial" w:hAnsi="Arial" w:cs="Arial"/>
          <w:sz w:val="24"/>
        </w:rPr>
        <w:t>por meio de uma fiel descrição de seus valores naturais.</w:t>
      </w:r>
    </w:p>
    <w:p w:rsidR="00B36F97" w:rsidRDefault="00B36F97" w:rsidP="00B36F97">
      <w:pPr>
        <w:spacing w:after="0" w:line="240" w:lineRule="auto"/>
        <w:jc w:val="both"/>
        <w:rPr>
          <w:rFonts w:ascii="Arial" w:hAnsi="Arial" w:cs="Arial"/>
          <w:sz w:val="24"/>
        </w:rPr>
      </w:pPr>
      <w:r w:rsidRPr="00B36F97">
        <w:rPr>
          <w:rFonts w:ascii="Arial" w:hAnsi="Arial" w:cs="Arial"/>
          <w:sz w:val="24"/>
        </w:rPr>
        <w:t>e)</w:t>
      </w:r>
      <w:r>
        <w:rPr>
          <w:rFonts w:ascii="Arial" w:hAnsi="Arial" w:cs="Arial"/>
          <w:sz w:val="24"/>
        </w:rPr>
        <w:t xml:space="preserve"> </w:t>
      </w:r>
      <w:r w:rsidRPr="00B36F97">
        <w:rPr>
          <w:rFonts w:ascii="Arial" w:hAnsi="Arial" w:cs="Arial"/>
          <w:sz w:val="24"/>
        </w:rPr>
        <w:t>da mesma forma como o representava Anchieta em suas peças.</w:t>
      </w:r>
    </w:p>
    <w:p w:rsidR="00B36F97" w:rsidRDefault="00B36F97" w:rsidP="00C9444D">
      <w:pPr>
        <w:spacing w:after="0" w:line="240" w:lineRule="auto"/>
        <w:jc w:val="both"/>
        <w:rPr>
          <w:rFonts w:ascii="Arial" w:hAnsi="Arial" w:cs="Arial"/>
          <w:sz w:val="24"/>
        </w:rPr>
      </w:pPr>
    </w:p>
    <w:p w:rsidR="00400DC6" w:rsidRDefault="00B36F97" w:rsidP="00C9444D">
      <w:pPr>
        <w:spacing w:after="0" w:line="240" w:lineRule="auto"/>
        <w:jc w:val="both"/>
        <w:rPr>
          <w:rFonts w:ascii="Arial" w:hAnsi="Arial" w:cs="Arial"/>
          <w:sz w:val="24"/>
        </w:rPr>
      </w:pPr>
      <w:r>
        <w:rPr>
          <w:rFonts w:ascii="Arial" w:hAnsi="Arial" w:cs="Arial"/>
          <w:sz w:val="24"/>
        </w:rPr>
        <w:t xml:space="preserve">06. </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Quem não se recorda de Aurélia Camargo, que atravessou o firmamento da corte como um brilhante meteoro, e apagou-se de repente no meio do deslumbramento que produzira seu fulgor? Tinha ela dezoito anos quando apareceu a primeira vez na sociedade. Não a conheciam; e logo buscaram todos com avidez informações acerca da grande novidade do dia. Dizia-se muita coisa que não repetirei agora, pois a seu tempo saberemos a verdade, sem os comentos malévolos de que usam vesti-la os noveleiros. Aurélia era órfã; tinha em sua companhia uma velha parenta, viúva, D. Firmina Mascarenhas, que sempre a acompanhava na sociedade. Mas essa parenta não passava de mãe de encomenda, para condescender com os escrúpulos da sociedade brasileira, que naquele tempo não tinha admitido ainda certa emancipação feminina. Guardando com a viúva as deferências devidas à idade, a moça não declinava um instante do firme propósito de governar sua casa e dirigir suas ações como entendesse. Constava também que Aurélia tinha um tutor; mas essa entidade era desconhecida, a julgar pelo caráter da pupila, não devia exercer maior influência em sua vontade, do que a velha parenta.</w:t>
      </w:r>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ALENCAR, J. Senhora. São Paulo: Ática, 2006.</w:t>
      </w:r>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 xml:space="preserve">O romance Senhora, de José de Alencar, foi publicado em 1875. No fragmento transcrito, a presença de D. Firmina Mascarenhas como "parenta" de Aurélia </w:t>
      </w:r>
      <w:r w:rsidRPr="00F76537">
        <w:rPr>
          <w:rFonts w:ascii="Arial" w:hAnsi="Arial" w:cs="Arial"/>
          <w:sz w:val="24"/>
        </w:rPr>
        <w:lastRenderedPageBreak/>
        <w:t>Camargo assimila práticas e convenções sociais inseridas no contexto do Romantismo, pois</w:t>
      </w:r>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sz w:val="24"/>
        </w:rPr>
      </w:pPr>
      <w:r>
        <w:rPr>
          <w:rFonts w:ascii="Arial" w:hAnsi="Arial" w:cs="Arial"/>
          <w:sz w:val="24"/>
        </w:rPr>
        <w:t xml:space="preserve">a) </w:t>
      </w:r>
      <w:r w:rsidRPr="00F76537">
        <w:rPr>
          <w:rFonts w:ascii="Arial" w:hAnsi="Arial" w:cs="Arial"/>
          <w:sz w:val="24"/>
        </w:rPr>
        <w:t>o trabalho ficcional do narrador desvaloriza a mulher ao retratar a condição feminina na sociedade brasileira da época.</w:t>
      </w:r>
    </w:p>
    <w:p w:rsidR="00F76537" w:rsidRPr="00F76537" w:rsidRDefault="00F76537" w:rsidP="00F76537">
      <w:pPr>
        <w:spacing w:after="0" w:line="240" w:lineRule="auto"/>
        <w:jc w:val="both"/>
        <w:rPr>
          <w:rFonts w:ascii="Arial" w:hAnsi="Arial" w:cs="Arial"/>
          <w:sz w:val="24"/>
        </w:rPr>
      </w:pPr>
      <w:r>
        <w:rPr>
          <w:rFonts w:ascii="Arial" w:hAnsi="Arial" w:cs="Arial"/>
          <w:sz w:val="24"/>
        </w:rPr>
        <w:t xml:space="preserve">b) </w:t>
      </w:r>
      <w:r w:rsidRPr="00F76537">
        <w:rPr>
          <w:rFonts w:ascii="Arial" w:hAnsi="Arial" w:cs="Arial"/>
          <w:sz w:val="24"/>
        </w:rPr>
        <w:t>o trabalho ficcional do narrador mascara os hábitos sociais no enredo de seu romance.</w:t>
      </w:r>
    </w:p>
    <w:p w:rsidR="00F76537" w:rsidRPr="00F76537" w:rsidRDefault="00F76537" w:rsidP="00F76537">
      <w:pPr>
        <w:spacing w:after="0" w:line="240" w:lineRule="auto"/>
        <w:jc w:val="both"/>
        <w:rPr>
          <w:rFonts w:ascii="Arial" w:hAnsi="Arial" w:cs="Arial"/>
          <w:sz w:val="24"/>
        </w:rPr>
      </w:pPr>
      <w:r>
        <w:rPr>
          <w:rFonts w:ascii="Arial" w:hAnsi="Arial" w:cs="Arial"/>
          <w:sz w:val="24"/>
        </w:rPr>
        <w:t xml:space="preserve">c) </w:t>
      </w:r>
      <w:r w:rsidRPr="00F76537">
        <w:rPr>
          <w:rFonts w:ascii="Arial" w:hAnsi="Arial" w:cs="Arial"/>
          <w:sz w:val="24"/>
        </w:rPr>
        <w:t>as características da sociedade em que Aurélia vivia são remodeladas na imaginação do narrador romântico.</w:t>
      </w:r>
    </w:p>
    <w:p w:rsidR="00F76537" w:rsidRPr="00F76537" w:rsidRDefault="00F76537" w:rsidP="00F76537">
      <w:pPr>
        <w:spacing w:after="0" w:line="240" w:lineRule="auto"/>
        <w:jc w:val="both"/>
        <w:rPr>
          <w:rFonts w:ascii="Arial" w:hAnsi="Arial" w:cs="Arial"/>
          <w:b/>
          <w:sz w:val="24"/>
        </w:rPr>
      </w:pPr>
      <w:r w:rsidRPr="00F76537">
        <w:rPr>
          <w:rFonts w:ascii="Arial" w:hAnsi="Arial" w:cs="Arial"/>
          <w:b/>
          <w:sz w:val="24"/>
        </w:rPr>
        <w:t xml:space="preserve">d) </w:t>
      </w:r>
      <w:r w:rsidRPr="00F76537">
        <w:rPr>
          <w:rFonts w:ascii="Arial" w:hAnsi="Arial" w:cs="Arial"/>
          <w:b/>
          <w:sz w:val="24"/>
        </w:rPr>
        <w:t>o narrador evidencia o cerceamento sexista à autoridade da mulher, financeiramente independente</w:t>
      </w:r>
    </w:p>
    <w:p w:rsidR="00B36F97" w:rsidRDefault="00F76537" w:rsidP="00F76537">
      <w:pPr>
        <w:spacing w:after="0" w:line="240" w:lineRule="auto"/>
        <w:jc w:val="both"/>
        <w:rPr>
          <w:rFonts w:ascii="Arial" w:hAnsi="Arial" w:cs="Arial"/>
          <w:sz w:val="24"/>
        </w:rPr>
      </w:pPr>
      <w:r>
        <w:rPr>
          <w:rFonts w:ascii="Arial" w:hAnsi="Arial" w:cs="Arial"/>
          <w:sz w:val="24"/>
        </w:rPr>
        <w:t xml:space="preserve">e) </w:t>
      </w:r>
      <w:r w:rsidRPr="00F76537">
        <w:rPr>
          <w:rFonts w:ascii="Arial" w:hAnsi="Arial" w:cs="Arial"/>
          <w:sz w:val="24"/>
        </w:rPr>
        <w:t>o narrador incorporou em sua ficção hábitos muito avançados para a sociedade daquele período histórico.</w:t>
      </w:r>
    </w:p>
    <w:p w:rsidR="00F76537" w:rsidRDefault="00F76537" w:rsidP="00F76537">
      <w:pPr>
        <w:spacing w:after="0" w:line="240" w:lineRule="auto"/>
        <w:jc w:val="both"/>
        <w:rPr>
          <w:rFonts w:ascii="Arial" w:hAnsi="Arial" w:cs="Arial"/>
          <w:sz w:val="24"/>
        </w:rPr>
      </w:pPr>
    </w:p>
    <w:p w:rsidR="00F76537" w:rsidRDefault="00F76537" w:rsidP="00F76537">
      <w:pPr>
        <w:spacing w:after="0" w:line="240" w:lineRule="auto"/>
        <w:jc w:val="both"/>
        <w:rPr>
          <w:rFonts w:ascii="Arial" w:hAnsi="Arial" w:cs="Arial"/>
          <w:sz w:val="24"/>
        </w:rPr>
      </w:pPr>
      <w:r>
        <w:rPr>
          <w:rFonts w:ascii="Arial" w:hAnsi="Arial" w:cs="Arial"/>
          <w:sz w:val="24"/>
        </w:rPr>
        <w:t xml:space="preserve">07. </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MOCIDADE E MORTE</w:t>
      </w:r>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 xml:space="preserve">“Oh! </w:t>
      </w:r>
      <w:proofErr w:type="gramStart"/>
      <w:r w:rsidRPr="00F76537">
        <w:rPr>
          <w:rFonts w:ascii="Arial" w:hAnsi="Arial" w:cs="Arial"/>
          <w:sz w:val="24"/>
        </w:rPr>
        <w:t>eu</w:t>
      </w:r>
      <w:proofErr w:type="gramEnd"/>
      <w:r w:rsidRPr="00F76537">
        <w:rPr>
          <w:rFonts w:ascii="Arial" w:hAnsi="Arial" w:cs="Arial"/>
          <w:sz w:val="24"/>
        </w:rPr>
        <w:t xml:space="preserve"> quero viver, beber perfumes</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Na flor silvestre, que embalsama os ares;</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 xml:space="preserve">Ver </w:t>
      </w:r>
      <w:proofErr w:type="spellStart"/>
      <w:r w:rsidRPr="00F76537">
        <w:rPr>
          <w:rFonts w:ascii="Arial" w:hAnsi="Arial" w:cs="Arial"/>
          <w:sz w:val="24"/>
        </w:rPr>
        <w:t>minh’alma</w:t>
      </w:r>
      <w:proofErr w:type="spellEnd"/>
      <w:r w:rsidRPr="00F76537">
        <w:rPr>
          <w:rFonts w:ascii="Arial" w:hAnsi="Arial" w:cs="Arial"/>
          <w:sz w:val="24"/>
        </w:rPr>
        <w:t xml:space="preserve"> adejar pelo infinito,</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Qual branca vela n’amplidão dos mares.</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No seio da mulher há tanto aroma…</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Nos seus beijos de fogo há tanta vida…</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 Árabe errante, vou dormir à tarde</w:t>
      </w: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 xml:space="preserve">À sombra fresca da palmeira </w:t>
      </w:r>
      <w:proofErr w:type="gramStart"/>
      <w:r w:rsidRPr="00F76537">
        <w:rPr>
          <w:rFonts w:ascii="Arial" w:hAnsi="Arial" w:cs="Arial"/>
          <w:sz w:val="24"/>
        </w:rPr>
        <w:t>erguida.”</w:t>
      </w:r>
      <w:proofErr w:type="gramEnd"/>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No trecho acima, de Castro Alves, reúnem-se vários dos temas e aspectos mais característicos de sua poesia.</w:t>
      </w:r>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sz w:val="24"/>
        </w:rPr>
      </w:pPr>
      <w:r w:rsidRPr="00F76537">
        <w:rPr>
          <w:rFonts w:ascii="Arial" w:hAnsi="Arial" w:cs="Arial"/>
          <w:sz w:val="24"/>
        </w:rPr>
        <w:t>São eles:</w:t>
      </w:r>
    </w:p>
    <w:p w:rsidR="00F76537" w:rsidRPr="00F76537" w:rsidRDefault="00F76537" w:rsidP="00F76537">
      <w:pPr>
        <w:spacing w:after="0" w:line="240" w:lineRule="auto"/>
        <w:jc w:val="both"/>
        <w:rPr>
          <w:rFonts w:ascii="Arial" w:hAnsi="Arial" w:cs="Arial"/>
          <w:sz w:val="24"/>
        </w:rPr>
      </w:pPr>
    </w:p>
    <w:p w:rsidR="00F76537" w:rsidRPr="00F76537" w:rsidRDefault="00F76537" w:rsidP="00F76537">
      <w:pPr>
        <w:spacing w:after="0" w:line="240" w:lineRule="auto"/>
        <w:jc w:val="both"/>
        <w:rPr>
          <w:rFonts w:ascii="Arial" w:hAnsi="Arial" w:cs="Arial"/>
          <w:b/>
          <w:sz w:val="24"/>
        </w:rPr>
      </w:pPr>
      <w:r w:rsidRPr="00F76537">
        <w:rPr>
          <w:rFonts w:ascii="Arial" w:hAnsi="Arial" w:cs="Arial"/>
          <w:b/>
          <w:sz w:val="24"/>
        </w:rPr>
        <w:t>a) identificação com a natureza,</w:t>
      </w:r>
      <w:r w:rsidRPr="00F76537">
        <w:rPr>
          <w:rFonts w:ascii="Arial" w:hAnsi="Arial" w:cs="Arial"/>
          <w:b/>
          <w:sz w:val="24"/>
        </w:rPr>
        <w:t xml:space="preserve"> erotismo.</w:t>
      </w:r>
    </w:p>
    <w:p w:rsidR="00F76537" w:rsidRPr="00F76537" w:rsidRDefault="00F76537" w:rsidP="00F76537">
      <w:pPr>
        <w:spacing w:after="0" w:line="240" w:lineRule="auto"/>
        <w:jc w:val="both"/>
        <w:rPr>
          <w:rFonts w:ascii="Arial" w:hAnsi="Arial" w:cs="Arial"/>
          <w:sz w:val="24"/>
        </w:rPr>
      </w:pPr>
      <w:r>
        <w:rPr>
          <w:rFonts w:ascii="Arial" w:hAnsi="Arial" w:cs="Arial"/>
          <w:sz w:val="24"/>
        </w:rPr>
        <w:t xml:space="preserve">b) </w:t>
      </w:r>
      <w:r w:rsidRPr="00F76537">
        <w:rPr>
          <w:rFonts w:ascii="Arial" w:hAnsi="Arial" w:cs="Arial"/>
          <w:sz w:val="24"/>
        </w:rPr>
        <w:t>aspiração de amor e morte, sensualismo, exotismo.</w:t>
      </w:r>
    </w:p>
    <w:p w:rsidR="00F76537" w:rsidRPr="00F76537" w:rsidRDefault="00F76537" w:rsidP="00F76537">
      <w:pPr>
        <w:spacing w:after="0" w:line="240" w:lineRule="auto"/>
        <w:jc w:val="both"/>
        <w:rPr>
          <w:rFonts w:ascii="Arial" w:hAnsi="Arial" w:cs="Arial"/>
          <w:sz w:val="24"/>
        </w:rPr>
      </w:pPr>
      <w:r>
        <w:rPr>
          <w:rFonts w:ascii="Arial" w:hAnsi="Arial" w:cs="Arial"/>
          <w:sz w:val="24"/>
        </w:rPr>
        <w:t xml:space="preserve">c) </w:t>
      </w:r>
      <w:r w:rsidRPr="00F76537">
        <w:rPr>
          <w:rFonts w:ascii="Arial" w:hAnsi="Arial" w:cs="Arial"/>
          <w:sz w:val="24"/>
        </w:rPr>
        <w:t>sensualismo, aspiração de absoluto, nacionalismo, orientalismo.</w:t>
      </w:r>
    </w:p>
    <w:p w:rsidR="00F76537" w:rsidRPr="00F76537" w:rsidRDefault="00F76537" w:rsidP="00F76537">
      <w:pPr>
        <w:spacing w:after="0" w:line="240" w:lineRule="auto"/>
        <w:jc w:val="both"/>
        <w:rPr>
          <w:rFonts w:ascii="Arial" w:hAnsi="Arial" w:cs="Arial"/>
          <w:sz w:val="24"/>
        </w:rPr>
      </w:pPr>
      <w:r>
        <w:rPr>
          <w:rFonts w:ascii="Arial" w:hAnsi="Arial" w:cs="Arial"/>
          <w:sz w:val="24"/>
        </w:rPr>
        <w:t xml:space="preserve">d) </w:t>
      </w:r>
      <w:r w:rsidRPr="00F76537">
        <w:rPr>
          <w:rFonts w:ascii="Arial" w:hAnsi="Arial" w:cs="Arial"/>
          <w:sz w:val="24"/>
        </w:rPr>
        <w:t>personificação da natureza, hipérboles, sensualismo velado, exotismo.</w:t>
      </w:r>
    </w:p>
    <w:p w:rsidR="00F76537" w:rsidRDefault="00F76537" w:rsidP="00F76537">
      <w:pPr>
        <w:spacing w:after="0" w:line="240" w:lineRule="auto"/>
        <w:jc w:val="both"/>
        <w:rPr>
          <w:rFonts w:ascii="Arial" w:hAnsi="Arial" w:cs="Arial"/>
          <w:sz w:val="24"/>
        </w:rPr>
      </w:pPr>
      <w:r>
        <w:rPr>
          <w:rFonts w:ascii="Arial" w:hAnsi="Arial" w:cs="Arial"/>
          <w:sz w:val="24"/>
        </w:rPr>
        <w:t xml:space="preserve">e) </w:t>
      </w:r>
      <w:r w:rsidRPr="00F76537">
        <w:rPr>
          <w:rFonts w:ascii="Arial" w:hAnsi="Arial" w:cs="Arial"/>
          <w:sz w:val="24"/>
        </w:rPr>
        <w:t xml:space="preserve">aspiração de amor e morte, </w:t>
      </w:r>
      <w:proofErr w:type="spellStart"/>
      <w:r w:rsidRPr="00F76537">
        <w:rPr>
          <w:rFonts w:ascii="Arial" w:hAnsi="Arial" w:cs="Arial"/>
          <w:sz w:val="24"/>
        </w:rPr>
        <w:t>condoreirismo</w:t>
      </w:r>
      <w:proofErr w:type="spellEnd"/>
      <w:r w:rsidRPr="00F76537">
        <w:rPr>
          <w:rFonts w:ascii="Arial" w:hAnsi="Arial" w:cs="Arial"/>
          <w:sz w:val="24"/>
        </w:rPr>
        <w:t>, hipérboles.</w:t>
      </w:r>
    </w:p>
    <w:p w:rsidR="00F76537" w:rsidRDefault="00F76537" w:rsidP="00F76537">
      <w:pPr>
        <w:spacing w:after="0" w:line="240" w:lineRule="auto"/>
        <w:jc w:val="both"/>
        <w:rPr>
          <w:rFonts w:ascii="Arial" w:hAnsi="Arial" w:cs="Arial"/>
          <w:sz w:val="24"/>
        </w:rPr>
      </w:pPr>
    </w:p>
    <w:p w:rsidR="00F76537" w:rsidRDefault="0008034A" w:rsidP="00F76537">
      <w:pPr>
        <w:spacing w:after="0" w:line="240" w:lineRule="auto"/>
        <w:jc w:val="both"/>
        <w:rPr>
          <w:rFonts w:ascii="Arial" w:hAnsi="Arial" w:cs="Arial"/>
          <w:sz w:val="24"/>
        </w:rPr>
      </w:pPr>
      <w:r>
        <w:rPr>
          <w:rFonts w:ascii="Arial" w:hAnsi="Arial" w:cs="Arial"/>
          <w:sz w:val="24"/>
        </w:rPr>
        <w:t xml:space="preserve">08. </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Leia os versos do poema Navio Negreiro, de Castro Alves, e marque a opção correta a seguir.</w:t>
      </w:r>
    </w:p>
    <w:p w:rsidR="0008034A" w:rsidRPr="0008034A" w:rsidRDefault="0008034A" w:rsidP="0008034A">
      <w:pPr>
        <w:spacing w:after="0" w:line="240" w:lineRule="auto"/>
        <w:jc w:val="both"/>
        <w:rPr>
          <w:rFonts w:ascii="Arial" w:hAnsi="Arial" w:cs="Arial"/>
          <w:sz w:val="24"/>
        </w:rPr>
      </w:pP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 xml:space="preserve"> </w:t>
      </w:r>
    </w:p>
    <w:p w:rsidR="0008034A" w:rsidRPr="0008034A" w:rsidRDefault="0008034A" w:rsidP="0008034A">
      <w:pPr>
        <w:spacing w:after="0" w:line="240" w:lineRule="auto"/>
        <w:jc w:val="both"/>
        <w:rPr>
          <w:rFonts w:ascii="Arial" w:hAnsi="Arial" w:cs="Arial"/>
          <w:sz w:val="24"/>
        </w:rPr>
      </w:pP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IV</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Era um sonho dantesco... o tombadilho</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Que das luzernas avermelha o brilho.</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Em sangue a se banhar.</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Tinir de ferros... estalar de açoite...</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Legiões de homens negros como a noite,</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lastRenderedPageBreak/>
        <w:t>Horrendos a dançar...</w:t>
      </w:r>
    </w:p>
    <w:p w:rsidR="0008034A" w:rsidRPr="0008034A" w:rsidRDefault="0008034A" w:rsidP="0008034A">
      <w:pPr>
        <w:spacing w:after="0" w:line="240" w:lineRule="auto"/>
        <w:jc w:val="both"/>
        <w:rPr>
          <w:rFonts w:ascii="Arial" w:hAnsi="Arial" w:cs="Arial"/>
          <w:sz w:val="24"/>
        </w:rPr>
      </w:pP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Negras mulheres, suspendendo às tetas</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Magras crianças, cujas bocas pretas</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Rega o sangue das mães:</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Outras moças, mas nuas e espantadas,</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No turbilhão de espectros arrastadas,</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Em ânsia e mágoa vãs!</w:t>
      </w: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w:t>
      </w:r>
      <w:bookmarkStart w:id="0" w:name="_GoBack"/>
      <w:bookmarkEnd w:id="0"/>
    </w:p>
    <w:p w:rsidR="0008034A" w:rsidRPr="0008034A" w:rsidRDefault="0008034A" w:rsidP="0008034A">
      <w:pPr>
        <w:spacing w:after="0" w:line="240" w:lineRule="auto"/>
        <w:jc w:val="both"/>
        <w:rPr>
          <w:rFonts w:ascii="Arial" w:hAnsi="Arial" w:cs="Arial"/>
          <w:sz w:val="24"/>
        </w:rPr>
      </w:pPr>
    </w:p>
    <w:p w:rsidR="0008034A" w:rsidRPr="0008034A" w:rsidRDefault="0008034A" w:rsidP="0008034A">
      <w:pPr>
        <w:spacing w:after="0" w:line="240" w:lineRule="auto"/>
        <w:jc w:val="both"/>
        <w:rPr>
          <w:rFonts w:ascii="Arial" w:hAnsi="Arial" w:cs="Arial"/>
          <w:sz w:val="24"/>
        </w:rPr>
      </w:pPr>
      <w:r w:rsidRPr="0008034A">
        <w:rPr>
          <w:rFonts w:ascii="Arial" w:hAnsi="Arial" w:cs="Arial"/>
          <w:sz w:val="24"/>
        </w:rPr>
        <w:t>a)</w:t>
      </w:r>
      <w:r>
        <w:rPr>
          <w:rFonts w:ascii="Arial" w:hAnsi="Arial" w:cs="Arial"/>
          <w:sz w:val="24"/>
        </w:rPr>
        <w:t xml:space="preserve"> </w:t>
      </w:r>
      <w:r w:rsidRPr="0008034A">
        <w:rPr>
          <w:rFonts w:ascii="Arial" w:hAnsi="Arial" w:cs="Arial"/>
          <w:sz w:val="24"/>
        </w:rPr>
        <w:t xml:space="preserve"> poema é símbolo da segunda geração do Romantismo brasileiro ao abordar as agruras dos escravos no navio negreiro. </w:t>
      </w:r>
    </w:p>
    <w:p w:rsidR="0008034A" w:rsidRPr="0008034A" w:rsidRDefault="0008034A" w:rsidP="0008034A">
      <w:pPr>
        <w:spacing w:after="0" w:line="240" w:lineRule="auto"/>
        <w:jc w:val="both"/>
        <w:rPr>
          <w:rFonts w:ascii="Arial" w:hAnsi="Arial" w:cs="Arial"/>
          <w:sz w:val="24"/>
        </w:rPr>
      </w:pPr>
      <w:proofErr w:type="gramStart"/>
      <w:r w:rsidRPr="0008034A">
        <w:rPr>
          <w:rFonts w:ascii="Arial" w:hAnsi="Arial" w:cs="Arial"/>
          <w:sz w:val="24"/>
        </w:rPr>
        <w:t>b)</w:t>
      </w:r>
      <w:r>
        <w:rPr>
          <w:rFonts w:ascii="Arial" w:hAnsi="Arial" w:cs="Arial"/>
          <w:sz w:val="24"/>
        </w:rPr>
        <w:t xml:space="preserve"> </w:t>
      </w:r>
      <w:r w:rsidRPr="0008034A">
        <w:rPr>
          <w:rFonts w:ascii="Arial" w:hAnsi="Arial" w:cs="Arial"/>
          <w:sz w:val="24"/>
        </w:rPr>
        <w:t>Estas</w:t>
      </w:r>
      <w:proofErr w:type="gramEnd"/>
      <w:r w:rsidRPr="0008034A">
        <w:rPr>
          <w:rFonts w:ascii="Arial" w:hAnsi="Arial" w:cs="Arial"/>
          <w:sz w:val="24"/>
        </w:rPr>
        <w:t xml:space="preserve"> estrofes revelam a esperança de liberdade dos negros escravizados e representam um manifesto da luta abolicionista. </w:t>
      </w:r>
    </w:p>
    <w:p w:rsidR="0008034A" w:rsidRPr="003F6B93" w:rsidRDefault="0008034A" w:rsidP="0008034A">
      <w:pPr>
        <w:spacing w:after="0" w:line="240" w:lineRule="auto"/>
        <w:jc w:val="both"/>
        <w:rPr>
          <w:rFonts w:ascii="Arial" w:hAnsi="Arial" w:cs="Arial"/>
          <w:b/>
          <w:sz w:val="24"/>
        </w:rPr>
      </w:pPr>
      <w:proofErr w:type="gramStart"/>
      <w:r w:rsidRPr="003F6B93">
        <w:rPr>
          <w:rFonts w:ascii="Arial" w:hAnsi="Arial" w:cs="Arial"/>
          <w:b/>
          <w:sz w:val="24"/>
        </w:rPr>
        <w:t>c)</w:t>
      </w:r>
      <w:r w:rsidRPr="003F6B93">
        <w:rPr>
          <w:rFonts w:ascii="Arial" w:hAnsi="Arial" w:cs="Arial"/>
          <w:b/>
          <w:sz w:val="24"/>
        </w:rPr>
        <w:t xml:space="preserve"> </w:t>
      </w:r>
      <w:r w:rsidRPr="003F6B93">
        <w:rPr>
          <w:rFonts w:ascii="Arial" w:hAnsi="Arial" w:cs="Arial"/>
          <w:b/>
          <w:sz w:val="24"/>
        </w:rPr>
        <w:t>Estas</w:t>
      </w:r>
      <w:proofErr w:type="gramEnd"/>
      <w:r w:rsidRPr="003F6B93">
        <w:rPr>
          <w:rFonts w:ascii="Arial" w:hAnsi="Arial" w:cs="Arial"/>
          <w:b/>
          <w:sz w:val="24"/>
        </w:rPr>
        <w:t xml:space="preserve"> estrofes revelam os horrores do tráfico de negros escravizados, constituindo-se como símbolo da terceira geração romântica e como manifesto da luta abolicionista.</w:t>
      </w:r>
    </w:p>
    <w:p w:rsidR="0008034A" w:rsidRPr="0008034A" w:rsidRDefault="0008034A" w:rsidP="0008034A">
      <w:pPr>
        <w:spacing w:after="0" w:line="240" w:lineRule="auto"/>
        <w:jc w:val="both"/>
        <w:rPr>
          <w:rFonts w:ascii="Arial" w:hAnsi="Arial" w:cs="Arial"/>
          <w:sz w:val="24"/>
        </w:rPr>
      </w:pPr>
      <w:proofErr w:type="gramStart"/>
      <w:r w:rsidRPr="0008034A">
        <w:rPr>
          <w:rFonts w:ascii="Arial" w:hAnsi="Arial" w:cs="Arial"/>
          <w:sz w:val="24"/>
        </w:rPr>
        <w:t>d)</w:t>
      </w:r>
      <w:r>
        <w:rPr>
          <w:rFonts w:ascii="Arial" w:hAnsi="Arial" w:cs="Arial"/>
          <w:sz w:val="24"/>
        </w:rPr>
        <w:t xml:space="preserve"> </w:t>
      </w:r>
      <w:r w:rsidRPr="0008034A">
        <w:rPr>
          <w:rFonts w:ascii="Arial" w:hAnsi="Arial" w:cs="Arial"/>
          <w:sz w:val="24"/>
        </w:rPr>
        <w:t>As</w:t>
      </w:r>
      <w:proofErr w:type="gramEnd"/>
      <w:r w:rsidRPr="0008034A">
        <w:rPr>
          <w:rFonts w:ascii="Arial" w:hAnsi="Arial" w:cs="Arial"/>
          <w:sz w:val="24"/>
        </w:rPr>
        <w:t xml:space="preserve"> estrofes revelam a nostalgia da terra natal ao mesmo tempo em que fazem uma denúncia social. </w:t>
      </w:r>
    </w:p>
    <w:p w:rsidR="0008034A" w:rsidRDefault="0008034A" w:rsidP="0008034A">
      <w:pPr>
        <w:spacing w:after="0" w:line="240" w:lineRule="auto"/>
        <w:jc w:val="both"/>
        <w:rPr>
          <w:rFonts w:ascii="Arial" w:hAnsi="Arial" w:cs="Arial"/>
          <w:sz w:val="24"/>
        </w:rPr>
      </w:pPr>
      <w:r w:rsidRPr="0008034A">
        <w:rPr>
          <w:rFonts w:ascii="Arial" w:hAnsi="Arial" w:cs="Arial"/>
          <w:sz w:val="24"/>
        </w:rPr>
        <w:t>e)</w:t>
      </w:r>
      <w:r>
        <w:rPr>
          <w:rFonts w:ascii="Arial" w:hAnsi="Arial" w:cs="Arial"/>
          <w:sz w:val="24"/>
        </w:rPr>
        <w:t xml:space="preserve"> </w:t>
      </w:r>
      <w:r w:rsidRPr="0008034A">
        <w:rPr>
          <w:rFonts w:ascii="Arial" w:hAnsi="Arial" w:cs="Arial"/>
          <w:sz w:val="24"/>
        </w:rPr>
        <w:t>A poesia abolicionista de Castro Alves revela um sonho dantesco que busca suavizar os horrores da viagem.</w:t>
      </w:r>
    </w:p>
    <w:p w:rsidR="00F76537" w:rsidRDefault="00F76537" w:rsidP="00F76537">
      <w:pPr>
        <w:spacing w:after="0" w:line="240" w:lineRule="auto"/>
        <w:jc w:val="both"/>
        <w:rPr>
          <w:rFonts w:ascii="Arial" w:hAnsi="Arial" w:cs="Arial"/>
          <w:sz w:val="24"/>
        </w:rPr>
      </w:pPr>
    </w:p>
    <w:p w:rsidR="00F76537" w:rsidRDefault="00F76537" w:rsidP="00F76537">
      <w:pPr>
        <w:spacing w:after="0" w:line="240" w:lineRule="auto"/>
        <w:jc w:val="both"/>
        <w:rPr>
          <w:rFonts w:ascii="Arial" w:hAnsi="Arial" w:cs="Arial"/>
          <w:sz w:val="24"/>
        </w:rPr>
      </w:pPr>
    </w:p>
    <w:sectPr w:rsidR="00F76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40CDD"/>
    <w:rsid w:val="00043BF6"/>
    <w:rsid w:val="0008034A"/>
    <w:rsid w:val="001042D7"/>
    <w:rsid w:val="00115806"/>
    <w:rsid w:val="00117F14"/>
    <w:rsid w:val="0013788F"/>
    <w:rsid w:val="00182333"/>
    <w:rsid w:val="00185C50"/>
    <w:rsid w:val="001F2B12"/>
    <w:rsid w:val="001F4A62"/>
    <w:rsid w:val="00246AEB"/>
    <w:rsid w:val="00254CB8"/>
    <w:rsid w:val="00270F61"/>
    <w:rsid w:val="002C16FA"/>
    <w:rsid w:val="00342A10"/>
    <w:rsid w:val="003C4E64"/>
    <w:rsid w:val="003F6B93"/>
    <w:rsid w:val="003F6EA1"/>
    <w:rsid w:val="00400DC6"/>
    <w:rsid w:val="0048487D"/>
    <w:rsid w:val="0049324D"/>
    <w:rsid w:val="00522307"/>
    <w:rsid w:val="00522CAA"/>
    <w:rsid w:val="00560BB6"/>
    <w:rsid w:val="005B0F3F"/>
    <w:rsid w:val="005D24C8"/>
    <w:rsid w:val="005E6E5A"/>
    <w:rsid w:val="006015AB"/>
    <w:rsid w:val="00606B59"/>
    <w:rsid w:val="00611D12"/>
    <w:rsid w:val="00636CFF"/>
    <w:rsid w:val="00660ED7"/>
    <w:rsid w:val="006903FA"/>
    <w:rsid w:val="006E4A07"/>
    <w:rsid w:val="00702AD9"/>
    <w:rsid w:val="0072385D"/>
    <w:rsid w:val="007619C1"/>
    <w:rsid w:val="007731FC"/>
    <w:rsid w:val="00793DA4"/>
    <w:rsid w:val="007A1A13"/>
    <w:rsid w:val="007B52D8"/>
    <w:rsid w:val="007D7C17"/>
    <w:rsid w:val="007E3470"/>
    <w:rsid w:val="008858D0"/>
    <w:rsid w:val="008C61D7"/>
    <w:rsid w:val="008E22F6"/>
    <w:rsid w:val="00981B6B"/>
    <w:rsid w:val="009E7768"/>
    <w:rsid w:val="00A75304"/>
    <w:rsid w:val="00A816A4"/>
    <w:rsid w:val="00AA6EBC"/>
    <w:rsid w:val="00AB0340"/>
    <w:rsid w:val="00AE3E49"/>
    <w:rsid w:val="00B36F97"/>
    <w:rsid w:val="00B659CB"/>
    <w:rsid w:val="00BD397B"/>
    <w:rsid w:val="00C50996"/>
    <w:rsid w:val="00C65DD2"/>
    <w:rsid w:val="00C7682A"/>
    <w:rsid w:val="00C9444D"/>
    <w:rsid w:val="00D0275C"/>
    <w:rsid w:val="00D30282"/>
    <w:rsid w:val="00DB6D04"/>
    <w:rsid w:val="00E10735"/>
    <w:rsid w:val="00E26FBD"/>
    <w:rsid w:val="00EA7FFC"/>
    <w:rsid w:val="00F76537"/>
    <w:rsid w:val="00FB1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D391"/>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1063</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7</cp:revision>
  <dcterms:created xsi:type="dcterms:W3CDTF">2021-11-08T13:28:00Z</dcterms:created>
  <dcterms:modified xsi:type="dcterms:W3CDTF">2021-11-08T13:51:00Z</dcterms:modified>
</cp:coreProperties>
</file>