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CCC0048"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7F484C">
              <w:rPr>
                <w:rFonts w:ascii="Verdana" w:hAnsi="Verdana" w:cs="Arial"/>
                <w:b/>
                <w:i/>
                <w:color w:val="000000" w:themeColor="text1"/>
                <w:sz w:val="20"/>
                <w:szCs w:val="20"/>
              </w:rPr>
              <w:t xml:space="preserve"> 8ºano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24F5A8F"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4567EE51" w:rsidR="00093F84" w:rsidRPr="0086497B" w:rsidRDefault="007F484C"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AVALIAÇÃOP PARCIAL</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4DA67989" w14:textId="77777777" w:rsidR="00BC2B69" w:rsidRDefault="00BC2B69" w:rsidP="00BC2B69">
      <w:pPr>
        <w:ind w:left="-1077"/>
        <w:rPr>
          <w:rFonts w:ascii="Arial" w:hAnsi="Arial" w:cs="Arial"/>
        </w:rPr>
      </w:pPr>
    </w:p>
    <w:p w14:paraId="38403027" w14:textId="7F09C8DD" w:rsidR="00D62933" w:rsidRDefault="00192A23" w:rsidP="00BC2B69">
      <w:pPr>
        <w:ind w:left="-1077"/>
        <w:rPr>
          <w:rFonts w:ascii="Verdana" w:hAnsi="Verdana"/>
          <w:sz w:val="16"/>
          <w:szCs w:val="16"/>
        </w:rPr>
      </w:pPr>
      <w:r>
        <w:rPr>
          <w:noProof/>
          <w:lang w:eastAsia="pt-BR"/>
        </w:rPr>
        <w:drawing>
          <wp:anchor distT="0" distB="0" distL="114300" distR="114300" simplePos="0" relativeHeight="251661312" behindDoc="0" locked="0" layoutInCell="1" allowOverlap="1" wp14:anchorId="6A45E92E" wp14:editId="2F5792AE">
            <wp:simplePos x="0" y="0"/>
            <wp:positionH relativeFrom="column">
              <wp:posOffset>-680085</wp:posOffset>
            </wp:positionH>
            <wp:positionV relativeFrom="paragraph">
              <wp:posOffset>235585</wp:posOffset>
            </wp:positionV>
            <wp:extent cx="3343910" cy="2266950"/>
            <wp:effectExtent l="0" t="0" r="8890" b="0"/>
            <wp:wrapSquare wrapText="bothSides"/>
            <wp:docPr id="3" name="Imagem 3" descr="Blog do Farias Júnior: COLUNA DO PROFESSOR PIXOTE - A escravidão no 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g do Farias Júnior: COLUNA DO PROFESSOR PIXOTE - A escravidão no Brasi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910"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501711" w14:textId="210EE46A" w:rsidR="00192A23" w:rsidRPr="00192A23" w:rsidRDefault="00192A23" w:rsidP="00192A23">
      <w:pPr>
        <w:ind w:left="-1077"/>
        <w:rPr>
          <w:rFonts w:ascii="Arial" w:hAnsi="Arial" w:cs="Arial"/>
        </w:rPr>
      </w:pPr>
      <w:r w:rsidRPr="00192A23">
        <w:rPr>
          <w:rFonts w:ascii="Arial" w:hAnsi="Arial" w:cs="Arial"/>
        </w:rPr>
        <w:t>A escravidão no Brasil foi implantada no início do século XVI.</w:t>
      </w:r>
    </w:p>
    <w:p w14:paraId="0D9194A9" w14:textId="77777777" w:rsidR="00192A23" w:rsidRPr="00192A23" w:rsidRDefault="00192A23" w:rsidP="00192A23">
      <w:pPr>
        <w:ind w:left="-1077"/>
        <w:rPr>
          <w:rFonts w:ascii="Arial" w:hAnsi="Arial" w:cs="Arial"/>
        </w:rPr>
      </w:pPr>
      <w:r w:rsidRPr="00192A23">
        <w:rPr>
          <w:rFonts w:ascii="Arial" w:hAnsi="Arial" w:cs="Arial"/>
        </w:rPr>
        <w:t>Em 1535 chegou a Salvador (BA), o primeiro navio com negros escravizados. Este ano é o marco do início da escravidão no Brasil que só terminaria 353 anos depois em 13 de maio de 1888, com a Lei Áurea.</w:t>
      </w:r>
    </w:p>
    <w:p w14:paraId="2500D4B0" w14:textId="0FF74764" w:rsidR="00192A23" w:rsidRPr="00192A23" w:rsidRDefault="00192A23" w:rsidP="00192A23">
      <w:pPr>
        <w:ind w:left="-1077"/>
        <w:rPr>
          <w:rFonts w:ascii="Arial" w:hAnsi="Arial" w:cs="Arial"/>
        </w:rPr>
      </w:pPr>
      <w:r w:rsidRPr="00192A23">
        <w:rPr>
          <w:rFonts w:ascii="Arial" w:hAnsi="Arial" w:cs="Arial"/>
        </w:rPr>
        <w:t>As primeiras pessoas a serem escravizadas na colônia foram os indígenas. Posteriormente, negros africanos seriam capturados em possessões portug</w:t>
      </w:r>
      <w:r>
        <w:rPr>
          <w:rFonts w:ascii="Arial" w:hAnsi="Arial" w:cs="Arial"/>
        </w:rPr>
        <w:t>uesas como Angola e Moçambique</w:t>
      </w:r>
      <w:r w:rsidRPr="00192A23">
        <w:rPr>
          <w:rFonts w:ascii="Arial" w:hAnsi="Arial" w:cs="Arial"/>
        </w:rPr>
        <w:t xml:space="preserve"> e trazidos à força ao Brasil para serem escravizados.</w:t>
      </w:r>
    </w:p>
    <w:p w14:paraId="51132C92" w14:textId="3CDB0CB0" w:rsidR="00192A23" w:rsidRPr="00FC01A8" w:rsidRDefault="00CB76A9" w:rsidP="00BC2B69">
      <w:pPr>
        <w:ind w:left="-1077"/>
        <w:rPr>
          <w:rFonts w:ascii="Arial" w:hAnsi="Arial" w:cs="Arial"/>
          <w:b/>
        </w:rPr>
      </w:pPr>
      <w:r>
        <w:rPr>
          <w:rFonts w:ascii="Arial" w:hAnsi="Arial" w:cs="Arial"/>
        </w:rPr>
        <w:t>01</w:t>
      </w:r>
      <w:r w:rsidR="00FC01A8">
        <w:rPr>
          <w:rFonts w:ascii="Arial" w:hAnsi="Arial" w:cs="Arial"/>
        </w:rPr>
        <w:t>-</w:t>
      </w:r>
      <w:r w:rsidR="00192A23">
        <w:rPr>
          <w:rFonts w:ascii="Arial" w:hAnsi="Arial" w:cs="Arial"/>
        </w:rPr>
        <w:t>Com o fim da escravatura no Brasil as condições sociais e econômicas da população negra daquela época melhoraram</w:t>
      </w:r>
      <w:r w:rsidR="00FC01A8">
        <w:rPr>
          <w:rFonts w:ascii="Arial" w:hAnsi="Arial" w:cs="Arial"/>
        </w:rPr>
        <w:t xml:space="preserve">? Em sua opinião, depois de mais de 300 anos de escravidão, a população negra de hoje sofre algum tipo de desvantagem em relação ás oportunidades de ascensão social em relação aos brancos? Justifique sua resposta.  </w:t>
      </w:r>
      <w:r w:rsidR="00FC01A8" w:rsidRPr="00FC01A8">
        <w:rPr>
          <w:rFonts w:ascii="Arial" w:hAnsi="Arial" w:cs="Arial"/>
          <w:b/>
        </w:rPr>
        <w:t>1.0</w:t>
      </w:r>
    </w:p>
    <w:tbl>
      <w:tblPr>
        <w:tblStyle w:val="Tabelacomgrade"/>
        <w:tblW w:w="10711" w:type="dxa"/>
        <w:tblInd w:w="-1077" w:type="dxa"/>
        <w:tblLook w:val="04A0" w:firstRow="1" w:lastRow="0" w:firstColumn="1" w:lastColumn="0" w:noHBand="0" w:noVBand="1"/>
      </w:tblPr>
      <w:tblGrid>
        <w:gridCol w:w="10711"/>
      </w:tblGrid>
      <w:tr w:rsidR="00FC01A8" w:rsidRPr="003B6824" w14:paraId="18B4D1A4" w14:textId="77777777" w:rsidTr="00FC01A8">
        <w:tc>
          <w:tcPr>
            <w:tcW w:w="10711" w:type="dxa"/>
          </w:tcPr>
          <w:p w14:paraId="2C717C28" w14:textId="77777777" w:rsidR="00FC01A8" w:rsidRPr="003B6824" w:rsidRDefault="00FC01A8" w:rsidP="00C447DE">
            <w:pPr>
              <w:rPr>
                <w:rFonts w:ascii="Arial" w:hAnsi="Arial" w:cs="Arial"/>
                <w:sz w:val="36"/>
                <w:szCs w:val="36"/>
              </w:rPr>
            </w:pPr>
          </w:p>
        </w:tc>
      </w:tr>
      <w:tr w:rsidR="00FC01A8" w:rsidRPr="003B6824" w14:paraId="559395CC" w14:textId="77777777" w:rsidTr="00FC01A8">
        <w:tc>
          <w:tcPr>
            <w:tcW w:w="10711" w:type="dxa"/>
          </w:tcPr>
          <w:p w14:paraId="6BDB4283" w14:textId="77777777" w:rsidR="00FC01A8" w:rsidRPr="003B6824" w:rsidRDefault="00FC01A8" w:rsidP="00C447DE">
            <w:pPr>
              <w:rPr>
                <w:rFonts w:ascii="Arial" w:hAnsi="Arial" w:cs="Arial"/>
                <w:sz w:val="36"/>
                <w:szCs w:val="36"/>
              </w:rPr>
            </w:pPr>
          </w:p>
        </w:tc>
      </w:tr>
      <w:tr w:rsidR="00FC01A8" w:rsidRPr="003B6824" w14:paraId="3E3586E1" w14:textId="77777777" w:rsidTr="00FC01A8">
        <w:tc>
          <w:tcPr>
            <w:tcW w:w="10711" w:type="dxa"/>
          </w:tcPr>
          <w:p w14:paraId="19E696D7" w14:textId="77777777" w:rsidR="00FC01A8" w:rsidRPr="003B6824" w:rsidRDefault="00FC01A8" w:rsidP="00C447DE">
            <w:pPr>
              <w:rPr>
                <w:rFonts w:ascii="Arial" w:hAnsi="Arial" w:cs="Arial"/>
                <w:sz w:val="36"/>
                <w:szCs w:val="36"/>
              </w:rPr>
            </w:pPr>
          </w:p>
        </w:tc>
      </w:tr>
      <w:tr w:rsidR="00FC01A8" w:rsidRPr="003B6824" w14:paraId="396E2F1D" w14:textId="77777777" w:rsidTr="00FC01A8">
        <w:tc>
          <w:tcPr>
            <w:tcW w:w="10711" w:type="dxa"/>
          </w:tcPr>
          <w:p w14:paraId="2684383C" w14:textId="77777777" w:rsidR="00FC01A8" w:rsidRPr="003B6824" w:rsidRDefault="00FC01A8" w:rsidP="00C447DE">
            <w:pPr>
              <w:rPr>
                <w:rFonts w:ascii="Arial" w:hAnsi="Arial" w:cs="Arial"/>
                <w:sz w:val="36"/>
                <w:szCs w:val="36"/>
              </w:rPr>
            </w:pPr>
          </w:p>
        </w:tc>
      </w:tr>
      <w:tr w:rsidR="00FC01A8" w:rsidRPr="003B6824" w14:paraId="74939405" w14:textId="77777777" w:rsidTr="00FC01A8">
        <w:tc>
          <w:tcPr>
            <w:tcW w:w="10711" w:type="dxa"/>
          </w:tcPr>
          <w:p w14:paraId="58BA0D0D" w14:textId="77777777" w:rsidR="00FC01A8" w:rsidRPr="003B6824" w:rsidRDefault="00FC01A8" w:rsidP="00C447DE">
            <w:pPr>
              <w:rPr>
                <w:rFonts w:ascii="Arial" w:hAnsi="Arial" w:cs="Arial"/>
                <w:sz w:val="36"/>
                <w:szCs w:val="36"/>
              </w:rPr>
            </w:pPr>
          </w:p>
        </w:tc>
      </w:tr>
      <w:tr w:rsidR="00FC01A8" w:rsidRPr="003B6824" w14:paraId="60C98FE8" w14:textId="77777777" w:rsidTr="00FC01A8">
        <w:tc>
          <w:tcPr>
            <w:tcW w:w="10711" w:type="dxa"/>
          </w:tcPr>
          <w:p w14:paraId="5CA27E06" w14:textId="77777777" w:rsidR="00FC01A8" w:rsidRPr="003B6824" w:rsidRDefault="00FC01A8" w:rsidP="00C447DE">
            <w:pPr>
              <w:rPr>
                <w:rFonts w:ascii="Arial" w:hAnsi="Arial" w:cs="Arial"/>
                <w:sz w:val="36"/>
                <w:szCs w:val="36"/>
              </w:rPr>
            </w:pPr>
          </w:p>
        </w:tc>
      </w:tr>
      <w:tr w:rsidR="00FC01A8" w:rsidRPr="003B6824" w14:paraId="0F0A115F" w14:textId="77777777" w:rsidTr="00FC01A8">
        <w:tc>
          <w:tcPr>
            <w:tcW w:w="10711" w:type="dxa"/>
          </w:tcPr>
          <w:p w14:paraId="2FA2AE6B" w14:textId="77777777" w:rsidR="00FC01A8" w:rsidRPr="003B6824" w:rsidRDefault="00FC01A8" w:rsidP="00C447DE">
            <w:pPr>
              <w:rPr>
                <w:rFonts w:ascii="Arial" w:hAnsi="Arial" w:cs="Arial"/>
                <w:sz w:val="36"/>
                <w:szCs w:val="36"/>
              </w:rPr>
            </w:pPr>
          </w:p>
        </w:tc>
      </w:tr>
    </w:tbl>
    <w:p w14:paraId="03FC34AF" w14:textId="0FE0CE7F" w:rsidR="00CB76A9" w:rsidRDefault="00CB76A9" w:rsidP="00CB76A9">
      <w:pPr>
        <w:ind w:left="-1077"/>
        <w:rPr>
          <w:rFonts w:ascii="Arial" w:hAnsi="Arial" w:cs="Arial"/>
        </w:rPr>
      </w:pPr>
      <w:r>
        <w:rPr>
          <w:rFonts w:ascii="Arial" w:hAnsi="Arial" w:cs="Arial"/>
        </w:rPr>
        <w:t>02</w:t>
      </w:r>
      <w:r w:rsidR="00FC01A8">
        <w:rPr>
          <w:rFonts w:ascii="Arial" w:hAnsi="Arial" w:cs="Arial"/>
        </w:rPr>
        <w:t>-</w:t>
      </w:r>
      <w:r w:rsidRPr="00CB76A9">
        <w:rPr>
          <w:rFonts w:ascii="Arial" w:hAnsi="Arial" w:cs="Arial"/>
        </w:rPr>
        <w:t>Um dos principais eventos que marcaram a história dos Estados Unidos, ao longo do século XIX, foi a Guerra de Secessão, também conhecida como </w:t>
      </w:r>
      <w:r w:rsidRPr="00CB76A9">
        <w:rPr>
          <w:rFonts w:ascii="Arial" w:hAnsi="Arial" w:cs="Arial"/>
          <w:b/>
          <w:bCs/>
        </w:rPr>
        <w:t>Guerra Civil Americana</w:t>
      </w:r>
      <w:r w:rsidRPr="00CB76A9">
        <w:rPr>
          <w:rFonts w:ascii="Arial" w:hAnsi="Arial" w:cs="Arial"/>
        </w:rPr>
        <w:t>. Esse conflito foi iniciado em 1861, com a </w:t>
      </w:r>
      <w:r w:rsidRPr="00CB76A9">
        <w:rPr>
          <w:rFonts w:ascii="Arial" w:hAnsi="Arial" w:cs="Arial"/>
          <w:b/>
          <w:bCs/>
        </w:rPr>
        <w:t>secessão</w:t>
      </w:r>
      <w:r w:rsidRPr="00CB76A9">
        <w:rPr>
          <w:rFonts w:ascii="Arial" w:hAnsi="Arial" w:cs="Arial"/>
        </w:rPr>
        <w:t xml:space="preserve"> (separação) dos estados sulistas, e encerrou-se em 1865, com a derrota dos sulistas e sua reintegração à União. Essa guerra ocasionou a morte de 600 mil pessoas. </w:t>
      </w:r>
    </w:p>
    <w:p w14:paraId="527DFC44" w14:textId="66C96847" w:rsidR="00CB76A9" w:rsidRDefault="00181197" w:rsidP="00CB76A9">
      <w:pPr>
        <w:ind w:left="-1134"/>
        <w:rPr>
          <w:rFonts w:ascii="Arial" w:hAnsi="Arial" w:cs="Arial"/>
        </w:rPr>
      </w:pPr>
      <w:r>
        <w:rPr>
          <w:rFonts w:ascii="Arial" w:hAnsi="Arial" w:cs="Arial"/>
        </w:rPr>
        <w:lastRenderedPageBreak/>
        <w:t xml:space="preserve"> </w:t>
      </w:r>
      <w:r w:rsidR="00CB76A9" w:rsidRPr="00CB76A9">
        <w:rPr>
          <w:rFonts w:ascii="Arial" w:hAnsi="Arial" w:cs="Arial"/>
        </w:rPr>
        <w:t>Cite todos fatores responsáveis pela deflagração da Guerra da Secessão ou Guerra Civil dos Estados Unidos da América e o que ficou estabelecido depois que as Colônias do Norte venceram as Colônias do Sul.</w:t>
      </w:r>
      <w:r w:rsidR="00CB76A9">
        <w:rPr>
          <w:rFonts w:ascii="Arial" w:hAnsi="Arial" w:cs="Arial"/>
        </w:rPr>
        <w:t xml:space="preserve">  Em sua opinião, quais medidas poderiam ser adotadas para evitar guerras no mundo?  1</w:t>
      </w:r>
      <w:r w:rsidR="00D142D8">
        <w:rPr>
          <w:rFonts w:ascii="Arial" w:hAnsi="Arial" w:cs="Arial"/>
        </w:rPr>
        <w:t>.0</w:t>
      </w:r>
    </w:p>
    <w:tbl>
      <w:tblPr>
        <w:tblStyle w:val="Tabelacomgrade"/>
        <w:tblW w:w="10711" w:type="dxa"/>
        <w:tblInd w:w="-1077" w:type="dxa"/>
        <w:tblLook w:val="04A0" w:firstRow="1" w:lastRow="0" w:firstColumn="1" w:lastColumn="0" w:noHBand="0" w:noVBand="1"/>
      </w:tblPr>
      <w:tblGrid>
        <w:gridCol w:w="10711"/>
      </w:tblGrid>
      <w:tr w:rsidR="00BC2B69" w:rsidRPr="003B6824" w14:paraId="619556D0" w14:textId="77777777" w:rsidTr="00C447DE">
        <w:tc>
          <w:tcPr>
            <w:tcW w:w="10711" w:type="dxa"/>
          </w:tcPr>
          <w:p w14:paraId="2C3AA9EB" w14:textId="77777777" w:rsidR="00BC2B69" w:rsidRPr="003B6824" w:rsidRDefault="00BC2B69" w:rsidP="00C447DE">
            <w:pPr>
              <w:rPr>
                <w:rFonts w:ascii="Arial" w:hAnsi="Arial" w:cs="Arial"/>
                <w:sz w:val="36"/>
                <w:szCs w:val="36"/>
              </w:rPr>
            </w:pPr>
          </w:p>
        </w:tc>
      </w:tr>
      <w:tr w:rsidR="00BC2B69" w:rsidRPr="003B6824" w14:paraId="0F7EEB16" w14:textId="77777777" w:rsidTr="00C447DE">
        <w:tc>
          <w:tcPr>
            <w:tcW w:w="10711" w:type="dxa"/>
          </w:tcPr>
          <w:p w14:paraId="39305D7A" w14:textId="77777777" w:rsidR="00BC2B69" w:rsidRPr="003B6824" w:rsidRDefault="00BC2B69" w:rsidP="00C447DE">
            <w:pPr>
              <w:rPr>
                <w:rFonts w:ascii="Arial" w:hAnsi="Arial" w:cs="Arial"/>
                <w:sz w:val="36"/>
                <w:szCs w:val="36"/>
              </w:rPr>
            </w:pPr>
          </w:p>
        </w:tc>
      </w:tr>
      <w:tr w:rsidR="00BC2B69" w:rsidRPr="003B6824" w14:paraId="06690B2E" w14:textId="77777777" w:rsidTr="00C447DE">
        <w:tc>
          <w:tcPr>
            <w:tcW w:w="10711" w:type="dxa"/>
          </w:tcPr>
          <w:p w14:paraId="130D75B3" w14:textId="77777777" w:rsidR="00BC2B69" w:rsidRPr="003B6824" w:rsidRDefault="00BC2B69" w:rsidP="00C447DE">
            <w:pPr>
              <w:rPr>
                <w:rFonts w:ascii="Arial" w:hAnsi="Arial" w:cs="Arial"/>
                <w:sz w:val="36"/>
                <w:szCs w:val="36"/>
              </w:rPr>
            </w:pPr>
          </w:p>
        </w:tc>
      </w:tr>
      <w:tr w:rsidR="00BC2B69" w:rsidRPr="003B6824" w14:paraId="228EF2CE" w14:textId="77777777" w:rsidTr="00C447DE">
        <w:tc>
          <w:tcPr>
            <w:tcW w:w="10711" w:type="dxa"/>
          </w:tcPr>
          <w:p w14:paraId="06DE8B34" w14:textId="77777777" w:rsidR="00BC2B69" w:rsidRPr="003B6824" w:rsidRDefault="00BC2B69" w:rsidP="00C447DE">
            <w:pPr>
              <w:rPr>
                <w:rFonts w:ascii="Arial" w:hAnsi="Arial" w:cs="Arial"/>
                <w:sz w:val="36"/>
                <w:szCs w:val="36"/>
              </w:rPr>
            </w:pPr>
          </w:p>
        </w:tc>
      </w:tr>
    </w:tbl>
    <w:p w14:paraId="008F2834" w14:textId="6DDB02A1" w:rsidR="00BC2B69" w:rsidRDefault="00BC2B69" w:rsidP="00BC2B69">
      <w:pPr>
        <w:ind w:left="-1077"/>
        <w:rPr>
          <w:rFonts w:ascii="Verdana" w:hAnsi="Verdana"/>
          <w:sz w:val="16"/>
          <w:szCs w:val="16"/>
        </w:rPr>
      </w:pPr>
    </w:p>
    <w:p w14:paraId="0600CF4E" w14:textId="2710FCC5" w:rsidR="00A320D6" w:rsidRPr="00A320D6" w:rsidRDefault="00A320D6" w:rsidP="00BC2B69">
      <w:pPr>
        <w:ind w:left="-1077"/>
        <w:rPr>
          <w:rFonts w:ascii="Arial" w:hAnsi="Arial" w:cs="Arial"/>
          <w:sz w:val="24"/>
          <w:szCs w:val="24"/>
        </w:rPr>
      </w:pPr>
      <w:r w:rsidRPr="00A320D6">
        <w:rPr>
          <w:rFonts w:ascii="Arial" w:hAnsi="Arial" w:cs="Arial"/>
          <w:noProof/>
          <w:sz w:val="24"/>
          <w:szCs w:val="24"/>
          <w:lang w:eastAsia="pt-BR"/>
        </w:rPr>
        <w:drawing>
          <wp:anchor distT="0" distB="0" distL="114300" distR="114300" simplePos="0" relativeHeight="251662336" behindDoc="0" locked="0" layoutInCell="1" allowOverlap="1" wp14:anchorId="61B400E5" wp14:editId="19DA760F">
            <wp:simplePos x="0" y="0"/>
            <wp:positionH relativeFrom="column">
              <wp:posOffset>-680085</wp:posOffset>
            </wp:positionH>
            <wp:positionV relativeFrom="paragraph">
              <wp:posOffset>-3810</wp:posOffset>
            </wp:positionV>
            <wp:extent cx="4248150" cy="2771775"/>
            <wp:effectExtent l="0" t="0" r="0" b="9525"/>
            <wp:wrapSquare wrapText="bothSides"/>
            <wp:docPr id="4" name="Imagem 4" descr="EUA e a Marcha para o Oeste. Formação territorial dos E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A e a Marcha para o Oeste. Formação territorial dos EU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20D6">
        <w:rPr>
          <w:rFonts w:ascii="Arial" w:hAnsi="Arial" w:cs="Arial"/>
          <w:sz w:val="24"/>
          <w:szCs w:val="24"/>
        </w:rPr>
        <w:t>Expansão territorial dos Estados Unidos.</w:t>
      </w:r>
    </w:p>
    <w:p w14:paraId="169E5744" w14:textId="33A346B3" w:rsidR="00A320D6" w:rsidRPr="00A320D6" w:rsidRDefault="00A320D6" w:rsidP="00A320D6">
      <w:pPr>
        <w:pStyle w:val="PargrafodaLista"/>
        <w:ind w:left="-1134"/>
        <w:rPr>
          <w:rFonts w:ascii="Arial" w:hAnsi="Arial" w:cs="Arial"/>
        </w:rPr>
      </w:pPr>
      <w:r>
        <w:rPr>
          <w:rFonts w:ascii="Arial" w:hAnsi="Arial" w:cs="Arial"/>
        </w:rPr>
        <w:t xml:space="preserve">        </w:t>
      </w:r>
      <w:r w:rsidRPr="00A320D6">
        <w:rPr>
          <w:rFonts w:ascii="Arial" w:hAnsi="Arial" w:cs="Arial"/>
        </w:rPr>
        <w:t>Uma das primeiras medidas estipuladas pelo presidente George Washington foi o grande empenho para o desenvolvimento da indústria e das atividades agrícolas. Essas atividades levaram à Marcha para o Oeste.</w:t>
      </w:r>
    </w:p>
    <w:p w14:paraId="53867B35" w14:textId="192A185F" w:rsidR="00A320D6" w:rsidRPr="00A320D6" w:rsidRDefault="00A320D6" w:rsidP="00A320D6">
      <w:pPr>
        <w:pStyle w:val="PargrafodaLista"/>
        <w:ind w:left="-1134"/>
        <w:rPr>
          <w:rFonts w:ascii="Arial" w:hAnsi="Arial" w:cs="Arial"/>
        </w:rPr>
      </w:pPr>
      <w:r w:rsidRPr="00A320D6">
        <w:rPr>
          <w:rFonts w:ascii="Arial" w:hAnsi="Arial" w:cs="Arial"/>
        </w:rPr>
        <w:t>O desejo de ocupar os territórios a oeste, além dos Montes Apalaches, surgiu tanto do governo (que anexou vários territórios aos Estados Unidos) quanto da população (pois os colonos tinham a crença no documento chamado ‘destino manifes</w:t>
      </w:r>
      <w:r>
        <w:rPr>
          <w:rFonts w:ascii="Arial" w:hAnsi="Arial" w:cs="Arial"/>
        </w:rPr>
        <w:t>to.</w:t>
      </w:r>
    </w:p>
    <w:p w14:paraId="40113825" w14:textId="25CC6CC2" w:rsidR="00A320D6" w:rsidRPr="00A320D6" w:rsidRDefault="00A320D6" w:rsidP="00A320D6">
      <w:pPr>
        <w:pStyle w:val="PargrafodaLista"/>
        <w:ind w:left="-1134"/>
        <w:rPr>
          <w:rFonts w:ascii="Arial" w:hAnsi="Arial" w:cs="Arial"/>
        </w:rPr>
      </w:pPr>
      <w:r>
        <w:rPr>
          <w:rFonts w:ascii="Arial" w:hAnsi="Arial" w:cs="Arial"/>
        </w:rPr>
        <w:t xml:space="preserve">        </w:t>
      </w:r>
      <w:r w:rsidRPr="00A320D6">
        <w:rPr>
          <w:rFonts w:ascii="Arial" w:hAnsi="Arial" w:cs="Arial"/>
        </w:rPr>
        <w:t>Durante o decorrer do século XIX, a política norte-americana foi praticamente voltada para a expansão territorial, com a chamada Marcha para o Oeste. Os territórios que formavam os Estados Unidos atingiram aproximadamente uma região de 7,8 milhões de quilômetros quadrados, compondo um total de 33 estados.</w:t>
      </w:r>
    </w:p>
    <w:p w14:paraId="6FA3C346" w14:textId="4BAF446F" w:rsidR="00A320D6" w:rsidRPr="00A320D6" w:rsidRDefault="00A320D6" w:rsidP="00A320D6">
      <w:pPr>
        <w:pStyle w:val="PargrafodaLista"/>
        <w:ind w:left="-1134"/>
        <w:rPr>
          <w:rFonts w:ascii="Arial" w:hAnsi="Arial" w:cs="Arial"/>
        </w:rPr>
      </w:pPr>
      <w:r>
        <w:rPr>
          <w:rFonts w:ascii="Arial" w:hAnsi="Arial" w:cs="Arial"/>
        </w:rPr>
        <w:t xml:space="preserve">        </w:t>
      </w:r>
      <w:r w:rsidRPr="00A320D6">
        <w:rPr>
          <w:rFonts w:ascii="Arial" w:hAnsi="Arial" w:cs="Arial"/>
        </w:rPr>
        <w:t>No final do século XVIII, a crença da população no ‘destino manifesto</w:t>
      </w:r>
      <w:proofErr w:type="gramStart"/>
      <w:r w:rsidRPr="00A320D6">
        <w:rPr>
          <w:rFonts w:ascii="Arial" w:hAnsi="Arial" w:cs="Arial"/>
        </w:rPr>
        <w:t>’(</w:t>
      </w:r>
      <w:proofErr w:type="gramEnd"/>
      <w:r w:rsidRPr="00A320D6">
        <w:rPr>
          <w:rFonts w:ascii="Arial" w:hAnsi="Arial" w:cs="Arial"/>
        </w:rPr>
        <w:t>confira acima) fez com que o governo norte-americano autorizasse a expansão rumo ao interior. No ano de 1862 foi aprovada a Lei do Povoamento (</w:t>
      </w:r>
      <w:proofErr w:type="spellStart"/>
      <w:r w:rsidRPr="00A320D6">
        <w:rPr>
          <w:rFonts w:ascii="Arial" w:hAnsi="Arial" w:cs="Arial"/>
          <w:i/>
          <w:iCs/>
        </w:rPr>
        <w:t>Homestead</w:t>
      </w:r>
      <w:proofErr w:type="spellEnd"/>
      <w:r w:rsidRPr="00A320D6">
        <w:rPr>
          <w:rFonts w:ascii="Arial" w:hAnsi="Arial" w:cs="Arial"/>
          <w:i/>
          <w:iCs/>
        </w:rPr>
        <w:t xml:space="preserve"> </w:t>
      </w:r>
      <w:proofErr w:type="spellStart"/>
      <w:r w:rsidRPr="00A320D6">
        <w:rPr>
          <w:rFonts w:ascii="Arial" w:hAnsi="Arial" w:cs="Arial"/>
          <w:i/>
          <w:iCs/>
        </w:rPr>
        <w:t>Act</w:t>
      </w:r>
      <w:proofErr w:type="spellEnd"/>
      <w:r w:rsidRPr="00A320D6">
        <w:rPr>
          <w:rFonts w:ascii="Arial" w:hAnsi="Arial" w:cs="Arial"/>
        </w:rPr>
        <w:t>). Com essa lei, foram ofertadas, por pequenas quantias, pequenas propriedades. Dessa maneira, o governo incentivou a ocupação do interior do país.</w:t>
      </w:r>
    </w:p>
    <w:p w14:paraId="78873A7B" w14:textId="07E52A27" w:rsidR="00A320D6" w:rsidRPr="00A320D6" w:rsidRDefault="00A320D6" w:rsidP="00A320D6">
      <w:pPr>
        <w:pStyle w:val="PargrafodaLista"/>
        <w:ind w:left="-1134"/>
        <w:rPr>
          <w:rFonts w:ascii="Arial" w:hAnsi="Arial" w:cs="Arial"/>
        </w:rPr>
      </w:pPr>
      <w:r>
        <w:rPr>
          <w:rFonts w:ascii="Arial" w:hAnsi="Arial" w:cs="Arial"/>
        </w:rPr>
        <w:t xml:space="preserve">         </w:t>
      </w:r>
      <w:r w:rsidRPr="00A320D6">
        <w:rPr>
          <w:rFonts w:ascii="Arial" w:hAnsi="Arial" w:cs="Arial"/>
        </w:rPr>
        <w:t>A política de expansão territorial e a Marcha para o Oeste, realizadas pelo governo norte-americano, no século XIX, levaram à atual configuração territorial dos EUA. A incorporação das terras a oeste foi efetivada pelo genocídio indígena (grande parte das terras foi tomada dos índios), por meio da compra de terras, de acordos diplomáticos e através das guerras contra o México.</w:t>
      </w:r>
    </w:p>
    <w:p w14:paraId="74FD2D44" w14:textId="10C96FEB" w:rsidR="00616EDE" w:rsidRDefault="00616EDE" w:rsidP="00CB76A9">
      <w:pPr>
        <w:pStyle w:val="PargrafodaLista"/>
        <w:ind w:left="-717"/>
        <w:rPr>
          <w:rFonts w:ascii="Arial" w:hAnsi="Arial" w:cs="Arial"/>
        </w:rPr>
      </w:pPr>
    </w:p>
    <w:p w14:paraId="1AD739CE" w14:textId="2598842D" w:rsidR="00A320D6" w:rsidRDefault="00181197" w:rsidP="00A320D6">
      <w:pPr>
        <w:pStyle w:val="PargrafodaLista"/>
        <w:ind w:left="-1077"/>
        <w:rPr>
          <w:rFonts w:ascii="Arial" w:hAnsi="Arial" w:cs="Arial"/>
        </w:rPr>
      </w:pPr>
      <w:r>
        <w:rPr>
          <w:rFonts w:ascii="Arial" w:hAnsi="Arial" w:cs="Arial"/>
        </w:rPr>
        <w:t>0</w:t>
      </w:r>
      <w:r w:rsidR="00615A90">
        <w:rPr>
          <w:rFonts w:ascii="Arial" w:hAnsi="Arial" w:cs="Arial"/>
        </w:rPr>
        <w:t>3</w:t>
      </w:r>
      <w:r>
        <w:rPr>
          <w:rFonts w:ascii="Arial" w:hAnsi="Arial" w:cs="Arial"/>
        </w:rPr>
        <w:t xml:space="preserve">-Quais medidas os Estados Unidos adotou para expandir seu território? Cite todas elas. </w:t>
      </w:r>
    </w:p>
    <w:p w14:paraId="5395F88F" w14:textId="2CDEE27F" w:rsidR="00181197" w:rsidRDefault="00181197" w:rsidP="00A320D6">
      <w:pPr>
        <w:pStyle w:val="PargrafodaLista"/>
        <w:ind w:left="-1077"/>
        <w:rPr>
          <w:rFonts w:ascii="Arial" w:hAnsi="Arial" w:cs="Arial"/>
        </w:rPr>
      </w:pPr>
      <w:r>
        <w:rPr>
          <w:rFonts w:ascii="Arial" w:hAnsi="Arial" w:cs="Arial"/>
        </w:rPr>
        <w:t>O que foi o Destino Manifesto?</w:t>
      </w:r>
      <w:r w:rsidR="00D142D8">
        <w:rPr>
          <w:rFonts w:ascii="Arial" w:hAnsi="Arial" w:cs="Arial"/>
        </w:rPr>
        <w:t xml:space="preserve"> 1.5</w:t>
      </w:r>
      <w:bookmarkStart w:id="0" w:name="_GoBack"/>
      <w:bookmarkEnd w:id="0"/>
    </w:p>
    <w:tbl>
      <w:tblPr>
        <w:tblStyle w:val="Tabelacomgrade"/>
        <w:tblW w:w="10711" w:type="dxa"/>
        <w:tblInd w:w="-1077" w:type="dxa"/>
        <w:tblLook w:val="04A0" w:firstRow="1" w:lastRow="0" w:firstColumn="1" w:lastColumn="0" w:noHBand="0" w:noVBand="1"/>
      </w:tblPr>
      <w:tblGrid>
        <w:gridCol w:w="10711"/>
      </w:tblGrid>
      <w:tr w:rsidR="00616EDE" w:rsidRPr="003B6824" w14:paraId="54F8B1FC" w14:textId="77777777" w:rsidTr="00C447DE">
        <w:tc>
          <w:tcPr>
            <w:tcW w:w="10711" w:type="dxa"/>
          </w:tcPr>
          <w:p w14:paraId="2CA870B6" w14:textId="77777777" w:rsidR="00616EDE" w:rsidRPr="003B6824" w:rsidRDefault="00616EDE" w:rsidP="00C447DE">
            <w:pPr>
              <w:rPr>
                <w:rFonts w:ascii="Arial" w:hAnsi="Arial" w:cs="Arial"/>
                <w:sz w:val="36"/>
                <w:szCs w:val="36"/>
              </w:rPr>
            </w:pPr>
          </w:p>
        </w:tc>
      </w:tr>
      <w:tr w:rsidR="00616EDE" w:rsidRPr="003B6824" w14:paraId="617D40F8" w14:textId="77777777" w:rsidTr="00C447DE">
        <w:tc>
          <w:tcPr>
            <w:tcW w:w="10711" w:type="dxa"/>
          </w:tcPr>
          <w:p w14:paraId="63D0EF67" w14:textId="77777777" w:rsidR="00616EDE" w:rsidRPr="003B6824" w:rsidRDefault="00616EDE" w:rsidP="00C447DE">
            <w:pPr>
              <w:rPr>
                <w:rFonts w:ascii="Arial" w:hAnsi="Arial" w:cs="Arial"/>
                <w:sz w:val="36"/>
                <w:szCs w:val="36"/>
              </w:rPr>
            </w:pPr>
          </w:p>
        </w:tc>
      </w:tr>
      <w:tr w:rsidR="00616EDE" w:rsidRPr="003B6824" w14:paraId="30F1251F" w14:textId="77777777" w:rsidTr="00C447DE">
        <w:tc>
          <w:tcPr>
            <w:tcW w:w="10711" w:type="dxa"/>
          </w:tcPr>
          <w:p w14:paraId="1D326248" w14:textId="77777777" w:rsidR="00616EDE" w:rsidRPr="003B6824" w:rsidRDefault="00616EDE" w:rsidP="00C447DE">
            <w:pPr>
              <w:rPr>
                <w:rFonts w:ascii="Arial" w:hAnsi="Arial" w:cs="Arial"/>
                <w:sz w:val="36"/>
                <w:szCs w:val="36"/>
              </w:rPr>
            </w:pPr>
          </w:p>
        </w:tc>
      </w:tr>
      <w:tr w:rsidR="00616EDE" w:rsidRPr="003B6824" w14:paraId="16F32964" w14:textId="77777777" w:rsidTr="00C447DE">
        <w:tc>
          <w:tcPr>
            <w:tcW w:w="10711" w:type="dxa"/>
          </w:tcPr>
          <w:p w14:paraId="2E29DC3F" w14:textId="77777777" w:rsidR="00616EDE" w:rsidRPr="003B6824" w:rsidRDefault="00616EDE" w:rsidP="00C447DE">
            <w:pPr>
              <w:rPr>
                <w:rFonts w:ascii="Arial" w:hAnsi="Arial" w:cs="Arial"/>
                <w:sz w:val="36"/>
                <w:szCs w:val="36"/>
              </w:rPr>
            </w:pPr>
          </w:p>
        </w:tc>
      </w:tr>
    </w:tbl>
    <w:p w14:paraId="4E1423AC" w14:textId="77777777" w:rsidR="00F766EB" w:rsidRDefault="00F766EB" w:rsidP="0082247B">
      <w:pPr>
        <w:ind w:left="-1077"/>
        <w:rPr>
          <w:rFonts w:ascii="Verdana" w:hAnsi="Verdana"/>
          <w:b/>
          <w:bCs/>
          <w:sz w:val="16"/>
          <w:szCs w:val="16"/>
        </w:rPr>
      </w:pPr>
    </w:p>
    <w:p w14:paraId="08C8930A" w14:textId="3DDD106F" w:rsidR="0082247B" w:rsidRPr="00F766EB" w:rsidRDefault="00181197" w:rsidP="0082247B">
      <w:pPr>
        <w:ind w:left="-1077"/>
        <w:rPr>
          <w:rFonts w:ascii="Arial" w:hAnsi="Arial" w:cs="Arial"/>
        </w:rPr>
      </w:pPr>
      <w:r>
        <w:rPr>
          <w:rFonts w:ascii="Arial" w:hAnsi="Arial" w:cs="Arial"/>
          <w:bCs/>
        </w:rPr>
        <w:t>04</w:t>
      </w:r>
      <w:proofErr w:type="gramStart"/>
      <w:r w:rsidR="00F766EB" w:rsidRPr="00F766EB">
        <w:rPr>
          <w:rFonts w:ascii="Arial" w:hAnsi="Arial" w:cs="Arial"/>
          <w:bCs/>
        </w:rPr>
        <w:t>-</w:t>
      </w:r>
      <w:r w:rsidR="0082247B" w:rsidRPr="00F766EB">
        <w:rPr>
          <w:rFonts w:ascii="Arial" w:hAnsi="Arial" w:cs="Arial"/>
          <w:bCs/>
        </w:rPr>
        <w:t>(</w:t>
      </w:r>
      <w:proofErr w:type="spellStart"/>
      <w:proofErr w:type="gramEnd"/>
      <w:r w:rsidR="0082247B" w:rsidRPr="00F766EB">
        <w:rPr>
          <w:rFonts w:ascii="Arial" w:hAnsi="Arial" w:cs="Arial"/>
          <w:bCs/>
        </w:rPr>
        <w:t>Vunesp</w:t>
      </w:r>
      <w:proofErr w:type="spellEnd"/>
      <w:r w:rsidR="0082247B" w:rsidRPr="00F766EB">
        <w:rPr>
          <w:rFonts w:ascii="Arial" w:hAnsi="Arial" w:cs="Arial"/>
          <w:bCs/>
        </w:rPr>
        <w:t>)</w:t>
      </w:r>
      <w:r w:rsidR="0082247B" w:rsidRPr="00F766EB">
        <w:rPr>
          <w:rFonts w:ascii="Arial" w:hAnsi="Arial" w:cs="Arial"/>
        </w:rPr>
        <w:t xml:space="preserve"> “A Guerra chegara ao fim. As cidades, as vilas, as aldeias estavam despovoadas. Sobrevivera um quarto da população – cerca de duzentas mil pessoas – noventa por cento do sexo feminino. Dos vinte </w:t>
      </w:r>
      <w:r w:rsidR="0082247B" w:rsidRPr="00F766EB">
        <w:rPr>
          <w:rFonts w:ascii="Arial" w:hAnsi="Arial" w:cs="Arial"/>
        </w:rPr>
        <w:lastRenderedPageBreak/>
        <w:t xml:space="preserve">mil homens ainda com vida, </w:t>
      </w:r>
      <w:proofErr w:type="gramStart"/>
      <w:r w:rsidR="0082247B" w:rsidRPr="00F766EB">
        <w:rPr>
          <w:rFonts w:ascii="Arial" w:hAnsi="Arial" w:cs="Arial"/>
        </w:rPr>
        <w:t>setenta e cinco por cento eram</w:t>
      </w:r>
      <w:proofErr w:type="gramEnd"/>
      <w:r w:rsidR="0082247B" w:rsidRPr="00F766EB">
        <w:rPr>
          <w:rFonts w:ascii="Arial" w:hAnsi="Arial" w:cs="Arial"/>
        </w:rPr>
        <w:t xml:space="preserve"> velhos acima de sessenta anos ou garotos menores de dez anos. Os próprios aliados ficaram abismados com a enormidade da catástrofe, a maior sucedida num país americano” – </w:t>
      </w:r>
      <w:proofErr w:type="spellStart"/>
      <w:r w:rsidR="0082247B" w:rsidRPr="00F766EB">
        <w:rPr>
          <w:rFonts w:ascii="Arial" w:hAnsi="Arial" w:cs="Arial"/>
        </w:rPr>
        <w:t>Mânlio</w:t>
      </w:r>
      <w:proofErr w:type="spellEnd"/>
      <w:r w:rsidR="0082247B" w:rsidRPr="00F766EB">
        <w:rPr>
          <w:rFonts w:ascii="Arial" w:hAnsi="Arial" w:cs="Arial"/>
        </w:rPr>
        <w:t xml:space="preserve"> </w:t>
      </w:r>
      <w:proofErr w:type="spellStart"/>
      <w:r w:rsidR="0082247B" w:rsidRPr="00F766EB">
        <w:rPr>
          <w:rFonts w:ascii="Arial" w:hAnsi="Arial" w:cs="Arial"/>
        </w:rPr>
        <w:t>Gancogni</w:t>
      </w:r>
      <w:proofErr w:type="spellEnd"/>
      <w:r w:rsidR="0082247B" w:rsidRPr="00F766EB">
        <w:rPr>
          <w:rFonts w:ascii="Arial" w:hAnsi="Arial" w:cs="Arial"/>
        </w:rPr>
        <w:t xml:space="preserve"> e Ivan Boris.</w:t>
      </w:r>
    </w:p>
    <w:p w14:paraId="11BDA5E0" w14:textId="39E988BE" w:rsidR="0082247B" w:rsidRPr="00F766EB" w:rsidRDefault="0082247B" w:rsidP="0082247B">
      <w:pPr>
        <w:ind w:left="-1077"/>
        <w:rPr>
          <w:rFonts w:ascii="Arial" w:hAnsi="Arial" w:cs="Arial"/>
        </w:rPr>
      </w:pPr>
      <w:r w:rsidRPr="00F766EB">
        <w:rPr>
          <w:rFonts w:ascii="Arial" w:hAnsi="Arial" w:cs="Arial"/>
        </w:rPr>
        <w:t>O texto refere-se ao conflito externo em que se envolveu o Império Brasileiro, conhecido como a Guerra:</w:t>
      </w:r>
      <w:r w:rsidR="00BD30D3">
        <w:rPr>
          <w:rFonts w:ascii="Arial" w:hAnsi="Arial" w:cs="Arial"/>
        </w:rPr>
        <w:t xml:space="preserve"> </w:t>
      </w:r>
      <w:r w:rsidR="00BD30D3" w:rsidRPr="00BD30D3">
        <w:rPr>
          <w:rFonts w:ascii="Arial" w:hAnsi="Arial" w:cs="Arial"/>
          <w:b/>
          <w:sz w:val="20"/>
          <w:szCs w:val="20"/>
        </w:rPr>
        <w:t>0,5</w:t>
      </w:r>
    </w:p>
    <w:p w14:paraId="3391418A" w14:textId="77777777" w:rsidR="0082247B" w:rsidRPr="00F766EB" w:rsidRDefault="0082247B" w:rsidP="0082247B">
      <w:pPr>
        <w:ind w:left="-1077"/>
        <w:rPr>
          <w:rFonts w:ascii="Arial" w:hAnsi="Arial" w:cs="Arial"/>
        </w:rPr>
      </w:pPr>
      <w:r w:rsidRPr="00F766EB">
        <w:rPr>
          <w:rFonts w:ascii="Arial" w:hAnsi="Arial" w:cs="Arial"/>
          <w:b/>
          <w:bCs/>
        </w:rPr>
        <w:t>a)</w:t>
      </w:r>
      <w:r w:rsidRPr="00F766EB">
        <w:rPr>
          <w:rFonts w:ascii="Arial" w:hAnsi="Arial" w:cs="Arial"/>
        </w:rPr>
        <w:t> da Cisplatina.</w:t>
      </w:r>
    </w:p>
    <w:p w14:paraId="668C29B1" w14:textId="77777777" w:rsidR="0082247B" w:rsidRPr="00F766EB" w:rsidRDefault="0082247B" w:rsidP="0082247B">
      <w:pPr>
        <w:ind w:left="-1077"/>
        <w:rPr>
          <w:rFonts w:ascii="Arial" w:hAnsi="Arial" w:cs="Arial"/>
        </w:rPr>
      </w:pPr>
      <w:r w:rsidRPr="00F766EB">
        <w:rPr>
          <w:rFonts w:ascii="Arial" w:hAnsi="Arial" w:cs="Arial"/>
          <w:b/>
          <w:bCs/>
        </w:rPr>
        <w:t>b)</w:t>
      </w:r>
      <w:r w:rsidRPr="00F766EB">
        <w:rPr>
          <w:rFonts w:ascii="Arial" w:hAnsi="Arial" w:cs="Arial"/>
        </w:rPr>
        <w:t xml:space="preserve"> do </w:t>
      </w:r>
      <w:proofErr w:type="spellStart"/>
      <w:r w:rsidRPr="00F766EB">
        <w:rPr>
          <w:rFonts w:ascii="Arial" w:hAnsi="Arial" w:cs="Arial"/>
        </w:rPr>
        <w:t>Chaco</w:t>
      </w:r>
      <w:proofErr w:type="spellEnd"/>
      <w:r w:rsidRPr="00F766EB">
        <w:rPr>
          <w:rFonts w:ascii="Arial" w:hAnsi="Arial" w:cs="Arial"/>
        </w:rPr>
        <w:t>.</w:t>
      </w:r>
    </w:p>
    <w:p w14:paraId="2A284DFC" w14:textId="77777777" w:rsidR="0082247B" w:rsidRPr="00F766EB" w:rsidRDefault="0082247B" w:rsidP="0082247B">
      <w:pPr>
        <w:ind w:left="-1077"/>
        <w:rPr>
          <w:rFonts w:ascii="Arial" w:hAnsi="Arial" w:cs="Arial"/>
        </w:rPr>
      </w:pPr>
      <w:r w:rsidRPr="00F766EB">
        <w:rPr>
          <w:rFonts w:ascii="Arial" w:hAnsi="Arial" w:cs="Arial"/>
          <w:b/>
          <w:bCs/>
        </w:rPr>
        <w:t>c)</w:t>
      </w:r>
      <w:r w:rsidRPr="00F766EB">
        <w:rPr>
          <w:rFonts w:ascii="Arial" w:hAnsi="Arial" w:cs="Arial"/>
        </w:rPr>
        <w:t> de Canudos.</w:t>
      </w:r>
    </w:p>
    <w:p w14:paraId="6744787D" w14:textId="77777777" w:rsidR="0082247B" w:rsidRPr="00F766EB" w:rsidRDefault="0082247B" w:rsidP="0082247B">
      <w:pPr>
        <w:ind w:left="-1077"/>
        <w:rPr>
          <w:rFonts w:ascii="Arial" w:hAnsi="Arial" w:cs="Arial"/>
        </w:rPr>
      </w:pPr>
      <w:r w:rsidRPr="00F766EB">
        <w:rPr>
          <w:rFonts w:ascii="Arial" w:hAnsi="Arial" w:cs="Arial"/>
          <w:b/>
          <w:bCs/>
        </w:rPr>
        <w:t>d)</w:t>
      </w:r>
      <w:r w:rsidRPr="00F766EB">
        <w:rPr>
          <w:rFonts w:ascii="Arial" w:hAnsi="Arial" w:cs="Arial"/>
        </w:rPr>
        <w:t> do Paraguai. </w:t>
      </w:r>
    </w:p>
    <w:p w14:paraId="48CF393D" w14:textId="77777777" w:rsidR="0082247B" w:rsidRPr="00F766EB" w:rsidRDefault="0082247B" w:rsidP="0082247B">
      <w:pPr>
        <w:ind w:left="-1077"/>
        <w:rPr>
          <w:rFonts w:ascii="Arial" w:hAnsi="Arial" w:cs="Arial"/>
        </w:rPr>
      </w:pPr>
      <w:r w:rsidRPr="00F766EB">
        <w:rPr>
          <w:rFonts w:ascii="Arial" w:hAnsi="Arial" w:cs="Arial"/>
          <w:b/>
          <w:bCs/>
        </w:rPr>
        <w:t>e)</w:t>
      </w:r>
      <w:r w:rsidRPr="00F766EB">
        <w:rPr>
          <w:rFonts w:ascii="Arial" w:hAnsi="Arial" w:cs="Arial"/>
        </w:rPr>
        <w:t> dos Farrapos.</w:t>
      </w:r>
    </w:p>
    <w:p w14:paraId="33B49A8F" w14:textId="77777777" w:rsidR="00262C99" w:rsidRPr="00D62933" w:rsidRDefault="00262C99" w:rsidP="00BC2B69">
      <w:pPr>
        <w:ind w:left="-1077"/>
        <w:rPr>
          <w:rFonts w:ascii="Verdana" w:hAnsi="Verdana"/>
          <w:sz w:val="16"/>
          <w:szCs w:val="16"/>
        </w:rPr>
      </w:pPr>
    </w:p>
    <w:p w14:paraId="7545CF3E" w14:textId="25282E29" w:rsidR="00E43DA0" w:rsidRPr="00BD30D3" w:rsidRDefault="00181197" w:rsidP="00E43DA0">
      <w:pPr>
        <w:tabs>
          <w:tab w:val="left" w:pos="1125"/>
        </w:tabs>
        <w:ind w:left="-1077"/>
        <w:rPr>
          <w:rFonts w:ascii="Arial" w:hAnsi="Arial" w:cs="Arial"/>
          <w:b/>
        </w:rPr>
      </w:pPr>
      <w:r>
        <w:rPr>
          <w:rFonts w:ascii="Arial" w:hAnsi="Arial" w:cs="Arial"/>
        </w:rPr>
        <w:t>.05</w:t>
      </w:r>
      <w:r w:rsidR="00F766EB">
        <w:rPr>
          <w:rFonts w:ascii="Arial" w:hAnsi="Arial" w:cs="Arial"/>
        </w:rPr>
        <w:t>-</w:t>
      </w:r>
      <w:r w:rsidR="00D86EE8" w:rsidRPr="00E43DA0">
        <w:rPr>
          <w:rFonts w:ascii="Arial" w:hAnsi="Arial" w:cs="Arial"/>
        </w:rPr>
        <w:t xml:space="preserve"> </w:t>
      </w:r>
      <w:r w:rsidR="00E43DA0" w:rsidRPr="00E43DA0">
        <w:rPr>
          <w:rFonts w:ascii="Arial" w:hAnsi="Arial" w:cs="Arial"/>
        </w:rPr>
        <w:t>O processo de expansão territorial dos Estados Unidos, sobretudo nos sucessivos ataques contra as nações indígenas</w:t>
      </w:r>
      <w:r w:rsidR="00E43DA0">
        <w:rPr>
          <w:rFonts w:ascii="Arial" w:hAnsi="Arial" w:cs="Arial"/>
        </w:rPr>
        <w:t xml:space="preserve"> foi justificado através de uma ideologia em que acreditavam ser o povo eleito por Deus para conquistar vastas áreas, atribuindo assim um sentido divino ás suas ações. </w:t>
      </w:r>
      <w:r w:rsidR="00EE7F37">
        <w:rPr>
          <w:rFonts w:ascii="Arial" w:hAnsi="Arial" w:cs="Arial"/>
        </w:rPr>
        <w:t xml:space="preserve">Essa ideologia recebeu o nome </w:t>
      </w:r>
      <w:r w:rsidR="00BD30D3">
        <w:rPr>
          <w:rFonts w:ascii="Arial" w:hAnsi="Arial" w:cs="Arial"/>
        </w:rPr>
        <w:t xml:space="preserve">  </w:t>
      </w:r>
      <w:r w:rsidR="00BD30D3" w:rsidRPr="00BD30D3">
        <w:rPr>
          <w:rFonts w:ascii="Arial" w:hAnsi="Arial" w:cs="Arial"/>
          <w:b/>
        </w:rPr>
        <w:t>0.5</w:t>
      </w:r>
    </w:p>
    <w:p w14:paraId="122C7C28" w14:textId="41225F1C" w:rsidR="00E43DA0" w:rsidRPr="00E43DA0" w:rsidRDefault="00EE7F37" w:rsidP="00E43DA0">
      <w:pPr>
        <w:tabs>
          <w:tab w:val="left" w:pos="1125"/>
        </w:tabs>
        <w:ind w:left="-1077"/>
        <w:rPr>
          <w:rFonts w:ascii="Arial" w:hAnsi="Arial" w:cs="Arial"/>
        </w:rPr>
      </w:pPr>
      <w:r>
        <w:rPr>
          <w:rFonts w:ascii="Arial" w:hAnsi="Arial" w:cs="Arial"/>
        </w:rPr>
        <w:t xml:space="preserve">a) </w:t>
      </w:r>
      <w:r w:rsidR="00E43DA0" w:rsidRPr="00E43DA0">
        <w:rPr>
          <w:rFonts w:ascii="Arial" w:hAnsi="Arial" w:cs="Arial"/>
        </w:rPr>
        <w:t>Doutrina Monroe</w:t>
      </w:r>
    </w:p>
    <w:p w14:paraId="4FA3D409" w14:textId="77777777" w:rsidR="00E43DA0" w:rsidRPr="00E43DA0" w:rsidRDefault="00E43DA0" w:rsidP="00E43DA0">
      <w:pPr>
        <w:tabs>
          <w:tab w:val="left" w:pos="1125"/>
        </w:tabs>
        <w:ind w:left="-1077"/>
        <w:rPr>
          <w:rFonts w:ascii="Arial" w:hAnsi="Arial" w:cs="Arial"/>
        </w:rPr>
      </w:pPr>
      <w:r w:rsidRPr="00E43DA0">
        <w:rPr>
          <w:rFonts w:ascii="Arial" w:hAnsi="Arial" w:cs="Arial"/>
        </w:rPr>
        <w:t>b) da Política do Big Stick</w:t>
      </w:r>
    </w:p>
    <w:p w14:paraId="5B0A3E60" w14:textId="498DE869" w:rsidR="00E43DA0" w:rsidRPr="00E43DA0" w:rsidRDefault="00EE7F37" w:rsidP="00E43DA0">
      <w:pPr>
        <w:tabs>
          <w:tab w:val="left" w:pos="1125"/>
        </w:tabs>
        <w:ind w:left="-1077"/>
        <w:rPr>
          <w:rFonts w:ascii="Arial" w:hAnsi="Arial" w:cs="Arial"/>
        </w:rPr>
      </w:pPr>
      <w:r>
        <w:rPr>
          <w:rFonts w:ascii="Arial" w:hAnsi="Arial" w:cs="Arial"/>
        </w:rPr>
        <w:t>c) Eleitos por Deus</w:t>
      </w:r>
    </w:p>
    <w:p w14:paraId="3307D24D" w14:textId="447DC003" w:rsidR="00E43DA0" w:rsidRPr="00E43DA0" w:rsidRDefault="00EE7F37" w:rsidP="00E43DA0">
      <w:pPr>
        <w:tabs>
          <w:tab w:val="left" w:pos="1125"/>
        </w:tabs>
        <w:ind w:left="-1077"/>
        <w:rPr>
          <w:rFonts w:ascii="Arial" w:hAnsi="Arial" w:cs="Arial"/>
        </w:rPr>
      </w:pPr>
      <w:r>
        <w:rPr>
          <w:rFonts w:ascii="Arial" w:hAnsi="Arial" w:cs="Arial"/>
        </w:rPr>
        <w:t xml:space="preserve">d) </w:t>
      </w:r>
      <w:r w:rsidR="00E43DA0" w:rsidRPr="00E43DA0">
        <w:rPr>
          <w:rFonts w:ascii="Arial" w:hAnsi="Arial" w:cs="Arial"/>
        </w:rPr>
        <w:t>Destino Manifesto</w:t>
      </w:r>
    </w:p>
    <w:p w14:paraId="4E1B9D41" w14:textId="64717BED" w:rsidR="00E43DA0" w:rsidRPr="00E43DA0" w:rsidRDefault="00EE7F37" w:rsidP="00E43DA0">
      <w:pPr>
        <w:tabs>
          <w:tab w:val="left" w:pos="1125"/>
        </w:tabs>
        <w:ind w:left="-1077"/>
        <w:rPr>
          <w:rFonts w:ascii="Arial" w:hAnsi="Arial" w:cs="Arial"/>
        </w:rPr>
      </w:pPr>
      <w:r>
        <w:rPr>
          <w:rFonts w:ascii="Arial" w:hAnsi="Arial" w:cs="Arial"/>
        </w:rPr>
        <w:t xml:space="preserve">e) </w:t>
      </w:r>
      <w:r w:rsidR="00E43DA0" w:rsidRPr="00E43DA0">
        <w:rPr>
          <w:rFonts w:ascii="Arial" w:hAnsi="Arial" w:cs="Arial"/>
        </w:rPr>
        <w:t>Plano Marshall</w:t>
      </w:r>
    </w:p>
    <w:p w14:paraId="604042BC" w14:textId="658BB0E8" w:rsidR="00EE7F37" w:rsidRDefault="00181197" w:rsidP="00BC2B69">
      <w:pPr>
        <w:tabs>
          <w:tab w:val="left" w:pos="1125"/>
        </w:tabs>
        <w:ind w:left="-1077"/>
        <w:rPr>
          <w:rFonts w:ascii="Arial" w:hAnsi="Arial" w:cs="Arial"/>
        </w:rPr>
      </w:pPr>
      <w:r>
        <w:rPr>
          <w:rFonts w:ascii="Arial" w:hAnsi="Arial" w:cs="Arial"/>
        </w:rPr>
        <w:t>06</w:t>
      </w:r>
      <w:r w:rsidR="00EE7F37">
        <w:rPr>
          <w:rFonts w:ascii="Arial" w:hAnsi="Arial" w:cs="Arial"/>
        </w:rPr>
        <w:t>- Marque “V” para as alternativas verdadeiras e “F” para as falsas:</w:t>
      </w:r>
      <w:r w:rsidR="00BD30D3">
        <w:rPr>
          <w:rFonts w:ascii="Arial" w:hAnsi="Arial" w:cs="Arial"/>
        </w:rPr>
        <w:t xml:space="preserve">  </w:t>
      </w:r>
      <w:r w:rsidR="00D142D8">
        <w:rPr>
          <w:rFonts w:ascii="Arial" w:hAnsi="Arial" w:cs="Arial"/>
          <w:b/>
        </w:rPr>
        <w:t>1.0</w:t>
      </w:r>
    </w:p>
    <w:tbl>
      <w:tblPr>
        <w:tblStyle w:val="Tabelacomgrade"/>
        <w:tblW w:w="10711" w:type="dxa"/>
        <w:tblInd w:w="-1077" w:type="dxa"/>
        <w:tblLook w:val="04A0" w:firstRow="1" w:lastRow="0" w:firstColumn="1" w:lastColumn="0" w:noHBand="0" w:noVBand="1"/>
      </w:tblPr>
      <w:tblGrid>
        <w:gridCol w:w="505"/>
        <w:gridCol w:w="567"/>
        <w:gridCol w:w="9639"/>
      </w:tblGrid>
      <w:tr w:rsidR="00EE7F37" w14:paraId="3C94FB39" w14:textId="77777777" w:rsidTr="00EE7F37">
        <w:tc>
          <w:tcPr>
            <w:tcW w:w="505" w:type="dxa"/>
          </w:tcPr>
          <w:p w14:paraId="3B96DF99" w14:textId="374443A7" w:rsidR="00EE7F37" w:rsidRDefault="00EE7F37" w:rsidP="00BC2B69">
            <w:pPr>
              <w:tabs>
                <w:tab w:val="left" w:pos="1125"/>
              </w:tabs>
              <w:rPr>
                <w:rFonts w:ascii="Arial" w:hAnsi="Arial" w:cs="Arial"/>
              </w:rPr>
            </w:pPr>
            <w:r>
              <w:rPr>
                <w:rFonts w:ascii="Arial" w:hAnsi="Arial" w:cs="Arial"/>
              </w:rPr>
              <w:t>A</w:t>
            </w:r>
          </w:p>
        </w:tc>
        <w:tc>
          <w:tcPr>
            <w:tcW w:w="567" w:type="dxa"/>
          </w:tcPr>
          <w:p w14:paraId="260CB78B" w14:textId="77777777" w:rsidR="00EE7F37" w:rsidRDefault="00EE7F37" w:rsidP="00BC2B69">
            <w:pPr>
              <w:tabs>
                <w:tab w:val="left" w:pos="1125"/>
              </w:tabs>
              <w:rPr>
                <w:rFonts w:ascii="Arial" w:hAnsi="Arial" w:cs="Arial"/>
              </w:rPr>
            </w:pPr>
          </w:p>
        </w:tc>
        <w:tc>
          <w:tcPr>
            <w:tcW w:w="9639" w:type="dxa"/>
          </w:tcPr>
          <w:p w14:paraId="50EA037F" w14:textId="481C73B3" w:rsidR="00EE7F37" w:rsidRPr="00EE7F37" w:rsidRDefault="00D142D8" w:rsidP="00BC2B69">
            <w:pPr>
              <w:tabs>
                <w:tab w:val="left" w:pos="1125"/>
              </w:tabs>
              <w:rPr>
                <w:rFonts w:ascii="Arial" w:hAnsi="Arial" w:cs="Arial"/>
              </w:rPr>
            </w:pPr>
            <w:r>
              <w:rPr>
                <w:rFonts w:ascii="Arial" w:hAnsi="Arial" w:cs="Arial"/>
              </w:rPr>
              <w:t xml:space="preserve">A Lei Eusébio de Queiros, </w:t>
            </w:r>
            <w:r w:rsidR="00EE7F37" w:rsidRPr="00EE7F37">
              <w:rPr>
                <w:rFonts w:ascii="Arial" w:hAnsi="Arial" w:cs="Arial"/>
              </w:rPr>
              <w:t>aprovada em 1845, que concedia direitos à Marinha Real britânica de atuar de maneira rígida contra o </w:t>
            </w:r>
            <w:hyperlink r:id="rId11" w:history="1">
              <w:r w:rsidR="00EE7F37" w:rsidRPr="00EE7F37">
                <w:rPr>
                  <w:rStyle w:val="Hyperlink"/>
                  <w:rFonts w:ascii="Arial" w:hAnsi="Arial" w:cs="Arial"/>
                  <w:color w:val="auto"/>
                  <w:u w:val="none"/>
                </w:rPr>
                <w:t>tráfico negreiro</w:t>
              </w:r>
            </w:hyperlink>
            <w:r w:rsidR="00EE7F37">
              <w:rPr>
                <w:rFonts w:ascii="Arial" w:hAnsi="Arial" w:cs="Arial"/>
              </w:rPr>
              <w:t xml:space="preserve"> pelos oceanos</w:t>
            </w:r>
            <w:r w:rsidR="00EE7F37" w:rsidRPr="00EE7F37">
              <w:rPr>
                <w:rFonts w:ascii="Arial" w:hAnsi="Arial" w:cs="Arial"/>
              </w:rPr>
              <w:t>, que trazia milhares de africanos para o Brasil anualmente.</w:t>
            </w:r>
          </w:p>
        </w:tc>
      </w:tr>
      <w:tr w:rsidR="00EE7F37" w14:paraId="59396605" w14:textId="77777777" w:rsidTr="00EE7F37">
        <w:tc>
          <w:tcPr>
            <w:tcW w:w="505" w:type="dxa"/>
          </w:tcPr>
          <w:p w14:paraId="3A769C9D" w14:textId="25AAD9B3" w:rsidR="00EE7F37" w:rsidRDefault="00EE7F37" w:rsidP="00BC2B69">
            <w:pPr>
              <w:tabs>
                <w:tab w:val="left" w:pos="1125"/>
              </w:tabs>
              <w:rPr>
                <w:rFonts w:ascii="Arial" w:hAnsi="Arial" w:cs="Arial"/>
              </w:rPr>
            </w:pPr>
            <w:r>
              <w:rPr>
                <w:rFonts w:ascii="Arial" w:hAnsi="Arial" w:cs="Arial"/>
              </w:rPr>
              <w:t>B</w:t>
            </w:r>
          </w:p>
        </w:tc>
        <w:tc>
          <w:tcPr>
            <w:tcW w:w="567" w:type="dxa"/>
          </w:tcPr>
          <w:p w14:paraId="736303E1" w14:textId="77777777" w:rsidR="00EE7F37" w:rsidRDefault="00EE7F37" w:rsidP="00BC2B69">
            <w:pPr>
              <w:tabs>
                <w:tab w:val="left" w:pos="1125"/>
              </w:tabs>
              <w:rPr>
                <w:rFonts w:ascii="Arial" w:hAnsi="Arial" w:cs="Arial"/>
              </w:rPr>
            </w:pPr>
          </w:p>
        </w:tc>
        <w:tc>
          <w:tcPr>
            <w:tcW w:w="9639" w:type="dxa"/>
          </w:tcPr>
          <w:p w14:paraId="3898CE91" w14:textId="772BE94F" w:rsidR="00EE7F37" w:rsidRDefault="00EE7F37" w:rsidP="00BC2B69">
            <w:pPr>
              <w:tabs>
                <w:tab w:val="left" w:pos="1125"/>
              </w:tabs>
              <w:rPr>
                <w:rFonts w:ascii="Arial" w:hAnsi="Arial" w:cs="Arial"/>
              </w:rPr>
            </w:pPr>
            <w:r w:rsidRPr="00EE7F37">
              <w:rPr>
                <w:rFonts w:ascii="Arial" w:hAnsi="Arial" w:cs="Arial"/>
              </w:rPr>
              <w:t>A chegada desse novo contingente populacional, representava uma ameaça ao interesse econômico de muitos proprietários de terra. De fato, vários dos imigrantes europeus esperavam chegar ao Brasil para obterem terras onde poderiam praticar um tipo de agricultura contrário ao sistema monoculto</w:t>
            </w:r>
            <w:r w:rsidR="00262C99">
              <w:rPr>
                <w:rFonts w:ascii="Arial" w:hAnsi="Arial" w:cs="Arial"/>
              </w:rPr>
              <w:t>r. Porém, com a Lei de Terras de 1850, tanto imigrantes quanto camponeses pobres obtiveram maior facilidade para se apossarem de terras improdutivas.</w:t>
            </w:r>
          </w:p>
        </w:tc>
      </w:tr>
      <w:tr w:rsidR="00EE7F37" w14:paraId="76DCE652" w14:textId="77777777" w:rsidTr="00EE7F37">
        <w:tc>
          <w:tcPr>
            <w:tcW w:w="505" w:type="dxa"/>
          </w:tcPr>
          <w:p w14:paraId="0A0BA363" w14:textId="6755B143" w:rsidR="00EE7F37" w:rsidRDefault="00EE7F37" w:rsidP="00BC2B69">
            <w:pPr>
              <w:tabs>
                <w:tab w:val="left" w:pos="1125"/>
              </w:tabs>
              <w:rPr>
                <w:rFonts w:ascii="Arial" w:hAnsi="Arial" w:cs="Arial"/>
              </w:rPr>
            </w:pPr>
            <w:r>
              <w:rPr>
                <w:rFonts w:ascii="Arial" w:hAnsi="Arial" w:cs="Arial"/>
              </w:rPr>
              <w:t>C</w:t>
            </w:r>
          </w:p>
        </w:tc>
        <w:tc>
          <w:tcPr>
            <w:tcW w:w="567" w:type="dxa"/>
          </w:tcPr>
          <w:p w14:paraId="7B87D112" w14:textId="77777777" w:rsidR="00EE7F37" w:rsidRDefault="00EE7F37" w:rsidP="00BC2B69">
            <w:pPr>
              <w:tabs>
                <w:tab w:val="left" w:pos="1125"/>
              </w:tabs>
              <w:rPr>
                <w:rFonts w:ascii="Arial" w:hAnsi="Arial" w:cs="Arial"/>
              </w:rPr>
            </w:pPr>
          </w:p>
        </w:tc>
        <w:tc>
          <w:tcPr>
            <w:tcW w:w="9639" w:type="dxa"/>
          </w:tcPr>
          <w:p w14:paraId="246CA404" w14:textId="0AFD851A" w:rsidR="00EE7F37" w:rsidRDefault="00D142D8" w:rsidP="00CB76A9">
            <w:pPr>
              <w:tabs>
                <w:tab w:val="left" w:pos="1125"/>
              </w:tabs>
              <w:rPr>
                <w:rFonts w:ascii="Arial" w:hAnsi="Arial" w:cs="Arial"/>
              </w:rPr>
            </w:pPr>
            <w:r>
              <w:rPr>
                <w:rFonts w:ascii="Arial" w:hAnsi="Arial" w:cs="Arial"/>
              </w:rPr>
              <w:t>Lei do Sexagenário: e</w:t>
            </w:r>
            <w:r w:rsidR="00615A90" w:rsidRPr="00615A90">
              <w:rPr>
                <w:rFonts w:ascii="Arial" w:hAnsi="Arial" w:cs="Arial"/>
              </w:rPr>
              <w:t>ssa lei decretava que todos os filhos de escravos nascidos no Brasil a partir de 1871 seriam considerados livres.</w:t>
            </w:r>
          </w:p>
        </w:tc>
      </w:tr>
      <w:tr w:rsidR="00EE7F37" w14:paraId="27B1195A" w14:textId="77777777" w:rsidTr="00EE7F37">
        <w:tc>
          <w:tcPr>
            <w:tcW w:w="505" w:type="dxa"/>
          </w:tcPr>
          <w:p w14:paraId="137CD2D3" w14:textId="4F8B1C53" w:rsidR="00EE7F37" w:rsidRDefault="00EE7F37" w:rsidP="00BC2B69">
            <w:pPr>
              <w:tabs>
                <w:tab w:val="left" w:pos="1125"/>
              </w:tabs>
              <w:rPr>
                <w:rFonts w:ascii="Arial" w:hAnsi="Arial" w:cs="Arial"/>
              </w:rPr>
            </w:pPr>
            <w:r>
              <w:rPr>
                <w:rFonts w:ascii="Arial" w:hAnsi="Arial" w:cs="Arial"/>
              </w:rPr>
              <w:t>D</w:t>
            </w:r>
          </w:p>
        </w:tc>
        <w:tc>
          <w:tcPr>
            <w:tcW w:w="567" w:type="dxa"/>
          </w:tcPr>
          <w:p w14:paraId="36B0A605" w14:textId="77777777" w:rsidR="00EE7F37" w:rsidRDefault="00EE7F37" w:rsidP="00BC2B69">
            <w:pPr>
              <w:tabs>
                <w:tab w:val="left" w:pos="1125"/>
              </w:tabs>
              <w:rPr>
                <w:rFonts w:ascii="Arial" w:hAnsi="Arial" w:cs="Arial"/>
              </w:rPr>
            </w:pPr>
          </w:p>
        </w:tc>
        <w:tc>
          <w:tcPr>
            <w:tcW w:w="9639" w:type="dxa"/>
          </w:tcPr>
          <w:p w14:paraId="31DDDE97" w14:textId="13C003E7" w:rsidR="00EE7F37" w:rsidRDefault="00D142D8" w:rsidP="006028E4">
            <w:pPr>
              <w:tabs>
                <w:tab w:val="left" w:pos="1125"/>
              </w:tabs>
              <w:rPr>
                <w:rFonts w:ascii="Arial" w:hAnsi="Arial" w:cs="Arial"/>
              </w:rPr>
            </w:pPr>
            <w:r>
              <w:rPr>
                <w:rFonts w:ascii="Arial" w:hAnsi="Arial" w:cs="Arial"/>
              </w:rPr>
              <w:t xml:space="preserve">Depois que a escravidão chegou ao fim no Brasil, os negros e seus descendentes tiveram uma significativa melhora de vida em todos os aspectos, pois, passaram a ter grandes oportunidades no mercado de trabalho e amplo acesso </w:t>
            </w:r>
            <w:proofErr w:type="spellStart"/>
            <w:r>
              <w:rPr>
                <w:rFonts w:ascii="Arial" w:hAnsi="Arial" w:cs="Arial"/>
              </w:rPr>
              <w:t>á</w:t>
            </w:r>
            <w:proofErr w:type="spellEnd"/>
            <w:r>
              <w:rPr>
                <w:rFonts w:ascii="Arial" w:hAnsi="Arial" w:cs="Arial"/>
              </w:rPr>
              <w:t xml:space="preserve"> educação. </w:t>
            </w:r>
          </w:p>
        </w:tc>
      </w:tr>
      <w:tr w:rsidR="00EE7F37" w14:paraId="61C52C01" w14:textId="77777777" w:rsidTr="00EE7F37">
        <w:tc>
          <w:tcPr>
            <w:tcW w:w="505" w:type="dxa"/>
          </w:tcPr>
          <w:p w14:paraId="50266B02" w14:textId="4305C726" w:rsidR="00EE7F37" w:rsidRDefault="00EE7F37" w:rsidP="00BC2B69">
            <w:pPr>
              <w:tabs>
                <w:tab w:val="left" w:pos="1125"/>
              </w:tabs>
              <w:rPr>
                <w:rFonts w:ascii="Arial" w:hAnsi="Arial" w:cs="Arial"/>
              </w:rPr>
            </w:pPr>
            <w:r>
              <w:rPr>
                <w:rFonts w:ascii="Arial" w:hAnsi="Arial" w:cs="Arial"/>
              </w:rPr>
              <w:t>E</w:t>
            </w:r>
          </w:p>
        </w:tc>
        <w:tc>
          <w:tcPr>
            <w:tcW w:w="567" w:type="dxa"/>
          </w:tcPr>
          <w:p w14:paraId="6CE41958" w14:textId="77777777" w:rsidR="00EE7F37" w:rsidRDefault="00EE7F37" w:rsidP="00BC2B69">
            <w:pPr>
              <w:tabs>
                <w:tab w:val="left" w:pos="1125"/>
              </w:tabs>
              <w:rPr>
                <w:rFonts w:ascii="Arial" w:hAnsi="Arial" w:cs="Arial"/>
              </w:rPr>
            </w:pPr>
          </w:p>
        </w:tc>
        <w:tc>
          <w:tcPr>
            <w:tcW w:w="9639" w:type="dxa"/>
          </w:tcPr>
          <w:p w14:paraId="05AD3B36" w14:textId="3F0F4F43" w:rsidR="00EE7F37" w:rsidRDefault="00310831" w:rsidP="00BC2B69">
            <w:pPr>
              <w:tabs>
                <w:tab w:val="left" w:pos="1125"/>
              </w:tabs>
              <w:rPr>
                <w:rFonts w:ascii="Arial" w:hAnsi="Arial" w:cs="Arial"/>
              </w:rPr>
            </w:pPr>
            <w:r>
              <w:rPr>
                <w:rFonts w:ascii="Arial" w:hAnsi="Arial" w:cs="Arial"/>
              </w:rPr>
              <w:t>A Marcha para o Oeste fez parte do processo de expansão territorial dos Estados Unidos onde, muitas terras dos indígenas foram conquistadas.</w:t>
            </w:r>
          </w:p>
        </w:tc>
      </w:tr>
    </w:tbl>
    <w:p w14:paraId="447D84B5" w14:textId="77777777" w:rsidR="00616EDE" w:rsidRDefault="00616EDE" w:rsidP="00BC2B69">
      <w:pPr>
        <w:tabs>
          <w:tab w:val="left" w:pos="1125"/>
        </w:tabs>
        <w:ind w:left="-1077"/>
        <w:rPr>
          <w:rFonts w:ascii="Arial" w:hAnsi="Arial" w:cs="Arial"/>
        </w:rPr>
      </w:pPr>
    </w:p>
    <w:p w14:paraId="7DD510F4" w14:textId="4AED676D" w:rsidR="0082247B" w:rsidRPr="00BD30D3" w:rsidRDefault="00181197" w:rsidP="0082247B">
      <w:pPr>
        <w:tabs>
          <w:tab w:val="left" w:pos="1125"/>
        </w:tabs>
        <w:ind w:left="-1077"/>
        <w:rPr>
          <w:rFonts w:ascii="Arial" w:hAnsi="Arial" w:cs="Arial"/>
          <w:b/>
        </w:rPr>
      </w:pPr>
      <w:r>
        <w:rPr>
          <w:rFonts w:ascii="Arial" w:hAnsi="Arial" w:cs="Arial"/>
        </w:rPr>
        <w:t>07</w:t>
      </w:r>
      <w:r w:rsidR="00187286">
        <w:rPr>
          <w:rFonts w:ascii="Arial" w:hAnsi="Arial" w:cs="Arial"/>
        </w:rPr>
        <w:t xml:space="preserve">- </w:t>
      </w:r>
      <w:r w:rsidR="0082247B" w:rsidRPr="0082247B">
        <w:rPr>
          <w:rFonts w:ascii="Arial" w:hAnsi="Arial" w:cs="Arial"/>
        </w:rPr>
        <w:t>Em 1865, o acordo da Tríplice Aliança uniu quais países para a guerra contra o Paraguai?</w:t>
      </w:r>
      <w:r w:rsidR="00BD30D3">
        <w:rPr>
          <w:rFonts w:ascii="Arial" w:hAnsi="Arial" w:cs="Arial"/>
        </w:rPr>
        <w:t xml:space="preserve">  </w:t>
      </w:r>
      <w:r w:rsidR="00D142D8">
        <w:rPr>
          <w:rFonts w:ascii="Arial" w:hAnsi="Arial" w:cs="Arial"/>
          <w:b/>
        </w:rPr>
        <w:t>0.5</w:t>
      </w:r>
    </w:p>
    <w:p w14:paraId="6137C9BF" w14:textId="77777777" w:rsidR="0082247B" w:rsidRPr="0082247B" w:rsidRDefault="0082247B" w:rsidP="0082247B">
      <w:pPr>
        <w:tabs>
          <w:tab w:val="left" w:pos="1125"/>
        </w:tabs>
        <w:ind w:left="-1077"/>
        <w:rPr>
          <w:rFonts w:ascii="Arial" w:hAnsi="Arial" w:cs="Arial"/>
        </w:rPr>
      </w:pPr>
      <w:r w:rsidRPr="0082247B">
        <w:rPr>
          <w:rFonts w:ascii="Arial" w:hAnsi="Arial" w:cs="Arial"/>
        </w:rPr>
        <w:t>a) Brasil, Argentina e Inglaterra</w:t>
      </w:r>
    </w:p>
    <w:p w14:paraId="34439CF3" w14:textId="77777777" w:rsidR="0082247B" w:rsidRPr="0082247B" w:rsidRDefault="0082247B" w:rsidP="0082247B">
      <w:pPr>
        <w:tabs>
          <w:tab w:val="left" w:pos="1125"/>
        </w:tabs>
        <w:ind w:left="-1077"/>
        <w:rPr>
          <w:rFonts w:ascii="Arial" w:hAnsi="Arial" w:cs="Arial"/>
        </w:rPr>
      </w:pPr>
      <w:r w:rsidRPr="0082247B">
        <w:rPr>
          <w:rFonts w:ascii="Arial" w:hAnsi="Arial" w:cs="Arial"/>
        </w:rPr>
        <w:t>b) Brasil, Argentina e Uruguai</w:t>
      </w:r>
    </w:p>
    <w:p w14:paraId="20E8D3B9" w14:textId="77777777" w:rsidR="0082247B" w:rsidRPr="0082247B" w:rsidRDefault="0082247B" w:rsidP="0082247B">
      <w:pPr>
        <w:tabs>
          <w:tab w:val="left" w:pos="1125"/>
        </w:tabs>
        <w:ind w:left="-1077"/>
        <w:rPr>
          <w:rFonts w:ascii="Arial" w:hAnsi="Arial" w:cs="Arial"/>
        </w:rPr>
      </w:pPr>
      <w:r w:rsidRPr="0082247B">
        <w:rPr>
          <w:rFonts w:ascii="Arial" w:hAnsi="Arial" w:cs="Arial"/>
        </w:rPr>
        <w:t>c) Brasil, Uruguai e Bolívia</w:t>
      </w:r>
    </w:p>
    <w:p w14:paraId="1F0F1196" w14:textId="77777777" w:rsidR="0082247B" w:rsidRPr="0082247B" w:rsidRDefault="0082247B" w:rsidP="0082247B">
      <w:pPr>
        <w:tabs>
          <w:tab w:val="left" w:pos="1125"/>
        </w:tabs>
        <w:ind w:left="-1077"/>
        <w:rPr>
          <w:rFonts w:ascii="Arial" w:hAnsi="Arial" w:cs="Arial"/>
        </w:rPr>
      </w:pPr>
      <w:r w:rsidRPr="0082247B">
        <w:rPr>
          <w:rFonts w:ascii="Arial" w:hAnsi="Arial" w:cs="Arial"/>
        </w:rPr>
        <w:t>d) Argentina, Uruguai e Bolívia</w:t>
      </w:r>
    </w:p>
    <w:p w14:paraId="202275DF" w14:textId="5648C586" w:rsidR="0082247B" w:rsidRDefault="0082247B" w:rsidP="0082247B">
      <w:pPr>
        <w:tabs>
          <w:tab w:val="left" w:pos="1125"/>
        </w:tabs>
        <w:ind w:left="-1077"/>
        <w:rPr>
          <w:rFonts w:ascii="Arial" w:hAnsi="Arial" w:cs="Arial"/>
        </w:rPr>
      </w:pPr>
      <w:r w:rsidRPr="0082247B">
        <w:rPr>
          <w:rFonts w:ascii="Arial" w:hAnsi="Arial" w:cs="Arial"/>
        </w:rPr>
        <w:t>e) Argentina, Uruguai e Inglaterra </w:t>
      </w:r>
    </w:p>
    <w:p w14:paraId="2237E359" w14:textId="6B63BAAD" w:rsidR="00DD033C" w:rsidRPr="00BD30D3" w:rsidRDefault="00181197" w:rsidP="00DD033C">
      <w:pPr>
        <w:tabs>
          <w:tab w:val="left" w:pos="1125"/>
        </w:tabs>
        <w:ind w:left="-1077"/>
        <w:rPr>
          <w:rFonts w:ascii="Arial" w:hAnsi="Arial" w:cs="Arial"/>
          <w:b/>
        </w:rPr>
      </w:pPr>
      <w:r>
        <w:rPr>
          <w:rFonts w:ascii="Arial" w:hAnsi="Arial" w:cs="Arial"/>
        </w:rPr>
        <w:lastRenderedPageBreak/>
        <w:t>08</w:t>
      </w:r>
      <w:r w:rsidR="0082247B">
        <w:rPr>
          <w:rFonts w:ascii="Arial" w:hAnsi="Arial" w:cs="Arial"/>
        </w:rPr>
        <w:t xml:space="preserve">- </w:t>
      </w:r>
      <w:r w:rsidR="00DD033C" w:rsidRPr="00DD033C">
        <w:rPr>
          <w:rFonts w:ascii="Arial" w:hAnsi="Arial" w:cs="Arial"/>
          <w:b/>
          <w:bCs/>
        </w:rPr>
        <w:t>(Fatec)</w:t>
      </w:r>
      <w:r w:rsidR="00DD033C" w:rsidRPr="00DD033C">
        <w:rPr>
          <w:rFonts w:ascii="Arial" w:hAnsi="Arial" w:cs="Arial"/>
        </w:rPr>
        <w:t> A Guerra do Paraguai (1864 - 1870) teve como principal motivo</w:t>
      </w:r>
      <w:r w:rsidR="00BD30D3">
        <w:rPr>
          <w:rFonts w:ascii="Arial" w:hAnsi="Arial" w:cs="Arial"/>
        </w:rPr>
        <w:t xml:space="preserve">   </w:t>
      </w:r>
      <w:r w:rsidR="00D142D8">
        <w:rPr>
          <w:rFonts w:ascii="Arial" w:hAnsi="Arial" w:cs="Arial"/>
          <w:b/>
        </w:rPr>
        <w:t>0.</w:t>
      </w:r>
      <w:r w:rsidR="00BD30D3" w:rsidRPr="00BD30D3">
        <w:rPr>
          <w:rFonts w:ascii="Arial" w:hAnsi="Arial" w:cs="Arial"/>
          <w:b/>
        </w:rPr>
        <w:t>5</w:t>
      </w:r>
    </w:p>
    <w:p w14:paraId="55198860" w14:textId="77777777" w:rsidR="00DD033C" w:rsidRPr="00DD033C" w:rsidRDefault="00DD033C" w:rsidP="00DD033C">
      <w:pPr>
        <w:tabs>
          <w:tab w:val="left" w:pos="1125"/>
        </w:tabs>
        <w:ind w:left="-1077"/>
        <w:rPr>
          <w:rFonts w:ascii="Arial" w:hAnsi="Arial" w:cs="Arial"/>
        </w:rPr>
      </w:pPr>
      <w:r w:rsidRPr="00DD033C">
        <w:rPr>
          <w:rFonts w:ascii="Arial" w:hAnsi="Arial" w:cs="Arial"/>
          <w:b/>
          <w:bCs/>
        </w:rPr>
        <w:t>a)</w:t>
      </w:r>
      <w:r w:rsidRPr="00DD033C">
        <w:rPr>
          <w:rFonts w:ascii="Arial" w:hAnsi="Arial" w:cs="Arial"/>
        </w:rPr>
        <w:t> o interesse brasileiro no potencial hídrico do Paraguai, resultando na construção da hidrelétrica de Itaipu.</w:t>
      </w:r>
    </w:p>
    <w:p w14:paraId="4F91A9CF" w14:textId="77777777" w:rsidR="00DD033C" w:rsidRPr="00DD033C" w:rsidRDefault="00DD033C" w:rsidP="00DD033C">
      <w:pPr>
        <w:tabs>
          <w:tab w:val="left" w:pos="1125"/>
        </w:tabs>
        <w:ind w:left="-1077"/>
        <w:rPr>
          <w:rFonts w:ascii="Arial" w:hAnsi="Arial" w:cs="Arial"/>
        </w:rPr>
      </w:pPr>
      <w:r w:rsidRPr="00DD033C">
        <w:rPr>
          <w:rFonts w:ascii="Arial" w:hAnsi="Arial" w:cs="Arial"/>
          <w:b/>
          <w:bCs/>
        </w:rPr>
        <w:t>b)</w:t>
      </w:r>
      <w:r w:rsidRPr="00DD033C">
        <w:rPr>
          <w:rFonts w:ascii="Arial" w:hAnsi="Arial" w:cs="Arial"/>
        </w:rPr>
        <w:t> o interesse da Inglaterra na destruição do Paraguai, devido à possibilidade de concorrência na região andina.</w:t>
      </w:r>
    </w:p>
    <w:p w14:paraId="222C495C" w14:textId="77777777" w:rsidR="00DD033C" w:rsidRPr="00DD033C" w:rsidRDefault="00DD033C" w:rsidP="00DD033C">
      <w:pPr>
        <w:tabs>
          <w:tab w:val="left" w:pos="1125"/>
        </w:tabs>
        <w:ind w:left="-1077"/>
        <w:rPr>
          <w:rFonts w:ascii="Arial" w:hAnsi="Arial" w:cs="Arial"/>
        </w:rPr>
      </w:pPr>
      <w:r w:rsidRPr="00DD033C">
        <w:rPr>
          <w:rFonts w:ascii="Arial" w:hAnsi="Arial" w:cs="Arial"/>
          <w:b/>
          <w:bCs/>
        </w:rPr>
        <w:t>c)</w:t>
      </w:r>
      <w:r w:rsidRPr="00DD033C">
        <w:rPr>
          <w:rFonts w:ascii="Arial" w:hAnsi="Arial" w:cs="Arial"/>
        </w:rPr>
        <w:t> a invasão das terras brasileiras pelo Paraguai e o interesse da Inglaterra em destruir um futuro concorrente na região platina.</w:t>
      </w:r>
    </w:p>
    <w:p w14:paraId="18071C20" w14:textId="41C4AAE5" w:rsidR="00DD033C" w:rsidRPr="00DD033C" w:rsidRDefault="00DD033C" w:rsidP="00DD033C">
      <w:pPr>
        <w:tabs>
          <w:tab w:val="left" w:pos="1125"/>
        </w:tabs>
        <w:ind w:left="-1077"/>
        <w:rPr>
          <w:rFonts w:ascii="Arial" w:hAnsi="Arial" w:cs="Arial"/>
        </w:rPr>
      </w:pPr>
      <w:r w:rsidRPr="00DD033C">
        <w:rPr>
          <w:rFonts w:ascii="Arial" w:hAnsi="Arial" w:cs="Arial"/>
          <w:b/>
          <w:bCs/>
        </w:rPr>
        <w:t>d)</w:t>
      </w:r>
      <w:r w:rsidRPr="00DD033C">
        <w:rPr>
          <w:rFonts w:ascii="Arial" w:hAnsi="Arial" w:cs="Arial"/>
        </w:rPr>
        <w:t> o interesse paraguaio nas terras brasileiras e bolivianas para formar o Grande Paraguai, obtendo uma saída para o Oceano Pacífico.</w:t>
      </w:r>
      <w:r>
        <w:rPr>
          <w:rFonts w:ascii="Arial" w:hAnsi="Arial" w:cs="Arial"/>
        </w:rPr>
        <w:t xml:space="preserve"> Queriam também dominar a Bacia do Prata, ou seja, os rios daquela região.</w:t>
      </w:r>
      <w:r w:rsidRPr="00DD033C">
        <w:rPr>
          <w:rFonts w:ascii="Arial" w:hAnsi="Arial" w:cs="Arial"/>
        </w:rPr>
        <w:t> </w:t>
      </w:r>
    </w:p>
    <w:p w14:paraId="63CEB8F6" w14:textId="73D32EFB" w:rsidR="00DD033C" w:rsidRDefault="00DD033C" w:rsidP="00DD033C">
      <w:pPr>
        <w:tabs>
          <w:tab w:val="left" w:pos="1125"/>
        </w:tabs>
        <w:ind w:left="-1077"/>
        <w:rPr>
          <w:rFonts w:ascii="Arial" w:hAnsi="Arial" w:cs="Arial"/>
        </w:rPr>
      </w:pPr>
      <w:r w:rsidRPr="00DD033C">
        <w:rPr>
          <w:rFonts w:ascii="Arial" w:hAnsi="Arial" w:cs="Arial"/>
          <w:b/>
          <w:bCs/>
        </w:rPr>
        <w:t>e)</w:t>
      </w:r>
      <w:r w:rsidRPr="00DD033C">
        <w:rPr>
          <w:rFonts w:ascii="Arial" w:hAnsi="Arial" w:cs="Arial"/>
        </w:rPr>
        <w:t> o interesse da Tríplice Aliança em restaurar a democracia e garantir aos grandes proprietários e ao povo paraguaio a devolução das terras tomadas na Guerra do Charco pelo ditador Francisco Solano López.</w:t>
      </w:r>
    </w:p>
    <w:p w14:paraId="577A2E53" w14:textId="3D9980EF" w:rsidR="00E42314" w:rsidRPr="00BD30D3" w:rsidRDefault="00181197" w:rsidP="00E42314">
      <w:pPr>
        <w:tabs>
          <w:tab w:val="left" w:pos="1125"/>
        </w:tabs>
        <w:ind w:left="-1077"/>
        <w:rPr>
          <w:rFonts w:ascii="Arial" w:hAnsi="Arial" w:cs="Arial"/>
          <w:b/>
        </w:rPr>
      </w:pPr>
      <w:r>
        <w:rPr>
          <w:rFonts w:ascii="Arial" w:hAnsi="Arial" w:cs="Arial"/>
        </w:rPr>
        <w:t>09</w:t>
      </w:r>
      <w:proofErr w:type="gramStart"/>
      <w:r w:rsidR="00E42314">
        <w:rPr>
          <w:rFonts w:ascii="Arial" w:hAnsi="Arial" w:cs="Arial"/>
        </w:rPr>
        <w:t xml:space="preserve">- </w:t>
      </w:r>
      <w:r w:rsidR="00E42314" w:rsidRPr="00E42314">
        <w:rPr>
          <w:rFonts w:ascii="Arial" w:hAnsi="Arial" w:cs="Arial"/>
        </w:rPr>
        <w:t> (</w:t>
      </w:r>
      <w:proofErr w:type="gramEnd"/>
      <w:r w:rsidR="00E42314" w:rsidRPr="00E42314">
        <w:rPr>
          <w:rFonts w:ascii="Arial" w:hAnsi="Arial" w:cs="Arial"/>
        </w:rPr>
        <w:t>PUCC) A expansão neocolonialista do século XIX foi acelerada, essencialmente:</w:t>
      </w:r>
      <w:r w:rsidR="00BD30D3">
        <w:rPr>
          <w:rFonts w:ascii="Arial" w:hAnsi="Arial" w:cs="Arial"/>
        </w:rPr>
        <w:t xml:space="preserve">   </w:t>
      </w:r>
      <w:r w:rsidR="00BD30D3">
        <w:rPr>
          <w:rFonts w:ascii="Arial" w:hAnsi="Arial" w:cs="Arial"/>
          <w:b/>
        </w:rPr>
        <w:t>0.</w:t>
      </w:r>
      <w:r w:rsidR="00BD30D3" w:rsidRPr="00BD30D3">
        <w:rPr>
          <w:rFonts w:ascii="Arial" w:hAnsi="Arial" w:cs="Arial"/>
          <w:b/>
        </w:rPr>
        <w:t>5</w:t>
      </w:r>
    </w:p>
    <w:p w14:paraId="05500923" w14:textId="2605D279" w:rsidR="00E42314" w:rsidRDefault="00E42314" w:rsidP="00E42314">
      <w:pPr>
        <w:tabs>
          <w:tab w:val="left" w:pos="1125"/>
        </w:tabs>
        <w:ind w:left="-1077"/>
        <w:rPr>
          <w:rFonts w:ascii="Arial" w:hAnsi="Arial" w:cs="Arial"/>
        </w:rPr>
      </w:pPr>
      <w:r w:rsidRPr="00E42314">
        <w:rPr>
          <w:rFonts w:ascii="Arial" w:hAnsi="Arial" w:cs="Arial"/>
        </w:rPr>
        <w:t xml:space="preserve">a) pela disputa de </w:t>
      </w:r>
      <w:r w:rsidR="0076309A">
        <w:rPr>
          <w:rFonts w:ascii="Arial" w:hAnsi="Arial" w:cs="Arial"/>
        </w:rPr>
        <w:t xml:space="preserve">novos </w:t>
      </w:r>
      <w:r w:rsidRPr="00E42314">
        <w:rPr>
          <w:rFonts w:ascii="Arial" w:hAnsi="Arial" w:cs="Arial"/>
        </w:rPr>
        <w:t>mercados consumidores</w:t>
      </w:r>
      <w:r w:rsidR="0076309A">
        <w:rPr>
          <w:rFonts w:ascii="Arial" w:hAnsi="Arial" w:cs="Arial"/>
        </w:rPr>
        <w:t xml:space="preserve"> para produtos industrializados, </w:t>
      </w:r>
      <w:r w:rsidRPr="00E42314">
        <w:rPr>
          <w:rFonts w:ascii="Arial" w:hAnsi="Arial" w:cs="Arial"/>
        </w:rPr>
        <w:t>além da busca de matérias-primas;</w:t>
      </w:r>
      <w:r w:rsidRPr="00E42314">
        <w:rPr>
          <w:rFonts w:ascii="Arial" w:hAnsi="Arial" w:cs="Arial"/>
        </w:rPr>
        <w:br/>
        <w:t xml:space="preserve">b) pelo crescimento </w:t>
      </w:r>
      <w:r w:rsidR="0076309A">
        <w:rPr>
          <w:rFonts w:ascii="Arial" w:hAnsi="Arial" w:cs="Arial"/>
        </w:rPr>
        <w:t>incontrolado da população europe</w:t>
      </w:r>
      <w:r w:rsidRPr="00E42314">
        <w:rPr>
          <w:rFonts w:ascii="Arial" w:hAnsi="Arial" w:cs="Arial"/>
        </w:rPr>
        <w:t>ia, gerando a necessidade de migração para África e Ásia;</w:t>
      </w:r>
      <w:r w:rsidRPr="00E42314">
        <w:rPr>
          <w:rFonts w:ascii="Arial" w:hAnsi="Arial" w:cs="Arial"/>
        </w:rPr>
        <w:br/>
        <w:t>c) pela necessidade de irradiar a</w:t>
      </w:r>
      <w:r w:rsidR="0076309A">
        <w:rPr>
          <w:rFonts w:ascii="Arial" w:hAnsi="Arial" w:cs="Arial"/>
        </w:rPr>
        <w:t xml:space="preserve"> superioridade da cultura europe</w:t>
      </w:r>
      <w:r w:rsidRPr="00E42314">
        <w:rPr>
          <w:rFonts w:ascii="Arial" w:hAnsi="Arial" w:cs="Arial"/>
        </w:rPr>
        <w:t>ia pelo mundo</w:t>
      </w:r>
      <w:r w:rsidR="0076309A">
        <w:rPr>
          <w:rFonts w:ascii="Arial" w:hAnsi="Arial" w:cs="Arial"/>
        </w:rPr>
        <w:t xml:space="preserve"> e aprender novas culturas com asiáticos e africanos</w:t>
      </w:r>
      <w:r w:rsidRPr="00E42314">
        <w:rPr>
          <w:rFonts w:ascii="Arial" w:hAnsi="Arial" w:cs="Arial"/>
        </w:rPr>
        <w:t>;</w:t>
      </w:r>
      <w:r w:rsidRPr="00E42314">
        <w:rPr>
          <w:rFonts w:ascii="Arial" w:hAnsi="Arial" w:cs="Arial"/>
        </w:rPr>
        <w:br/>
        <w:t>d) pelo desenvolvimento do capitalismo comercial e das práticas do mercantilismo;</w:t>
      </w:r>
      <w:r w:rsidRPr="00E42314">
        <w:rPr>
          <w:rFonts w:ascii="Arial" w:hAnsi="Arial" w:cs="Arial"/>
        </w:rPr>
        <w:br/>
        <w:t xml:space="preserve">e) pela </w:t>
      </w:r>
      <w:r w:rsidR="0076309A">
        <w:rPr>
          <w:rFonts w:ascii="Arial" w:hAnsi="Arial" w:cs="Arial"/>
        </w:rPr>
        <w:t xml:space="preserve">necessidade de colocar em prática a ideologia do Fardo do Homem Branco que </w:t>
      </w:r>
      <w:proofErr w:type="spellStart"/>
      <w:r w:rsidR="0076309A">
        <w:rPr>
          <w:rFonts w:ascii="Arial" w:hAnsi="Arial" w:cs="Arial"/>
        </w:rPr>
        <w:t>visasa</w:t>
      </w:r>
      <w:proofErr w:type="spellEnd"/>
      <w:r w:rsidR="0076309A">
        <w:rPr>
          <w:rFonts w:ascii="Arial" w:hAnsi="Arial" w:cs="Arial"/>
        </w:rPr>
        <w:t xml:space="preserve"> trazer o progresso e novas tecnologias aos povos colonizados</w:t>
      </w:r>
      <w:r w:rsidRPr="00E42314">
        <w:rPr>
          <w:rFonts w:ascii="Arial" w:hAnsi="Arial" w:cs="Arial"/>
        </w:rPr>
        <w:t>.</w:t>
      </w:r>
    </w:p>
    <w:p w14:paraId="0D878940" w14:textId="77777777" w:rsidR="00181197" w:rsidRDefault="00181197" w:rsidP="00E42314">
      <w:pPr>
        <w:tabs>
          <w:tab w:val="left" w:pos="1125"/>
        </w:tabs>
        <w:ind w:left="-1077"/>
        <w:rPr>
          <w:rFonts w:ascii="Arial" w:hAnsi="Arial" w:cs="Arial"/>
        </w:rPr>
      </w:pPr>
    </w:p>
    <w:p w14:paraId="3BECB1B2" w14:textId="192A7998" w:rsidR="0076309A" w:rsidRPr="00BD30D3" w:rsidRDefault="00181197" w:rsidP="00E42314">
      <w:pPr>
        <w:tabs>
          <w:tab w:val="left" w:pos="1125"/>
        </w:tabs>
        <w:ind w:left="-1077"/>
        <w:rPr>
          <w:rFonts w:ascii="Arial" w:hAnsi="Arial" w:cs="Arial"/>
          <w:b/>
        </w:rPr>
      </w:pPr>
      <w:r>
        <w:rPr>
          <w:rFonts w:ascii="Arial" w:hAnsi="Arial" w:cs="Arial"/>
        </w:rPr>
        <w:t>10</w:t>
      </w:r>
      <w:r w:rsidR="0076309A">
        <w:rPr>
          <w:rFonts w:ascii="Arial" w:hAnsi="Arial" w:cs="Arial"/>
        </w:rPr>
        <w:t xml:space="preserve">- </w:t>
      </w:r>
      <w:r w:rsidR="0076309A" w:rsidRPr="0076309A">
        <w:rPr>
          <w:rFonts w:ascii="Arial" w:hAnsi="Arial" w:cs="Arial"/>
        </w:rPr>
        <w:t>O embaixador britânico no Rio de Janeiro acusou o governo imperial de descaso ao deixar fugir os saqueadores do navio Príncipe de Gales, naufragado em 1861 na costa gaúcha. Em 1862, o embaixador britânico exigiu uma enorme indenização pela pilhagem e radicalizou bloquea</w:t>
      </w:r>
      <w:r w:rsidR="0076309A">
        <w:rPr>
          <w:rFonts w:ascii="Arial" w:hAnsi="Arial" w:cs="Arial"/>
        </w:rPr>
        <w:t xml:space="preserve">ndo o porto do Rio de Janeiro </w:t>
      </w:r>
      <w:r w:rsidR="0076309A" w:rsidRPr="0076309A">
        <w:rPr>
          <w:rFonts w:ascii="Arial" w:hAnsi="Arial" w:cs="Arial"/>
        </w:rPr>
        <w:t>aprisionando cinco navios mercantes brasileiros. A indignação popular foi intensa e levou o imperador a agir com firmeza e a romper relações com</w:t>
      </w:r>
      <w:r w:rsidR="0076309A">
        <w:rPr>
          <w:rFonts w:ascii="Arial" w:hAnsi="Arial" w:cs="Arial"/>
        </w:rPr>
        <w:t xml:space="preserve"> </w:t>
      </w:r>
      <w:r w:rsidR="0076309A" w:rsidRPr="0076309A">
        <w:rPr>
          <w:rFonts w:ascii="Arial" w:hAnsi="Arial" w:cs="Arial"/>
        </w:rPr>
        <w:t>a Inglaterra.</w:t>
      </w:r>
      <w:r w:rsidR="0076309A">
        <w:rPr>
          <w:rFonts w:ascii="Arial" w:hAnsi="Arial" w:cs="Arial"/>
        </w:rPr>
        <w:t xml:space="preserve"> Vale lembrar que houve também o episódio de marinheiros britânicos serem presos por desordem e por não se identificarem corretamente ao passarem por uma barreira policial. </w:t>
      </w:r>
      <w:r w:rsidR="0076309A" w:rsidRPr="0076309A">
        <w:rPr>
          <w:rFonts w:ascii="Arial" w:hAnsi="Arial" w:cs="Arial"/>
        </w:rPr>
        <w:t>Qual o nome dado a esse conflito?</w:t>
      </w:r>
      <w:r w:rsidR="00BD30D3">
        <w:rPr>
          <w:rFonts w:ascii="Arial" w:hAnsi="Arial" w:cs="Arial"/>
        </w:rPr>
        <w:t xml:space="preserve">   </w:t>
      </w:r>
      <w:r w:rsidR="00BD30D3">
        <w:rPr>
          <w:rFonts w:ascii="Arial" w:hAnsi="Arial" w:cs="Arial"/>
          <w:b/>
        </w:rPr>
        <w:t>0.</w:t>
      </w:r>
      <w:r w:rsidR="00BD30D3" w:rsidRPr="00BD30D3">
        <w:rPr>
          <w:rFonts w:ascii="Arial" w:hAnsi="Arial" w:cs="Arial"/>
          <w:b/>
        </w:rPr>
        <w:t>5</w:t>
      </w:r>
    </w:p>
    <w:p w14:paraId="6D45E64B" w14:textId="1FD547AA" w:rsidR="0076309A" w:rsidRPr="00B32593" w:rsidRDefault="0076309A" w:rsidP="00B32593">
      <w:pPr>
        <w:pStyle w:val="PargrafodaLista"/>
        <w:numPr>
          <w:ilvl w:val="0"/>
          <w:numId w:val="9"/>
        </w:numPr>
        <w:tabs>
          <w:tab w:val="left" w:pos="1125"/>
        </w:tabs>
        <w:rPr>
          <w:rFonts w:ascii="Arial" w:hAnsi="Arial" w:cs="Arial"/>
        </w:rPr>
      </w:pPr>
      <w:r w:rsidRPr="00B32593">
        <w:rPr>
          <w:rFonts w:ascii="Arial" w:hAnsi="Arial" w:cs="Arial"/>
        </w:rPr>
        <w:t>Questão Platina.</w:t>
      </w:r>
    </w:p>
    <w:p w14:paraId="0B6D9AC1" w14:textId="39DF2436" w:rsidR="0076309A" w:rsidRPr="00B32593" w:rsidRDefault="0076309A" w:rsidP="00B32593">
      <w:pPr>
        <w:pStyle w:val="PargrafodaLista"/>
        <w:numPr>
          <w:ilvl w:val="0"/>
          <w:numId w:val="9"/>
        </w:numPr>
        <w:tabs>
          <w:tab w:val="left" w:pos="1125"/>
        </w:tabs>
        <w:rPr>
          <w:rFonts w:ascii="Arial" w:hAnsi="Arial" w:cs="Arial"/>
        </w:rPr>
      </w:pPr>
      <w:r w:rsidRPr="00B32593">
        <w:rPr>
          <w:rFonts w:ascii="Arial" w:hAnsi="Arial" w:cs="Arial"/>
        </w:rPr>
        <w:t>Questão Christie.</w:t>
      </w:r>
    </w:p>
    <w:p w14:paraId="7088006E" w14:textId="278D21E2" w:rsidR="0076309A" w:rsidRPr="00B32593" w:rsidRDefault="0076309A" w:rsidP="00B32593">
      <w:pPr>
        <w:pStyle w:val="PargrafodaLista"/>
        <w:numPr>
          <w:ilvl w:val="0"/>
          <w:numId w:val="9"/>
        </w:numPr>
        <w:tabs>
          <w:tab w:val="left" w:pos="1125"/>
        </w:tabs>
        <w:rPr>
          <w:rFonts w:ascii="Arial" w:hAnsi="Arial" w:cs="Arial"/>
        </w:rPr>
      </w:pPr>
      <w:r w:rsidRPr="00B32593">
        <w:rPr>
          <w:rFonts w:ascii="Arial" w:hAnsi="Arial" w:cs="Arial"/>
        </w:rPr>
        <w:t xml:space="preserve">Intervenção contra </w:t>
      </w:r>
      <w:proofErr w:type="spellStart"/>
      <w:r w:rsidRPr="00B32593">
        <w:rPr>
          <w:rFonts w:ascii="Arial" w:hAnsi="Arial" w:cs="Arial"/>
        </w:rPr>
        <w:t>Oribe</w:t>
      </w:r>
      <w:proofErr w:type="spellEnd"/>
      <w:r w:rsidRPr="00B32593">
        <w:rPr>
          <w:rFonts w:ascii="Arial" w:hAnsi="Arial" w:cs="Arial"/>
        </w:rPr>
        <w:t xml:space="preserve"> e Rosas.</w:t>
      </w:r>
    </w:p>
    <w:p w14:paraId="167ADA48" w14:textId="0937A8AF" w:rsidR="0076309A" w:rsidRPr="00B32593" w:rsidRDefault="0076309A" w:rsidP="00B32593">
      <w:pPr>
        <w:pStyle w:val="PargrafodaLista"/>
        <w:numPr>
          <w:ilvl w:val="0"/>
          <w:numId w:val="9"/>
        </w:numPr>
        <w:tabs>
          <w:tab w:val="left" w:pos="1125"/>
        </w:tabs>
        <w:rPr>
          <w:rFonts w:ascii="Arial" w:hAnsi="Arial" w:cs="Arial"/>
        </w:rPr>
      </w:pPr>
      <w:r w:rsidRPr="00B32593">
        <w:rPr>
          <w:rFonts w:ascii="Arial" w:hAnsi="Arial" w:cs="Arial"/>
        </w:rPr>
        <w:t>Intervenção contra Aguirre.</w:t>
      </w:r>
    </w:p>
    <w:p w14:paraId="765D5407" w14:textId="4B654865" w:rsidR="0076309A" w:rsidRDefault="0076309A" w:rsidP="00B32593">
      <w:pPr>
        <w:pStyle w:val="PargrafodaLista"/>
        <w:numPr>
          <w:ilvl w:val="0"/>
          <w:numId w:val="9"/>
        </w:numPr>
        <w:tabs>
          <w:tab w:val="left" w:pos="1125"/>
        </w:tabs>
        <w:rPr>
          <w:rFonts w:ascii="Arial" w:hAnsi="Arial" w:cs="Arial"/>
        </w:rPr>
      </w:pPr>
      <w:r w:rsidRPr="00B32593">
        <w:rPr>
          <w:rFonts w:ascii="Arial" w:hAnsi="Arial" w:cs="Arial"/>
        </w:rPr>
        <w:t>Revolução Praieira.</w:t>
      </w:r>
    </w:p>
    <w:p w14:paraId="07972BF4" w14:textId="77777777" w:rsidR="00B32593" w:rsidRDefault="00B32593" w:rsidP="00B32593">
      <w:pPr>
        <w:pStyle w:val="PargrafodaLista"/>
        <w:tabs>
          <w:tab w:val="left" w:pos="1125"/>
        </w:tabs>
        <w:ind w:left="-717"/>
        <w:rPr>
          <w:rFonts w:ascii="Arial" w:hAnsi="Arial" w:cs="Arial"/>
        </w:rPr>
      </w:pPr>
    </w:p>
    <w:p w14:paraId="46AEE523" w14:textId="38883B6D" w:rsidR="00B32593" w:rsidRDefault="00181197" w:rsidP="00B32593">
      <w:pPr>
        <w:tabs>
          <w:tab w:val="left" w:pos="1125"/>
        </w:tabs>
        <w:ind w:left="-1077"/>
        <w:rPr>
          <w:rFonts w:ascii="Arial" w:hAnsi="Arial" w:cs="Arial"/>
        </w:rPr>
      </w:pPr>
      <w:r>
        <w:rPr>
          <w:rFonts w:ascii="Arial" w:hAnsi="Arial" w:cs="Arial"/>
        </w:rPr>
        <w:t>11</w:t>
      </w:r>
      <w:r w:rsidR="00B32593">
        <w:rPr>
          <w:rFonts w:ascii="Arial" w:hAnsi="Arial" w:cs="Arial"/>
        </w:rPr>
        <w:t>- (UFPR</w:t>
      </w:r>
      <w:proofErr w:type="gramStart"/>
      <w:r w:rsidR="00B32593">
        <w:rPr>
          <w:rFonts w:ascii="Arial" w:hAnsi="Arial" w:cs="Arial"/>
        </w:rPr>
        <w:t>) Foram</w:t>
      </w:r>
      <w:proofErr w:type="gramEnd"/>
      <w:r w:rsidR="00B32593">
        <w:rPr>
          <w:rFonts w:ascii="Arial" w:hAnsi="Arial" w:cs="Arial"/>
        </w:rPr>
        <w:t xml:space="preserve"> várias as</w:t>
      </w:r>
      <w:r w:rsidR="00B32593" w:rsidRPr="00B32593">
        <w:rPr>
          <w:rFonts w:ascii="Arial" w:hAnsi="Arial" w:cs="Arial"/>
        </w:rPr>
        <w:t xml:space="preserve"> questões que contribuíram para a desagregação da ordem imperial e consequente </w:t>
      </w:r>
      <w:r w:rsidR="00B32593">
        <w:rPr>
          <w:rFonts w:ascii="Arial" w:hAnsi="Arial" w:cs="Arial"/>
        </w:rPr>
        <w:t xml:space="preserve">a crise do Segundo Reinado que promoveu a </w:t>
      </w:r>
      <w:r w:rsidR="00B32593" w:rsidRPr="00B32593">
        <w:rPr>
          <w:rFonts w:ascii="Arial" w:hAnsi="Arial" w:cs="Arial"/>
        </w:rPr>
        <w:t>procl</w:t>
      </w:r>
      <w:r w:rsidR="00B32593">
        <w:rPr>
          <w:rFonts w:ascii="Arial" w:hAnsi="Arial" w:cs="Arial"/>
        </w:rPr>
        <w:t>amação da República no Brasil</w:t>
      </w:r>
      <w:r w:rsidR="00B32593" w:rsidRPr="00B32593">
        <w:rPr>
          <w:rFonts w:ascii="Arial" w:hAnsi="Arial" w:cs="Arial"/>
        </w:rPr>
        <w:t>:</w:t>
      </w:r>
      <w:r w:rsidR="00B32593">
        <w:rPr>
          <w:rFonts w:ascii="Arial" w:hAnsi="Arial" w:cs="Arial"/>
        </w:rPr>
        <w:t xml:space="preserve"> </w:t>
      </w:r>
    </w:p>
    <w:p w14:paraId="0E5F04F4" w14:textId="7721F689" w:rsidR="00B32593" w:rsidRPr="00B32593" w:rsidRDefault="00B32593" w:rsidP="00B32593">
      <w:pPr>
        <w:tabs>
          <w:tab w:val="left" w:pos="1125"/>
        </w:tabs>
        <w:ind w:left="-1077"/>
        <w:rPr>
          <w:rFonts w:ascii="Arial" w:hAnsi="Arial" w:cs="Arial"/>
          <w:b/>
        </w:rPr>
      </w:pPr>
      <w:r w:rsidRPr="00B32593">
        <w:rPr>
          <w:rFonts w:ascii="Arial" w:hAnsi="Arial" w:cs="Arial"/>
          <w:b/>
        </w:rPr>
        <w:t>Assinale a única alternativa que NÃO CONTRIBUIU COM A CRISE DA MONARQUIA.</w:t>
      </w:r>
      <w:r w:rsidR="00181197">
        <w:rPr>
          <w:rFonts w:ascii="Arial" w:hAnsi="Arial" w:cs="Arial"/>
          <w:b/>
        </w:rPr>
        <w:t xml:space="preserve">    0.5</w:t>
      </w:r>
    </w:p>
    <w:p w14:paraId="6EF9ACBF" w14:textId="4A4B8936" w:rsidR="00B32593" w:rsidRPr="00B32593" w:rsidRDefault="00B32593" w:rsidP="00B32593">
      <w:pPr>
        <w:pStyle w:val="PargrafodaLista"/>
        <w:numPr>
          <w:ilvl w:val="0"/>
          <w:numId w:val="10"/>
        </w:numPr>
        <w:tabs>
          <w:tab w:val="left" w:pos="1125"/>
        </w:tabs>
        <w:rPr>
          <w:rFonts w:ascii="Arial" w:hAnsi="Arial" w:cs="Arial"/>
        </w:rPr>
      </w:pPr>
      <w:r w:rsidRPr="00B32593">
        <w:rPr>
          <w:rFonts w:ascii="Arial" w:hAnsi="Arial" w:cs="Arial"/>
        </w:rPr>
        <w:t>Questão militar.</w:t>
      </w:r>
    </w:p>
    <w:p w14:paraId="28F60A3E" w14:textId="294D743B" w:rsidR="00B32593" w:rsidRDefault="00B32593" w:rsidP="00B32593">
      <w:pPr>
        <w:pStyle w:val="PargrafodaLista"/>
        <w:numPr>
          <w:ilvl w:val="0"/>
          <w:numId w:val="10"/>
        </w:numPr>
        <w:tabs>
          <w:tab w:val="left" w:pos="1125"/>
        </w:tabs>
        <w:rPr>
          <w:rFonts w:ascii="Arial" w:hAnsi="Arial" w:cs="Arial"/>
        </w:rPr>
      </w:pPr>
      <w:r>
        <w:rPr>
          <w:rFonts w:ascii="Arial" w:hAnsi="Arial" w:cs="Arial"/>
        </w:rPr>
        <w:t>Questão da Igreja Católica.</w:t>
      </w:r>
    </w:p>
    <w:p w14:paraId="1B70BFD8" w14:textId="6EAE8BC7" w:rsidR="00B32593" w:rsidRDefault="00B32593" w:rsidP="00B32593">
      <w:pPr>
        <w:pStyle w:val="PargrafodaLista"/>
        <w:numPr>
          <w:ilvl w:val="0"/>
          <w:numId w:val="10"/>
        </w:numPr>
        <w:tabs>
          <w:tab w:val="left" w:pos="1125"/>
        </w:tabs>
        <w:rPr>
          <w:rFonts w:ascii="Arial" w:hAnsi="Arial" w:cs="Arial"/>
        </w:rPr>
      </w:pPr>
      <w:r>
        <w:rPr>
          <w:rFonts w:ascii="Arial" w:hAnsi="Arial" w:cs="Arial"/>
        </w:rPr>
        <w:t>Questão abolicionista.</w:t>
      </w:r>
    </w:p>
    <w:p w14:paraId="39353B64" w14:textId="71FBB22D" w:rsidR="00B32593" w:rsidRDefault="00567545" w:rsidP="00B32593">
      <w:pPr>
        <w:pStyle w:val="PargrafodaLista"/>
        <w:numPr>
          <w:ilvl w:val="0"/>
          <w:numId w:val="10"/>
        </w:numPr>
        <w:tabs>
          <w:tab w:val="left" w:pos="1125"/>
        </w:tabs>
        <w:rPr>
          <w:rFonts w:ascii="Arial" w:hAnsi="Arial" w:cs="Arial"/>
        </w:rPr>
      </w:pPr>
      <w:r>
        <w:rPr>
          <w:rFonts w:ascii="Arial" w:hAnsi="Arial" w:cs="Arial"/>
        </w:rPr>
        <w:t>Influência da doutrina Positivista.</w:t>
      </w:r>
    </w:p>
    <w:p w14:paraId="5FEF6ED8" w14:textId="0CD9FC73" w:rsidR="00567545" w:rsidRDefault="00567545" w:rsidP="00B32593">
      <w:pPr>
        <w:pStyle w:val="PargrafodaLista"/>
        <w:numPr>
          <w:ilvl w:val="0"/>
          <w:numId w:val="10"/>
        </w:numPr>
        <w:tabs>
          <w:tab w:val="left" w:pos="1125"/>
        </w:tabs>
        <w:rPr>
          <w:rFonts w:ascii="Arial" w:hAnsi="Arial" w:cs="Arial"/>
        </w:rPr>
      </w:pPr>
      <w:r>
        <w:rPr>
          <w:rFonts w:ascii="Arial" w:hAnsi="Arial" w:cs="Arial"/>
        </w:rPr>
        <w:t>Descontentamento dos imigrantes no Brasil.</w:t>
      </w:r>
    </w:p>
    <w:p w14:paraId="450331A6" w14:textId="6FB91FE2" w:rsidR="008C03A9" w:rsidRDefault="008C03A9" w:rsidP="008C03A9">
      <w:pPr>
        <w:tabs>
          <w:tab w:val="left" w:pos="1125"/>
        </w:tabs>
        <w:ind w:left="-1077"/>
        <w:rPr>
          <w:rFonts w:ascii="Arial" w:hAnsi="Arial" w:cs="Arial"/>
        </w:rPr>
      </w:pPr>
      <w:r>
        <w:rPr>
          <w:rFonts w:ascii="Arial" w:hAnsi="Arial" w:cs="Arial"/>
        </w:rPr>
        <w:t xml:space="preserve">12- </w:t>
      </w:r>
      <w:r w:rsidRPr="008C03A9">
        <w:rPr>
          <w:rFonts w:ascii="Arial" w:hAnsi="Arial" w:cs="Arial"/>
        </w:rPr>
        <w:t xml:space="preserve">. (Unesp 2017) A expansão territorial dos Estados Unidos, no século XIX, foi o resultado da compra da Luisiana francesa pelo governo central, da anexação de territórios mexicanos, da distribuição de pequenos lotes de terra para colonos pioneiros, da expansão das redes de estradas de ferro, assim como da </w:t>
      </w:r>
      <w:r w:rsidRPr="008C03A9">
        <w:rPr>
          <w:rFonts w:ascii="Arial" w:hAnsi="Arial" w:cs="Arial"/>
        </w:rPr>
        <w:lastRenderedPageBreak/>
        <w:t xml:space="preserve">anexação de terras indígenas. Esse processo expansionista foi ideologicamente justificado pela doutrina do Destino Manifesto, segundo a </w:t>
      </w:r>
      <w:proofErr w:type="gramStart"/>
      <w:r w:rsidRPr="008C03A9">
        <w:rPr>
          <w:rFonts w:ascii="Arial" w:hAnsi="Arial" w:cs="Arial"/>
        </w:rPr>
        <w:t xml:space="preserve">qual </w:t>
      </w:r>
      <w:r w:rsidR="00D142D8">
        <w:rPr>
          <w:rFonts w:ascii="Arial" w:hAnsi="Arial" w:cs="Arial"/>
        </w:rPr>
        <w:t xml:space="preserve"> 0.5</w:t>
      </w:r>
      <w:proofErr w:type="gramEnd"/>
    </w:p>
    <w:p w14:paraId="10CAC4BF" w14:textId="651D4F8A" w:rsidR="008C03A9" w:rsidRDefault="008C03A9" w:rsidP="008C03A9">
      <w:pPr>
        <w:tabs>
          <w:tab w:val="left" w:pos="1125"/>
        </w:tabs>
        <w:ind w:left="-1077"/>
        <w:rPr>
          <w:rFonts w:ascii="Arial" w:hAnsi="Arial" w:cs="Arial"/>
        </w:rPr>
      </w:pPr>
      <w:r w:rsidRPr="008C03A9">
        <w:rPr>
          <w:rFonts w:ascii="Arial" w:hAnsi="Arial" w:cs="Arial"/>
        </w:rPr>
        <w:t xml:space="preserve">a) o direito pertence aos povos mais democráticos e </w:t>
      </w:r>
      <w:r>
        <w:rPr>
          <w:rFonts w:ascii="Arial" w:hAnsi="Arial" w:cs="Arial"/>
        </w:rPr>
        <w:t>superiores</w:t>
      </w:r>
      <w:r w:rsidRPr="008C03A9">
        <w:rPr>
          <w:rFonts w:ascii="Arial" w:hAnsi="Arial" w:cs="Arial"/>
        </w:rPr>
        <w:t xml:space="preserve">. </w:t>
      </w:r>
    </w:p>
    <w:p w14:paraId="0556BD29" w14:textId="77777777" w:rsidR="008C03A9" w:rsidRDefault="008C03A9" w:rsidP="008C03A9">
      <w:pPr>
        <w:tabs>
          <w:tab w:val="left" w:pos="1125"/>
        </w:tabs>
        <w:ind w:left="-1077"/>
        <w:rPr>
          <w:rFonts w:ascii="Arial" w:hAnsi="Arial" w:cs="Arial"/>
        </w:rPr>
      </w:pPr>
      <w:r w:rsidRPr="008C03A9">
        <w:rPr>
          <w:rFonts w:ascii="Arial" w:hAnsi="Arial" w:cs="Arial"/>
        </w:rPr>
        <w:t xml:space="preserve">b) o mundo deve ser transformado para o engrandecimento da humanidade. </w:t>
      </w:r>
    </w:p>
    <w:p w14:paraId="67CA5577" w14:textId="3B4DB0B0" w:rsidR="008C03A9" w:rsidRDefault="008C03A9" w:rsidP="008C03A9">
      <w:pPr>
        <w:tabs>
          <w:tab w:val="left" w:pos="1125"/>
        </w:tabs>
        <w:ind w:left="-1077"/>
        <w:rPr>
          <w:rFonts w:ascii="Arial" w:hAnsi="Arial" w:cs="Arial"/>
        </w:rPr>
      </w:pPr>
      <w:r w:rsidRPr="008C03A9">
        <w:rPr>
          <w:rFonts w:ascii="Arial" w:hAnsi="Arial" w:cs="Arial"/>
        </w:rPr>
        <w:t>c) o povo americano deve garantir a sobrevivênci</w:t>
      </w:r>
      <w:r>
        <w:rPr>
          <w:rFonts w:ascii="Arial" w:hAnsi="Arial" w:cs="Arial"/>
        </w:rPr>
        <w:t>a econômica das sociedades sem Deus</w:t>
      </w:r>
      <w:r w:rsidRPr="008C03A9">
        <w:rPr>
          <w:rFonts w:ascii="Arial" w:hAnsi="Arial" w:cs="Arial"/>
        </w:rPr>
        <w:t xml:space="preserve">. </w:t>
      </w:r>
    </w:p>
    <w:p w14:paraId="29E69DF5" w14:textId="77777777" w:rsidR="008C03A9" w:rsidRDefault="008C03A9" w:rsidP="008C03A9">
      <w:pPr>
        <w:tabs>
          <w:tab w:val="left" w:pos="1125"/>
        </w:tabs>
        <w:ind w:left="-1077"/>
        <w:rPr>
          <w:rFonts w:ascii="Arial" w:hAnsi="Arial" w:cs="Arial"/>
        </w:rPr>
      </w:pPr>
      <w:r w:rsidRPr="008C03A9">
        <w:rPr>
          <w:rFonts w:ascii="Arial" w:hAnsi="Arial" w:cs="Arial"/>
        </w:rPr>
        <w:t xml:space="preserve">d) as terras pertencem aos seus descobridores e primeiros ocupantes. </w:t>
      </w:r>
    </w:p>
    <w:p w14:paraId="21B671D0" w14:textId="2DDDE759" w:rsidR="008C03A9" w:rsidRPr="008C03A9" w:rsidRDefault="008C03A9" w:rsidP="008C03A9">
      <w:pPr>
        <w:tabs>
          <w:tab w:val="left" w:pos="1125"/>
        </w:tabs>
        <w:ind w:left="-1077"/>
        <w:rPr>
          <w:rFonts w:ascii="Arial" w:hAnsi="Arial" w:cs="Arial"/>
        </w:rPr>
      </w:pPr>
      <w:r w:rsidRPr="008C03A9">
        <w:rPr>
          <w:rFonts w:ascii="Arial" w:hAnsi="Arial" w:cs="Arial"/>
        </w:rPr>
        <w:t>e) a nação deve conquistar o continente que a Providência</w:t>
      </w:r>
      <w:r>
        <w:rPr>
          <w:rFonts w:ascii="Arial" w:hAnsi="Arial" w:cs="Arial"/>
        </w:rPr>
        <w:t xml:space="preserve"> Divina</w:t>
      </w:r>
      <w:r w:rsidRPr="008C03A9">
        <w:rPr>
          <w:rFonts w:ascii="Arial" w:hAnsi="Arial" w:cs="Arial"/>
        </w:rPr>
        <w:t xml:space="preserve"> lhe reservou.</w:t>
      </w:r>
    </w:p>
    <w:p w14:paraId="4ADB757C" w14:textId="77777777" w:rsidR="008C03A9" w:rsidRDefault="008C03A9" w:rsidP="008C03A9">
      <w:pPr>
        <w:tabs>
          <w:tab w:val="left" w:pos="1125"/>
        </w:tabs>
        <w:ind w:left="-1077"/>
        <w:rPr>
          <w:rFonts w:ascii="Arial" w:hAnsi="Arial" w:cs="Arial"/>
        </w:rPr>
      </w:pPr>
    </w:p>
    <w:p w14:paraId="11C60D7E" w14:textId="17F5C5A2" w:rsidR="008C03A9" w:rsidRPr="008C03A9" w:rsidRDefault="008C03A9" w:rsidP="008C03A9">
      <w:pPr>
        <w:tabs>
          <w:tab w:val="left" w:pos="1125"/>
        </w:tabs>
        <w:ind w:left="-1077"/>
        <w:rPr>
          <w:rFonts w:ascii="Arial" w:hAnsi="Arial" w:cs="Arial"/>
        </w:rPr>
      </w:pPr>
      <w:r>
        <w:rPr>
          <w:noProof/>
          <w:lang w:eastAsia="pt-BR"/>
        </w:rPr>
        <w:drawing>
          <wp:anchor distT="0" distB="0" distL="114300" distR="114300" simplePos="0" relativeHeight="251663360" behindDoc="0" locked="0" layoutInCell="1" allowOverlap="1" wp14:anchorId="6553EDF8" wp14:editId="680726D8">
            <wp:simplePos x="0" y="0"/>
            <wp:positionH relativeFrom="column">
              <wp:posOffset>-641985</wp:posOffset>
            </wp:positionH>
            <wp:positionV relativeFrom="paragraph">
              <wp:posOffset>297815</wp:posOffset>
            </wp:positionV>
            <wp:extent cx="2457450" cy="1562100"/>
            <wp:effectExtent l="0" t="0" r="0" b="0"/>
            <wp:wrapSquare wrapText="bothSides"/>
            <wp:docPr id="5" name="Imagem 5" descr="Tela Progresso Americano, de John Gaster (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la Progresso Americano, de John Gaster (18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13- É possível ver na imagem ao lado denominada</w:t>
      </w:r>
      <w:r w:rsidRPr="008C03A9">
        <w:rPr>
          <w:rFonts w:ascii="Arial" w:hAnsi="Arial" w:cs="Arial"/>
        </w:rPr>
        <w:t xml:space="preserve"> Colúmbia, a personificação feminina dos EUA, levando cabos de telégrafos para o Oeste, sendo ainda acompanhada por colonos estadunidenses e pelos trens. Do lado esquerdo, estão os indígenas e animais selvagens, em um quadrante escuro da tela, o que mostra que a chegada de Colúmbia levaria a luz a esses locais. A imagem representa também a ideologia:</w:t>
      </w:r>
      <w:r w:rsidR="00D142D8">
        <w:rPr>
          <w:rFonts w:ascii="Arial" w:hAnsi="Arial" w:cs="Arial"/>
        </w:rPr>
        <w:t xml:space="preserve">  0.5</w:t>
      </w:r>
    </w:p>
    <w:p w14:paraId="760047E1" w14:textId="77777777" w:rsidR="008C03A9" w:rsidRPr="008C03A9" w:rsidRDefault="008C03A9" w:rsidP="008C03A9">
      <w:pPr>
        <w:pStyle w:val="PargrafodaLista"/>
        <w:tabs>
          <w:tab w:val="left" w:pos="1125"/>
        </w:tabs>
        <w:ind w:left="-1020"/>
        <w:rPr>
          <w:rFonts w:ascii="Arial" w:hAnsi="Arial" w:cs="Arial"/>
        </w:rPr>
      </w:pPr>
      <w:r w:rsidRPr="008C03A9">
        <w:rPr>
          <w:rFonts w:ascii="Arial" w:hAnsi="Arial" w:cs="Arial"/>
        </w:rPr>
        <w:t>a) da Doutrina Monroe.</w:t>
      </w:r>
    </w:p>
    <w:p w14:paraId="03D269EB" w14:textId="77777777" w:rsidR="008C03A9" w:rsidRPr="008C03A9" w:rsidRDefault="008C03A9" w:rsidP="008C03A9">
      <w:pPr>
        <w:pStyle w:val="PargrafodaLista"/>
        <w:tabs>
          <w:tab w:val="left" w:pos="1125"/>
        </w:tabs>
        <w:ind w:left="-1020"/>
        <w:rPr>
          <w:rFonts w:ascii="Arial" w:hAnsi="Arial" w:cs="Arial"/>
        </w:rPr>
      </w:pPr>
      <w:r w:rsidRPr="008C03A9">
        <w:rPr>
          <w:rFonts w:ascii="Arial" w:hAnsi="Arial" w:cs="Arial"/>
        </w:rPr>
        <w:t>b) da Aliança para o Progresso.</w:t>
      </w:r>
    </w:p>
    <w:p w14:paraId="3A36147E" w14:textId="77777777" w:rsidR="008C03A9" w:rsidRPr="008C03A9" w:rsidRDefault="008C03A9" w:rsidP="008C03A9">
      <w:pPr>
        <w:pStyle w:val="PargrafodaLista"/>
        <w:tabs>
          <w:tab w:val="left" w:pos="1125"/>
        </w:tabs>
        <w:ind w:left="-1020"/>
        <w:rPr>
          <w:rFonts w:ascii="Arial" w:hAnsi="Arial" w:cs="Arial"/>
        </w:rPr>
      </w:pPr>
      <w:r w:rsidRPr="008C03A9">
        <w:rPr>
          <w:rFonts w:ascii="Arial" w:hAnsi="Arial" w:cs="Arial"/>
        </w:rPr>
        <w:t>c) do Destino Manifesto.</w:t>
      </w:r>
    </w:p>
    <w:p w14:paraId="47BD017C" w14:textId="7E1ED6C1" w:rsidR="008C03A9" w:rsidRDefault="008C03A9" w:rsidP="008C03A9">
      <w:pPr>
        <w:pStyle w:val="PargrafodaLista"/>
        <w:tabs>
          <w:tab w:val="left" w:pos="1125"/>
        </w:tabs>
        <w:ind w:left="-1020"/>
        <w:rPr>
          <w:rFonts w:ascii="Arial" w:hAnsi="Arial" w:cs="Arial"/>
        </w:rPr>
      </w:pPr>
      <w:r w:rsidRPr="008C03A9">
        <w:rPr>
          <w:rFonts w:ascii="Arial" w:hAnsi="Arial" w:cs="Arial"/>
        </w:rPr>
        <w:t>d) da Guerra ao Terror.</w:t>
      </w:r>
    </w:p>
    <w:p w14:paraId="0021A959" w14:textId="16F6D9F4" w:rsidR="008C03A9" w:rsidRDefault="008C03A9" w:rsidP="008C03A9">
      <w:pPr>
        <w:pStyle w:val="PargrafodaLista"/>
        <w:tabs>
          <w:tab w:val="left" w:pos="1125"/>
        </w:tabs>
        <w:ind w:left="-1020"/>
        <w:rPr>
          <w:rFonts w:ascii="Arial" w:hAnsi="Arial" w:cs="Arial"/>
        </w:rPr>
      </w:pPr>
    </w:p>
    <w:p w14:paraId="17142C00" w14:textId="1465CC46" w:rsidR="008C03A9" w:rsidRDefault="008C03A9" w:rsidP="008C03A9">
      <w:pPr>
        <w:pStyle w:val="PargrafodaLista"/>
        <w:tabs>
          <w:tab w:val="left" w:pos="1125"/>
        </w:tabs>
        <w:ind w:left="-1020"/>
        <w:rPr>
          <w:rFonts w:ascii="Arial" w:hAnsi="Arial" w:cs="Arial"/>
        </w:rPr>
      </w:pPr>
      <w:r>
        <w:rPr>
          <w:rFonts w:ascii="Arial" w:hAnsi="Arial" w:cs="Arial"/>
        </w:rPr>
        <w:t xml:space="preserve">14- </w:t>
      </w:r>
      <w:r w:rsidR="00615A90">
        <w:rPr>
          <w:rFonts w:ascii="Arial" w:hAnsi="Arial" w:cs="Arial"/>
        </w:rPr>
        <w:t xml:space="preserve">Essa doutrina política </w:t>
      </w:r>
      <w:r w:rsidR="00615A90" w:rsidRPr="00615A90">
        <w:rPr>
          <w:rFonts w:ascii="Arial" w:hAnsi="Arial" w:cs="Arial"/>
        </w:rPr>
        <w:t>foi instituída em 1823 pelo p</w:t>
      </w:r>
      <w:r w:rsidR="00615A90">
        <w:rPr>
          <w:rFonts w:ascii="Arial" w:hAnsi="Arial" w:cs="Arial"/>
        </w:rPr>
        <w:t>residente norte-americano</w:t>
      </w:r>
      <w:r w:rsidR="00615A90" w:rsidRPr="00615A90">
        <w:rPr>
          <w:rFonts w:ascii="Arial" w:hAnsi="Arial" w:cs="Arial"/>
        </w:rPr>
        <w:t>. Ela estabeleceu a não interferência europe</w:t>
      </w:r>
      <w:r w:rsidR="00615A90">
        <w:rPr>
          <w:rFonts w:ascii="Arial" w:hAnsi="Arial" w:cs="Arial"/>
        </w:rPr>
        <w:t xml:space="preserve">ia no continente americano. </w:t>
      </w:r>
      <w:r w:rsidR="00615A90" w:rsidRPr="00615A90">
        <w:rPr>
          <w:rFonts w:ascii="Arial" w:hAnsi="Arial" w:cs="Arial"/>
        </w:rPr>
        <w:t>Além disso, os Estados Unidos se colocavam, a partir dessa </w:t>
      </w:r>
      <w:r w:rsidR="00615A90" w:rsidRPr="00615A90">
        <w:rPr>
          <w:rFonts w:ascii="Arial" w:hAnsi="Arial" w:cs="Arial"/>
          <w:b/>
          <w:bCs/>
        </w:rPr>
        <w:t>doutrina</w:t>
      </w:r>
      <w:r w:rsidR="00615A90">
        <w:rPr>
          <w:rFonts w:ascii="Arial" w:hAnsi="Arial" w:cs="Arial"/>
        </w:rPr>
        <w:t>, como o líder americano, adotando o lema</w:t>
      </w:r>
      <w:r w:rsidR="00615A90" w:rsidRPr="00615A90">
        <w:rPr>
          <w:rFonts w:ascii="Arial" w:hAnsi="Arial" w:cs="Arial"/>
        </w:rPr>
        <w:t xml:space="preserve"> a “América para os americanos”.</w:t>
      </w:r>
    </w:p>
    <w:p w14:paraId="205A5A52" w14:textId="7CF0935C" w:rsidR="00615A90" w:rsidRDefault="00615A90" w:rsidP="008C03A9">
      <w:pPr>
        <w:pStyle w:val="PargrafodaLista"/>
        <w:tabs>
          <w:tab w:val="left" w:pos="1125"/>
        </w:tabs>
        <w:ind w:left="-1020"/>
        <w:rPr>
          <w:rFonts w:ascii="Arial" w:hAnsi="Arial" w:cs="Arial"/>
        </w:rPr>
      </w:pPr>
      <w:r>
        <w:rPr>
          <w:rFonts w:ascii="Arial" w:hAnsi="Arial" w:cs="Arial"/>
        </w:rPr>
        <w:t>Qual o nome dessa doutrina?</w:t>
      </w:r>
      <w:r w:rsidR="00D142D8">
        <w:rPr>
          <w:rFonts w:ascii="Arial" w:hAnsi="Arial" w:cs="Arial"/>
        </w:rPr>
        <w:t xml:space="preserve">  0.5</w:t>
      </w:r>
    </w:p>
    <w:p w14:paraId="69751680" w14:textId="093CAF58" w:rsidR="00615A90" w:rsidRDefault="00615A90" w:rsidP="00615A90">
      <w:pPr>
        <w:pStyle w:val="PargrafodaLista"/>
        <w:numPr>
          <w:ilvl w:val="0"/>
          <w:numId w:val="11"/>
        </w:numPr>
        <w:tabs>
          <w:tab w:val="left" w:pos="1125"/>
        </w:tabs>
        <w:rPr>
          <w:rFonts w:ascii="Arial" w:hAnsi="Arial" w:cs="Arial"/>
        </w:rPr>
      </w:pPr>
      <w:r>
        <w:rPr>
          <w:rFonts w:ascii="Arial" w:hAnsi="Arial" w:cs="Arial"/>
        </w:rPr>
        <w:t>Doutrina Big Stick.</w:t>
      </w:r>
    </w:p>
    <w:p w14:paraId="781F67E8" w14:textId="18922C7A" w:rsidR="00615A90" w:rsidRDefault="00615A90" w:rsidP="00615A90">
      <w:pPr>
        <w:pStyle w:val="PargrafodaLista"/>
        <w:numPr>
          <w:ilvl w:val="0"/>
          <w:numId w:val="11"/>
        </w:numPr>
        <w:tabs>
          <w:tab w:val="left" w:pos="1125"/>
        </w:tabs>
        <w:rPr>
          <w:rFonts w:ascii="Arial" w:hAnsi="Arial" w:cs="Arial"/>
        </w:rPr>
      </w:pPr>
      <w:r>
        <w:rPr>
          <w:rFonts w:ascii="Arial" w:hAnsi="Arial" w:cs="Arial"/>
        </w:rPr>
        <w:t>Doutrina do Destino Manifesto.</w:t>
      </w:r>
    </w:p>
    <w:p w14:paraId="3AC0F660" w14:textId="09E0F4E0" w:rsidR="00615A90" w:rsidRDefault="00615A90" w:rsidP="00615A90">
      <w:pPr>
        <w:pStyle w:val="PargrafodaLista"/>
        <w:numPr>
          <w:ilvl w:val="0"/>
          <w:numId w:val="11"/>
        </w:numPr>
        <w:tabs>
          <w:tab w:val="left" w:pos="1125"/>
        </w:tabs>
        <w:rPr>
          <w:rFonts w:ascii="Arial" w:hAnsi="Arial" w:cs="Arial"/>
        </w:rPr>
      </w:pPr>
      <w:r>
        <w:rPr>
          <w:rFonts w:ascii="Arial" w:hAnsi="Arial" w:cs="Arial"/>
        </w:rPr>
        <w:t>Doutrina da Expansão Territorial.</w:t>
      </w:r>
    </w:p>
    <w:p w14:paraId="161EDD3D" w14:textId="0BF90659" w:rsidR="00615A90" w:rsidRDefault="00615A90" w:rsidP="00615A90">
      <w:pPr>
        <w:pStyle w:val="PargrafodaLista"/>
        <w:numPr>
          <w:ilvl w:val="0"/>
          <w:numId w:val="11"/>
        </w:numPr>
        <w:tabs>
          <w:tab w:val="left" w:pos="1125"/>
        </w:tabs>
        <w:rPr>
          <w:rFonts w:ascii="Arial" w:hAnsi="Arial" w:cs="Arial"/>
        </w:rPr>
      </w:pPr>
      <w:r>
        <w:rPr>
          <w:rFonts w:ascii="Arial" w:hAnsi="Arial" w:cs="Arial"/>
        </w:rPr>
        <w:t>Doutrina Monroe.</w:t>
      </w:r>
    </w:p>
    <w:p w14:paraId="6B753961" w14:textId="079BF0BA" w:rsidR="00615A90" w:rsidRDefault="00615A90" w:rsidP="00615A90">
      <w:pPr>
        <w:pStyle w:val="PargrafodaLista"/>
        <w:numPr>
          <w:ilvl w:val="0"/>
          <w:numId w:val="11"/>
        </w:numPr>
        <w:tabs>
          <w:tab w:val="left" w:pos="1125"/>
        </w:tabs>
        <w:rPr>
          <w:rFonts w:ascii="Arial" w:hAnsi="Arial" w:cs="Arial"/>
        </w:rPr>
      </w:pPr>
      <w:r>
        <w:rPr>
          <w:rFonts w:ascii="Arial" w:hAnsi="Arial" w:cs="Arial"/>
        </w:rPr>
        <w:t>Doutrina Capitalista.</w:t>
      </w:r>
    </w:p>
    <w:p w14:paraId="2CDA87AC" w14:textId="49CEDD6A" w:rsidR="00615A90" w:rsidRPr="00615A90" w:rsidRDefault="00615A90" w:rsidP="00615A90">
      <w:pPr>
        <w:tabs>
          <w:tab w:val="left" w:pos="1125"/>
        </w:tabs>
        <w:ind w:left="-1020"/>
        <w:rPr>
          <w:rFonts w:ascii="Arial" w:hAnsi="Arial" w:cs="Arial"/>
        </w:rPr>
      </w:pPr>
      <w:r>
        <w:rPr>
          <w:rFonts w:ascii="Arial" w:hAnsi="Arial" w:cs="Arial"/>
        </w:rPr>
        <w:t xml:space="preserve">15- </w:t>
      </w:r>
      <w:r w:rsidRPr="00615A90">
        <w:rPr>
          <w:rFonts w:ascii="Arial" w:hAnsi="Arial" w:cs="Arial"/>
        </w:rPr>
        <w:t>A crescente tensão existente entre abolicionistas e escravocratas a partir da década de 1870 causava incômodo no governo monárquico do Brasil. O grande temor era que o debate causasse uma guerra civil no país, assim como havia acontecido em outra nação do continente americano. Selecione a alternativa que menciona que guerra civil é essa:</w:t>
      </w:r>
      <w:r w:rsidR="00D142D8">
        <w:rPr>
          <w:rFonts w:ascii="Arial" w:hAnsi="Arial" w:cs="Arial"/>
        </w:rPr>
        <w:t xml:space="preserve">  0.5</w:t>
      </w:r>
    </w:p>
    <w:p w14:paraId="5693A062" w14:textId="77777777" w:rsidR="00615A90" w:rsidRPr="00615A90" w:rsidRDefault="00615A90" w:rsidP="00615A90">
      <w:pPr>
        <w:tabs>
          <w:tab w:val="left" w:pos="1125"/>
        </w:tabs>
        <w:ind w:left="-1020"/>
        <w:rPr>
          <w:rFonts w:ascii="Arial" w:hAnsi="Arial" w:cs="Arial"/>
        </w:rPr>
      </w:pPr>
      <w:r w:rsidRPr="00615A90">
        <w:rPr>
          <w:rFonts w:ascii="Arial" w:hAnsi="Arial" w:cs="Arial"/>
        </w:rPr>
        <w:t>a) Guerra Mexicano-Americana</w:t>
      </w:r>
    </w:p>
    <w:p w14:paraId="787CB3B4" w14:textId="77777777" w:rsidR="00615A90" w:rsidRPr="00615A90" w:rsidRDefault="00615A90" w:rsidP="00615A90">
      <w:pPr>
        <w:tabs>
          <w:tab w:val="left" w:pos="1125"/>
        </w:tabs>
        <w:ind w:left="-1020"/>
        <w:rPr>
          <w:rFonts w:ascii="Arial" w:hAnsi="Arial" w:cs="Arial"/>
        </w:rPr>
      </w:pPr>
      <w:r w:rsidRPr="00615A90">
        <w:rPr>
          <w:rFonts w:ascii="Arial" w:hAnsi="Arial" w:cs="Arial"/>
        </w:rPr>
        <w:t>b) Guerra de Secessão</w:t>
      </w:r>
    </w:p>
    <w:p w14:paraId="6306F401" w14:textId="77777777" w:rsidR="00615A90" w:rsidRPr="00615A90" w:rsidRDefault="00615A90" w:rsidP="00615A90">
      <w:pPr>
        <w:tabs>
          <w:tab w:val="left" w:pos="1125"/>
        </w:tabs>
        <w:ind w:left="-1020"/>
        <w:rPr>
          <w:rFonts w:ascii="Arial" w:hAnsi="Arial" w:cs="Arial"/>
        </w:rPr>
      </w:pPr>
      <w:r w:rsidRPr="00615A90">
        <w:rPr>
          <w:rFonts w:ascii="Arial" w:hAnsi="Arial" w:cs="Arial"/>
        </w:rPr>
        <w:t>c) Guerra do Pacífico</w:t>
      </w:r>
    </w:p>
    <w:p w14:paraId="1CCBAEB2" w14:textId="77777777" w:rsidR="00615A90" w:rsidRPr="00615A90" w:rsidRDefault="00615A90" w:rsidP="00615A90">
      <w:pPr>
        <w:tabs>
          <w:tab w:val="left" w:pos="1125"/>
        </w:tabs>
        <w:ind w:left="-1020"/>
        <w:rPr>
          <w:rFonts w:ascii="Arial" w:hAnsi="Arial" w:cs="Arial"/>
        </w:rPr>
      </w:pPr>
      <w:r w:rsidRPr="00615A90">
        <w:rPr>
          <w:rFonts w:ascii="Arial" w:hAnsi="Arial" w:cs="Arial"/>
        </w:rPr>
        <w:t xml:space="preserve">d) Guerra do </w:t>
      </w:r>
      <w:proofErr w:type="spellStart"/>
      <w:r w:rsidRPr="00615A90">
        <w:rPr>
          <w:rFonts w:ascii="Arial" w:hAnsi="Arial" w:cs="Arial"/>
        </w:rPr>
        <w:t>Chaco</w:t>
      </w:r>
      <w:proofErr w:type="spellEnd"/>
    </w:p>
    <w:p w14:paraId="4CF99E75" w14:textId="77777777" w:rsidR="00615A90" w:rsidRPr="00615A90" w:rsidRDefault="00615A90" w:rsidP="00615A90">
      <w:pPr>
        <w:tabs>
          <w:tab w:val="left" w:pos="1125"/>
        </w:tabs>
        <w:ind w:left="-1020"/>
        <w:rPr>
          <w:rFonts w:ascii="Arial" w:hAnsi="Arial" w:cs="Arial"/>
        </w:rPr>
      </w:pPr>
      <w:r w:rsidRPr="00615A90">
        <w:rPr>
          <w:rFonts w:ascii="Arial" w:hAnsi="Arial" w:cs="Arial"/>
        </w:rPr>
        <w:t>e) Guerra dos Sete Anos</w:t>
      </w:r>
    </w:p>
    <w:p w14:paraId="046ECAFE" w14:textId="41D8E02B" w:rsidR="00615A90" w:rsidRPr="00615A90" w:rsidRDefault="00615A90" w:rsidP="00615A90">
      <w:pPr>
        <w:tabs>
          <w:tab w:val="left" w:pos="1125"/>
        </w:tabs>
        <w:ind w:left="-1020"/>
        <w:rPr>
          <w:rFonts w:ascii="Arial" w:hAnsi="Arial" w:cs="Arial"/>
        </w:rPr>
      </w:pPr>
    </w:p>
    <w:p w14:paraId="56F5F273" w14:textId="77777777" w:rsidR="00615A90" w:rsidRPr="00615A90" w:rsidRDefault="00615A90" w:rsidP="00615A90">
      <w:pPr>
        <w:tabs>
          <w:tab w:val="left" w:pos="1125"/>
        </w:tabs>
        <w:rPr>
          <w:rFonts w:ascii="Arial" w:hAnsi="Arial" w:cs="Arial"/>
        </w:rPr>
      </w:pPr>
    </w:p>
    <w:p w14:paraId="2EED6CBC" w14:textId="6BC061E5" w:rsidR="00567545" w:rsidRDefault="00567545" w:rsidP="00181197">
      <w:pPr>
        <w:pStyle w:val="PargrafodaLista"/>
        <w:tabs>
          <w:tab w:val="left" w:pos="1125"/>
        </w:tabs>
        <w:ind w:left="-1020"/>
        <w:rPr>
          <w:rFonts w:ascii="Arial" w:hAnsi="Arial" w:cs="Arial"/>
        </w:rPr>
      </w:pPr>
    </w:p>
    <w:p w14:paraId="226971AB" w14:textId="77777777" w:rsidR="00567545" w:rsidRPr="00567545" w:rsidRDefault="00567545" w:rsidP="00567545">
      <w:pPr>
        <w:tabs>
          <w:tab w:val="left" w:pos="1125"/>
        </w:tabs>
        <w:rPr>
          <w:rFonts w:ascii="Arial" w:hAnsi="Arial" w:cs="Arial"/>
        </w:rPr>
      </w:pPr>
    </w:p>
    <w:p w14:paraId="140FF9F0" w14:textId="77777777" w:rsidR="0076309A" w:rsidRPr="00E42314" w:rsidRDefault="0076309A" w:rsidP="00E42314">
      <w:pPr>
        <w:tabs>
          <w:tab w:val="left" w:pos="1125"/>
        </w:tabs>
        <w:ind w:left="-1077"/>
        <w:rPr>
          <w:rFonts w:ascii="Arial" w:hAnsi="Arial" w:cs="Arial"/>
        </w:rPr>
      </w:pPr>
    </w:p>
    <w:p w14:paraId="75A3C143" w14:textId="67D1E09A" w:rsidR="00E42314" w:rsidRPr="00E42314" w:rsidRDefault="00E42314" w:rsidP="00E42314">
      <w:pPr>
        <w:tabs>
          <w:tab w:val="left" w:pos="1125"/>
        </w:tabs>
        <w:ind w:left="-1077"/>
        <w:rPr>
          <w:rFonts w:ascii="Arial" w:hAnsi="Arial" w:cs="Arial"/>
        </w:rPr>
      </w:pPr>
    </w:p>
    <w:p w14:paraId="08C079BE" w14:textId="61D8A99E" w:rsidR="00DD033C" w:rsidRPr="00DD033C" w:rsidRDefault="00DD033C" w:rsidP="00DD033C">
      <w:pPr>
        <w:tabs>
          <w:tab w:val="left" w:pos="1125"/>
        </w:tabs>
        <w:ind w:left="-1077"/>
        <w:rPr>
          <w:rFonts w:ascii="Arial" w:hAnsi="Arial" w:cs="Arial"/>
        </w:rPr>
      </w:pPr>
    </w:p>
    <w:p w14:paraId="18E04F7F" w14:textId="1A6670C2" w:rsidR="0082247B" w:rsidRPr="0082247B" w:rsidRDefault="0082247B" w:rsidP="0082247B">
      <w:pPr>
        <w:tabs>
          <w:tab w:val="left" w:pos="1125"/>
        </w:tabs>
        <w:ind w:left="-1077"/>
        <w:rPr>
          <w:rFonts w:ascii="Arial" w:hAnsi="Arial" w:cs="Arial"/>
        </w:rPr>
      </w:pPr>
    </w:p>
    <w:p w14:paraId="4DE50423" w14:textId="6FBC5427" w:rsidR="00187286" w:rsidRPr="00187286" w:rsidRDefault="00187286" w:rsidP="00187286">
      <w:pPr>
        <w:tabs>
          <w:tab w:val="left" w:pos="1125"/>
        </w:tabs>
        <w:ind w:left="-1077"/>
        <w:rPr>
          <w:rFonts w:ascii="Arial" w:hAnsi="Arial" w:cs="Arial"/>
        </w:rPr>
      </w:pPr>
    </w:p>
    <w:p w14:paraId="76FA7C8B" w14:textId="2FC0D4F4" w:rsidR="00DF229F" w:rsidRPr="00E43DA0" w:rsidRDefault="00DF229F" w:rsidP="00BC2B69">
      <w:pPr>
        <w:tabs>
          <w:tab w:val="left" w:pos="1125"/>
        </w:tabs>
        <w:ind w:left="-1077"/>
        <w:rPr>
          <w:rFonts w:ascii="Arial" w:hAnsi="Arial" w:cs="Arial"/>
        </w:rPr>
      </w:pPr>
    </w:p>
    <w:p w14:paraId="71551E7A" w14:textId="77777777" w:rsidR="00D62933" w:rsidRDefault="00D62933" w:rsidP="00D62933">
      <w:pPr>
        <w:tabs>
          <w:tab w:val="left" w:pos="1125"/>
        </w:tabs>
        <w:rPr>
          <w:rFonts w:ascii="Verdana" w:hAnsi="Verdana"/>
          <w:sz w:val="16"/>
          <w:szCs w:val="16"/>
        </w:rPr>
      </w:pPr>
    </w:p>
    <w:p w14:paraId="697F333E" w14:textId="77777777" w:rsidR="00D62933" w:rsidRDefault="00D62933" w:rsidP="00D62933">
      <w:pPr>
        <w:tabs>
          <w:tab w:val="left" w:pos="1125"/>
        </w:tabs>
        <w:rPr>
          <w:rFonts w:ascii="Verdana" w:hAnsi="Verdana"/>
          <w:sz w:val="16"/>
          <w:szCs w:val="16"/>
        </w:rPr>
      </w:pPr>
    </w:p>
    <w:p w14:paraId="4FDDB45A" w14:textId="77777777" w:rsidR="00D62933" w:rsidRDefault="00D62933" w:rsidP="00D62933">
      <w:pPr>
        <w:tabs>
          <w:tab w:val="left" w:pos="1125"/>
        </w:tabs>
        <w:rPr>
          <w:rFonts w:ascii="Verdana" w:hAnsi="Verdana"/>
          <w:sz w:val="16"/>
          <w:szCs w:val="16"/>
        </w:rPr>
      </w:pPr>
    </w:p>
    <w:p w14:paraId="075CD0F1" w14:textId="77777777" w:rsidR="00D62933" w:rsidRDefault="00D62933" w:rsidP="00D62933">
      <w:pPr>
        <w:tabs>
          <w:tab w:val="left" w:pos="1125"/>
        </w:tabs>
        <w:rPr>
          <w:rFonts w:ascii="Verdana" w:hAnsi="Verdana"/>
          <w:sz w:val="16"/>
          <w:szCs w:val="16"/>
        </w:rPr>
      </w:pPr>
    </w:p>
    <w:p w14:paraId="0EC864C7" w14:textId="77777777" w:rsidR="00D62933" w:rsidRDefault="00D62933" w:rsidP="00D62933">
      <w:pPr>
        <w:tabs>
          <w:tab w:val="left" w:pos="1125"/>
        </w:tabs>
        <w:rPr>
          <w:rFonts w:ascii="Verdana" w:hAnsi="Verdana"/>
          <w:sz w:val="16"/>
          <w:szCs w:val="16"/>
        </w:rPr>
      </w:pPr>
    </w:p>
    <w:p w14:paraId="38CED4C0" w14:textId="77777777" w:rsidR="00D62933" w:rsidRDefault="00D62933" w:rsidP="00D62933">
      <w:pPr>
        <w:tabs>
          <w:tab w:val="left" w:pos="1125"/>
        </w:tabs>
        <w:rPr>
          <w:rFonts w:ascii="Verdana" w:hAnsi="Verdana"/>
          <w:sz w:val="16"/>
          <w:szCs w:val="16"/>
        </w:rPr>
      </w:pPr>
    </w:p>
    <w:p w14:paraId="71C494E6" w14:textId="77777777" w:rsidR="00D62933" w:rsidRDefault="00D62933" w:rsidP="00D62933">
      <w:pPr>
        <w:tabs>
          <w:tab w:val="left" w:pos="1125"/>
        </w:tabs>
        <w:rPr>
          <w:rFonts w:ascii="Verdana" w:hAnsi="Verdana"/>
          <w:sz w:val="16"/>
          <w:szCs w:val="16"/>
        </w:rPr>
      </w:pPr>
    </w:p>
    <w:p w14:paraId="1D9142E1" w14:textId="77777777" w:rsidR="00D62933" w:rsidRDefault="00D62933" w:rsidP="00D62933">
      <w:pPr>
        <w:tabs>
          <w:tab w:val="left" w:pos="1125"/>
        </w:tabs>
        <w:rPr>
          <w:rFonts w:ascii="Verdana" w:hAnsi="Verdana"/>
          <w:sz w:val="16"/>
          <w:szCs w:val="16"/>
        </w:rPr>
      </w:pPr>
    </w:p>
    <w:p w14:paraId="68BF6703" w14:textId="77777777" w:rsidR="00D62933" w:rsidRDefault="00D62933" w:rsidP="00D62933">
      <w:pPr>
        <w:tabs>
          <w:tab w:val="left" w:pos="1125"/>
        </w:tabs>
        <w:rPr>
          <w:rFonts w:ascii="Verdana" w:hAnsi="Verdana"/>
          <w:sz w:val="16"/>
          <w:szCs w:val="16"/>
        </w:rPr>
      </w:pPr>
    </w:p>
    <w:p w14:paraId="11DFBD8D" w14:textId="77777777" w:rsidR="00D62933" w:rsidRDefault="00D62933" w:rsidP="00D62933">
      <w:pPr>
        <w:tabs>
          <w:tab w:val="left" w:pos="1125"/>
        </w:tabs>
        <w:rPr>
          <w:rFonts w:ascii="Verdana" w:hAnsi="Verdana"/>
          <w:sz w:val="16"/>
          <w:szCs w:val="16"/>
        </w:rPr>
      </w:pPr>
    </w:p>
    <w:p w14:paraId="4F778D6F" w14:textId="77777777" w:rsidR="00D62933" w:rsidRDefault="00D62933" w:rsidP="00D62933">
      <w:pPr>
        <w:tabs>
          <w:tab w:val="left" w:pos="1125"/>
        </w:tabs>
        <w:rPr>
          <w:rFonts w:ascii="Verdana" w:hAnsi="Verdana"/>
          <w:sz w:val="16"/>
          <w:szCs w:val="16"/>
        </w:rPr>
      </w:pPr>
    </w:p>
    <w:p w14:paraId="3879B28B" w14:textId="77777777" w:rsidR="00D62933" w:rsidRDefault="00D62933" w:rsidP="00D62933">
      <w:pPr>
        <w:tabs>
          <w:tab w:val="left" w:pos="1125"/>
        </w:tabs>
        <w:rPr>
          <w:rFonts w:ascii="Verdana" w:hAnsi="Verdana"/>
          <w:sz w:val="16"/>
          <w:szCs w:val="16"/>
        </w:rPr>
      </w:pPr>
    </w:p>
    <w:p w14:paraId="2FC34275" w14:textId="77777777" w:rsidR="00D62933" w:rsidRDefault="00D62933" w:rsidP="00D62933">
      <w:pPr>
        <w:tabs>
          <w:tab w:val="left" w:pos="1125"/>
        </w:tabs>
        <w:rPr>
          <w:rFonts w:ascii="Verdana" w:hAnsi="Verdana"/>
          <w:sz w:val="16"/>
          <w:szCs w:val="16"/>
        </w:rPr>
      </w:pPr>
    </w:p>
    <w:p w14:paraId="70D952AD" w14:textId="77777777" w:rsidR="00D62933" w:rsidRDefault="00D62933" w:rsidP="00D62933">
      <w:pPr>
        <w:tabs>
          <w:tab w:val="left" w:pos="1125"/>
        </w:tabs>
        <w:rPr>
          <w:rFonts w:ascii="Verdana" w:hAnsi="Verdana"/>
          <w:sz w:val="16"/>
          <w:szCs w:val="16"/>
        </w:rPr>
      </w:pPr>
    </w:p>
    <w:p w14:paraId="5C459E52" w14:textId="77777777" w:rsidR="00D62933" w:rsidRDefault="00D62933" w:rsidP="00D62933">
      <w:pPr>
        <w:tabs>
          <w:tab w:val="left" w:pos="1125"/>
        </w:tabs>
        <w:rPr>
          <w:rFonts w:ascii="Verdana" w:hAnsi="Verdana"/>
          <w:sz w:val="16"/>
          <w:szCs w:val="16"/>
        </w:rPr>
      </w:pPr>
    </w:p>
    <w:p w14:paraId="75D7AA25" w14:textId="77777777" w:rsidR="00D62933" w:rsidRDefault="00D62933" w:rsidP="00D62933">
      <w:pPr>
        <w:tabs>
          <w:tab w:val="left" w:pos="1125"/>
        </w:tabs>
        <w:rPr>
          <w:rFonts w:ascii="Verdana" w:hAnsi="Verdana"/>
          <w:sz w:val="16"/>
          <w:szCs w:val="16"/>
        </w:rPr>
      </w:pPr>
    </w:p>
    <w:p w14:paraId="6DA73F08" w14:textId="77777777" w:rsidR="00D62933" w:rsidRDefault="00D62933" w:rsidP="00D62933">
      <w:pPr>
        <w:tabs>
          <w:tab w:val="left" w:pos="1125"/>
        </w:tabs>
        <w:rPr>
          <w:rFonts w:ascii="Verdana" w:hAnsi="Verdana"/>
          <w:sz w:val="16"/>
          <w:szCs w:val="16"/>
        </w:rPr>
      </w:pPr>
    </w:p>
    <w:p w14:paraId="4429FDD5" w14:textId="77777777" w:rsidR="00D62933" w:rsidRDefault="00D62933" w:rsidP="00D62933">
      <w:pPr>
        <w:tabs>
          <w:tab w:val="left" w:pos="1125"/>
        </w:tabs>
        <w:rPr>
          <w:rFonts w:ascii="Verdana" w:hAnsi="Verdana"/>
          <w:sz w:val="16"/>
          <w:szCs w:val="16"/>
        </w:rPr>
      </w:pP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3"/>
      <w:footerReference w:type="default" r:id="rId14"/>
      <w:footerReference w:type="first" r:id="rId15"/>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ABE209" w14:textId="77777777" w:rsidR="001E54AA" w:rsidRDefault="001E54AA" w:rsidP="009851F2">
      <w:pPr>
        <w:spacing w:after="0" w:line="240" w:lineRule="auto"/>
      </w:pPr>
      <w:r>
        <w:separator/>
      </w:r>
    </w:p>
  </w:endnote>
  <w:endnote w:type="continuationSeparator" w:id="0">
    <w:p w14:paraId="1CFF465C" w14:textId="77777777" w:rsidR="001E54AA" w:rsidRDefault="001E54AA"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265256A7" w:rsidR="002E0F84" w:rsidRDefault="00E65448">
        <w:pPr>
          <w:pStyle w:val="Rodap"/>
          <w:jc w:val="right"/>
        </w:pPr>
        <w:r>
          <w:fldChar w:fldCharType="begin"/>
        </w:r>
        <w:r w:rsidR="002E0F84">
          <w:instrText>PAGE   \* MERGEFORMAT</w:instrText>
        </w:r>
        <w:r>
          <w:fldChar w:fldCharType="separate"/>
        </w:r>
        <w:r w:rsidR="00D142D8">
          <w:rPr>
            <w:noProof/>
          </w:rPr>
          <w:t>3</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1473DC48" w:rsidR="002E0F84" w:rsidRDefault="00E65448" w:rsidP="00093F84">
        <w:pPr>
          <w:pStyle w:val="Rodap"/>
          <w:tabs>
            <w:tab w:val="clear" w:pos="8504"/>
          </w:tabs>
          <w:jc w:val="right"/>
        </w:pPr>
        <w:r>
          <w:fldChar w:fldCharType="begin"/>
        </w:r>
        <w:r w:rsidR="002E0F84">
          <w:instrText>PAGE   \* MERGEFORMAT</w:instrText>
        </w:r>
        <w:r>
          <w:fldChar w:fldCharType="separate"/>
        </w:r>
        <w:r w:rsidR="00D142D8">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306702" w14:textId="77777777" w:rsidR="001E54AA" w:rsidRDefault="001E54AA" w:rsidP="009851F2">
      <w:pPr>
        <w:spacing w:after="0" w:line="240" w:lineRule="auto"/>
      </w:pPr>
      <w:r>
        <w:separator/>
      </w:r>
    </w:p>
  </w:footnote>
  <w:footnote w:type="continuationSeparator" w:id="0">
    <w:p w14:paraId="6EBB60C6" w14:textId="77777777" w:rsidR="001E54AA" w:rsidRDefault="001E54AA"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2C2968C9"/>
    <w:multiLevelType w:val="hybridMultilevel"/>
    <w:tmpl w:val="15663D08"/>
    <w:lvl w:ilvl="0" w:tplc="6A14F260">
      <w:start w:val="1"/>
      <w:numFmt w:val="lowerLetter"/>
      <w:lvlText w:val="%1)"/>
      <w:lvlJc w:val="left"/>
      <w:pPr>
        <w:ind w:left="-660" w:hanging="360"/>
      </w:pPr>
      <w:rPr>
        <w:rFonts w:hint="default"/>
      </w:rPr>
    </w:lvl>
    <w:lvl w:ilvl="1" w:tplc="04160019" w:tentative="1">
      <w:start w:val="1"/>
      <w:numFmt w:val="lowerLetter"/>
      <w:lvlText w:val="%2."/>
      <w:lvlJc w:val="left"/>
      <w:pPr>
        <w:ind w:left="60" w:hanging="360"/>
      </w:pPr>
    </w:lvl>
    <w:lvl w:ilvl="2" w:tplc="0416001B" w:tentative="1">
      <w:start w:val="1"/>
      <w:numFmt w:val="lowerRoman"/>
      <w:lvlText w:val="%3."/>
      <w:lvlJc w:val="right"/>
      <w:pPr>
        <w:ind w:left="780" w:hanging="180"/>
      </w:pPr>
    </w:lvl>
    <w:lvl w:ilvl="3" w:tplc="0416000F" w:tentative="1">
      <w:start w:val="1"/>
      <w:numFmt w:val="decimal"/>
      <w:lvlText w:val="%4."/>
      <w:lvlJc w:val="left"/>
      <w:pPr>
        <w:ind w:left="1500" w:hanging="360"/>
      </w:pPr>
    </w:lvl>
    <w:lvl w:ilvl="4" w:tplc="04160019" w:tentative="1">
      <w:start w:val="1"/>
      <w:numFmt w:val="lowerLetter"/>
      <w:lvlText w:val="%5."/>
      <w:lvlJc w:val="left"/>
      <w:pPr>
        <w:ind w:left="2220" w:hanging="360"/>
      </w:pPr>
    </w:lvl>
    <w:lvl w:ilvl="5" w:tplc="0416001B" w:tentative="1">
      <w:start w:val="1"/>
      <w:numFmt w:val="lowerRoman"/>
      <w:lvlText w:val="%6."/>
      <w:lvlJc w:val="right"/>
      <w:pPr>
        <w:ind w:left="2940" w:hanging="180"/>
      </w:pPr>
    </w:lvl>
    <w:lvl w:ilvl="6" w:tplc="0416000F" w:tentative="1">
      <w:start w:val="1"/>
      <w:numFmt w:val="decimal"/>
      <w:lvlText w:val="%7."/>
      <w:lvlJc w:val="left"/>
      <w:pPr>
        <w:ind w:left="3660" w:hanging="360"/>
      </w:pPr>
    </w:lvl>
    <w:lvl w:ilvl="7" w:tplc="04160019" w:tentative="1">
      <w:start w:val="1"/>
      <w:numFmt w:val="lowerLetter"/>
      <w:lvlText w:val="%8."/>
      <w:lvlJc w:val="left"/>
      <w:pPr>
        <w:ind w:left="4380" w:hanging="360"/>
      </w:pPr>
    </w:lvl>
    <w:lvl w:ilvl="8" w:tplc="0416001B" w:tentative="1">
      <w:start w:val="1"/>
      <w:numFmt w:val="lowerRoman"/>
      <w:lvlText w:val="%9."/>
      <w:lvlJc w:val="right"/>
      <w:pPr>
        <w:ind w:left="5100"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B5DB0"/>
    <w:multiLevelType w:val="hybridMultilevel"/>
    <w:tmpl w:val="9370B74E"/>
    <w:lvl w:ilvl="0" w:tplc="A192E032">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53C03232"/>
    <w:multiLevelType w:val="hybridMultilevel"/>
    <w:tmpl w:val="7082AC9A"/>
    <w:lvl w:ilvl="0" w:tplc="EB441100">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542A10BD"/>
    <w:multiLevelType w:val="hybridMultilevel"/>
    <w:tmpl w:val="EF96FD98"/>
    <w:lvl w:ilvl="0" w:tplc="7FCAD04E">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6"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7" w15:restartNumberingAfterBreak="0">
    <w:nsid w:val="66215AFA"/>
    <w:multiLevelType w:val="hybridMultilevel"/>
    <w:tmpl w:val="C01EE456"/>
    <w:lvl w:ilvl="0" w:tplc="2E3071DE">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8"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8"/>
  </w:num>
  <w:num w:numId="2">
    <w:abstractNumId w:val="2"/>
  </w:num>
  <w:num w:numId="3">
    <w:abstractNumId w:val="0"/>
  </w:num>
  <w:num w:numId="4">
    <w:abstractNumId w:val="10"/>
  </w:num>
  <w:num w:numId="5">
    <w:abstractNumId w:val="6"/>
  </w:num>
  <w:num w:numId="6">
    <w:abstractNumId w:val="9"/>
  </w:num>
  <w:num w:numId="7">
    <w:abstractNumId w:val="4"/>
  </w:num>
  <w:num w:numId="8">
    <w:abstractNumId w:val="7"/>
  </w:num>
  <w:num w:numId="9">
    <w:abstractNumId w:val="5"/>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1197"/>
    <w:rsid w:val="00182E9E"/>
    <w:rsid w:val="00183B4B"/>
    <w:rsid w:val="00187286"/>
    <w:rsid w:val="00192A23"/>
    <w:rsid w:val="001A0715"/>
    <w:rsid w:val="001C4278"/>
    <w:rsid w:val="001C6FF5"/>
    <w:rsid w:val="001E54AA"/>
    <w:rsid w:val="002165E6"/>
    <w:rsid w:val="00262C99"/>
    <w:rsid w:val="00292500"/>
    <w:rsid w:val="002B28EF"/>
    <w:rsid w:val="002B3C84"/>
    <w:rsid w:val="002D3140"/>
    <w:rsid w:val="002E0452"/>
    <w:rsid w:val="002E0F84"/>
    <w:rsid w:val="002E1C77"/>
    <w:rsid w:val="002E3D8E"/>
    <w:rsid w:val="00300FCC"/>
    <w:rsid w:val="00310831"/>
    <w:rsid w:val="00323F29"/>
    <w:rsid w:val="003335D4"/>
    <w:rsid w:val="00333E09"/>
    <w:rsid w:val="0034676E"/>
    <w:rsid w:val="00360777"/>
    <w:rsid w:val="003B080B"/>
    <w:rsid w:val="003B4513"/>
    <w:rsid w:val="003C0F22"/>
    <w:rsid w:val="003C3F17"/>
    <w:rsid w:val="003D20C7"/>
    <w:rsid w:val="0040381F"/>
    <w:rsid w:val="0042634C"/>
    <w:rsid w:val="00446779"/>
    <w:rsid w:val="00466D7A"/>
    <w:rsid w:val="00473C96"/>
    <w:rsid w:val="004A1876"/>
    <w:rsid w:val="004B5FAA"/>
    <w:rsid w:val="004F0ABD"/>
    <w:rsid w:val="004F5938"/>
    <w:rsid w:val="00510D47"/>
    <w:rsid w:val="0054275C"/>
    <w:rsid w:val="00567545"/>
    <w:rsid w:val="005C3014"/>
    <w:rsid w:val="005E5BEA"/>
    <w:rsid w:val="005F6252"/>
    <w:rsid w:val="006028E4"/>
    <w:rsid w:val="00615A90"/>
    <w:rsid w:val="00616EDE"/>
    <w:rsid w:val="00624538"/>
    <w:rsid w:val="006451D4"/>
    <w:rsid w:val="00683F4F"/>
    <w:rsid w:val="006C72CA"/>
    <w:rsid w:val="006E1771"/>
    <w:rsid w:val="006E26DF"/>
    <w:rsid w:val="006F5A84"/>
    <w:rsid w:val="007300A8"/>
    <w:rsid w:val="00735AE3"/>
    <w:rsid w:val="0073776A"/>
    <w:rsid w:val="00755526"/>
    <w:rsid w:val="007571C0"/>
    <w:rsid w:val="0076309A"/>
    <w:rsid w:val="007D07B0"/>
    <w:rsid w:val="007E3B2B"/>
    <w:rsid w:val="007F484C"/>
    <w:rsid w:val="007F6974"/>
    <w:rsid w:val="008005D5"/>
    <w:rsid w:val="0082247B"/>
    <w:rsid w:val="00824D86"/>
    <w:rsid w:val="0086497B"/>
    <w:rsid w:val="00874089"/>
    <w:rsid w:val="0087463C"/>
    <w:rsid w:val="008A5048"/>
    <w:rsid w:val="008C03A9"/>
    <w:rsid w:val="008D6898"/>
    <w:rsid w:val="008E3648"/>
    <w:rsid w:val="0091198D"/>
    <w:rsid w:val="00914A2F"/>
    <w:rsid w:val="009521D6"/>
    <w:rsid w:val="00965A01"/>
    <w:rsid w:val="0098193B"/>
    <w:rsid w:val="009851F2"/>
    <w:rsid w:val="009A26A2"/>
    <w:rsid w:val="009A7F64"/>
    <w:rsid w:val="009C3431"/>
    <w:rsid w:val="009D122B"/>
    <w:rsid w:val="00A13C93"/>
    <w:rsid w:val="00A320D6"/>
    <w:rsid w:val="00A60A0D"/>
    <w:rsid w:val="00A61D23"/>
    <w:rsid w:val="00A76795"/>
    <w:rsid w:val="00A84FD5"/>
    <w:rsid w:val="00AA73EE"/>
    <w:rsid w:val="00AC2CB2"/>
    <w:rsid w:val="00AC2CBC"/>
    <w:rsid w:val="00B008E6"/>
    <w:rsid w:val="00B0295A"/>
    <w:rsid w:val="00B32593"/>
    <w:rsid w:val="00B46F94"/>
    <w:rsid w:val="00B674E8"/>
    <w:rsid w:val="00B71635"/>
    <w:rsid w:val="00B94D7B"/>
    <w:rsid w:val="00BA2C10"/>
    <w:rsid w:val="00BB343C"/>
    <w:rsid w:val="00BC2B69"/>
    <w:rsid w:val="00BC692B"/>
    <w:rsid w:val="00BD077F"/>
    <w:rsid w:val="00BD30D3"/>
    <w:rsid w:val="00BE09C1"/>
    <w:rsid w:val="00BE32F2"/>
    <w:rsid w:val="00BF0FFC"/>
    <w:rsid w:val="00C25F49"/>
    <w:rsid w:val="00C65A96"/>
    <w:rsid w:val="00C914D3"/>
    <w:rsid w:val="00CB3C98"/>
    <w:rsid w:val="00CB76A9"/>
    <w:rsid w:val="00CC1262"/>
    <w:rsid w:val="00CC2AD7"/>
    <w:rsid w:val="00CD3049"/>
    <w:rsid w:val="00CF052E"/>
    <w:rsid w:val="00CF09CE"/>
    <w:rsid w:val="00D142D8"/>
    <w:rsid w:val="00D2144E"/>
    <w:rsid w:val="00D26952"/>
    <w:rsid w:val="00D3757A"/>
    <w:rsid w:val="00D62933"/>
    <w:rsid w:val="00D73612"/>
    <w:rsid w:val="00D86EE8"/>
    <w:rsid w:val="00DA176C"/>
    <w:rsid w:val="00DC7A8C"/>
    <w:rsid w:val="00DD033C"/>
    <w:rsid w:val="00DE030D"/>
    <w:rsid w:val="00DF229F"/>
    <w:rsid w:val="00E05985"/>
    <w:rsid w:val="00E42314"/>
    <w:rsid w:val="00E43DA0"/>
    <w:rsid w:val="00E47795"/>
    <w:rsid w:val="00E517CC"/>
    <w:rsid w:val="00E57A59"/>
    <w:rsid w:val="00E6002F"/>
    <w:rsid w:val="00E65448"/>
    <w:rsid w:val="00E73E92"/>
    <w:rsid w:val="00E77542"/>
    <w:rsid w:val="00EA3967"/>
    <w:rsid w:val="00EA4710"/>
    <w:rsid w:val="00EA61E8"/>
    <w:rsid w:val="00EC13B8"/>
    <w:rsid w:val="00ED1EBE"/>
    <w:rsid w:val="00ED64D8"/>
    <w:rsid w:val="00EE7F37"/>
    <w:rsid w:val="00F034E6"/>
    <w:rsid w:val="00F03E24"/>
    <w:rsid w:val="00F16B25"/>
    <w:rsid w:val="00F44BF8"/>
    <w:rsid w:val="00F62009"/>
    <w:rsid w:val="00F75909"/>
    <w:rsid w:val="00F766EB"/>
    <w:rsid w:val="00F95273"/>
    <w:rsid w:val="00FB2E47"/>
    <w:rsid w:val="00FC01A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4360074">
      <w:bodyDiv w:val="1"/>
      <w:marLeft w:val="0"/>
      <w:marRight w:val="0"/>
      <w:marTop w:val="0"/>
      <w:marBottom w:val="0"/>
      <w:divBdr>
        <w:top w:val="none" w:sz="0" w:space="0" w:color="auto"/>
        <w:left w:val="none" w:sz="0" w:space="0" w:color="auto"/>
        <w:bottom w:val="none" w:sz="0" w:space="0" w:color="auto"/>
        <w:right w:val="none" w:sz="0" w:space="0" w:color="auto"/>
      </w:divBdr>
      <w:divsChild>
        <w:div w:id="367028789">
          <w:marLeft w:val="0"/>
          <w:marRight w:val="0"/>
          <w:marTop w:val="0"/>
          <w:marBottom w:val="120"/>
          <w:divBdr>
            <w:top w:val="none" w:sz="0" w:space="0" w:color="auto"/>
            <w:left w:val="none" w:sz="0" w:space="0" w:color="auto"/>
            <w:bottom w:val="none" w:sz="0" w:space="0" w:color="auto"/>
            <w:right w:val="none" w:sz="0" w:space="0" w:color="auto"/>
          </w:divBdr>
        </w:div>
        <w:div w:id="329649430">
          <w:marLeft w:val="0"/>
          <w:marRight w:val="0"/>
          <w:marTop w:val="0"/>
          <w:marBottom w:val="120"/>
          <w:divBdr>
            <w:top w:val="none" w:sz="0" w:space="0" w:color="auto"/>
            <w:left w:val="none" w:sz="0" w:space="0" w:color="auto"/>
            <w:bottom w:val="none" w:sz="0" w:space="0" w:color="auto"/>
            <w:right w:val="none" w:sz="0" w:space="0" w:color="auto"/>
          </w:divBdr>
        </w:div>
      </w:divsChild>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575240349">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38796105">
      <w:bodyDiv w:val="1"/>
      <w:marLeft w:val="0"/>
      <w:marRight w:val="0"/>
      <w:marTop w:val="0"/>
      <w:marBottom w:val="0"/>
      <w:divBdr>
        <w:top w:val="none" w:sz="0" w:space="0" w:color="auto"/>
        <w:left w:val="none" w:sz="0" w:space="0" w:color="auto"/>
        <w:bottom w:val="none" w:sz="0" w:space="0" w:color="auto"/>
        <w:right w:val="none" w:sz="0" w:space="0" w:color="auto"/>
      </w:divBdr>
      <w:divsChild>
        <w:div w:id="1049257059">
          <w:marLeft w:val="0"/>
          <w:marRight w:val="0"/>
          <w:marTop w:val="0"/>
          <w:marBottom w:val="120"/>
          <w:divBdr>
            <w:top w:val="none" w:sz="0" w:space="0" w:color="auto"/>
            <w:left w:val="none" w:sz="0" w:space="0" w:color="auto"/>
            <w:bottom w:val="none" w:sz="0" w:space="0" w:color="auto"/>
            <w:right w:val="none" w:sz="0" w:space="0" w:color="auto"/>
          </w:divBdr>
        </w:div>
        <w:div w:id="1057433974">
          <w:marLeft w:val="0"/>
          <w:marRight w:val="0"/>
          <w:marTop w:val="0"/>
          <w:marBottom w:val="120"/>
          <w:divBdr>
            <w:top w:val="none" w:sz="0" w:space="0" w:color="auto"/>
            <w:left w:val="none" w:sz="0" w:space="0" w:color="auto"/>
            <w:bottom w:val="none" w:sz="0" w:space="0" w:color="auto"/>
            <w:right w:val="none" w:sz="0" w:space="0" w:color="auto"/>
          </w:divBdr>
        </w:div>
      </w:divsChild>
    </w:div>
    <w:div w:id="752049725">
      <w:bodyDiv w:val="1"/>
      <w:marLeft w:val="0"/>
      <w:marRight w:val="0"/>
      <w:marTop w:val="0"/>
      <w:marBottom w:val="0"/>
      <w:divBdr>
        <w:top w:val="none" w:sz="0" w:space="0" w:color="auto"/>
        <w:left w:val="none" w:sz="0" w:space="0" w:color="auto"/>
        <w:bottom w:val="none" w:sz="0" w:space="0" w:color="auto"/>
        <w:right w:val="none" w:sz="0" w:space="0" w:color="auto"/>
      </w:divBdr>
    </w:div>
    <w:div w:id="768769751">
      <w:bodyDiv w:val="1"/>
      <w:marLeft w:val="0"/>
      <w:marRight w:val="0"/>
      <w:marTop w:val="0"/>
      <w:marBottom w:val="0"/>
      <w:divBdr>
        <w:top w:val="none" w:sz="0" w:space="0" w:color="auto"/>
        <w:left w:val="none" w:sz="0" w:space="0" w:color="auto"/>
        <w:bottom w:val="none" w:sz="0" w:space="0" w:color="auto"/>
        <w:right w:val="none" w:sz="0" w:space="0" w:color="auto"/>
      </w:divBdr>
      <w:divsChild>
        <w:div w:id="188380203">
          <w:marLeft w:val="0"/>
          <w:marRight w:val="0"/>
          <w:marTop w:val="0"/>
          <w:marBottom w:val="120"/>
          <w:divBdr>
            <w:top w:val="none" w:sz="0" w:space="0" w:color="auto"/>
            <w:left w:val="none" w:sz="0" w:space="0" w:color="auto"/>
            <w:bottom w:val="none" w:sz="0" w:space="0" w:color="auto"/>
            <w:right w:val="none" w:sz="0" w:space="0" w:color="auto"/>
          </w:divBdr>
        </w:div>
      </w:divsChild>
    </w:div>
    <w:div w:id="78330593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96686570">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2874830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61604358">
      <w:bodyDiv w:val="1"/>
      <w:marLeft w:val="0"/>
      <w:marRight w:val="0"/>
      <w:marTop w:val="0"/>
      <w:marBottom w:val="0"/>
      <w:divBdr>
        <w:top w:val="none" w:sz="0" w:space="0" w:color="auto"/>
        <w:left w:val="none" w:sz="0" w:space="0" w:color="auto"/>
        <w:bottom w:val="none" w:sz="0" w:space="0" w:color="auto"/>
        <w:right w:val="none" w:sz="0" w:space="0" w:color="auto"/>
      </w:divBdr>
      <w:divsChild>
        <w:div w:id="908150728">
          <w:marLeft w:val="0"/>
          <w:marRight w:val="0"/>
          <w:marTop w:val="0"/>
          <w:marBottom w:val="120"/>
          <w:divBdr>
            <w:top w:val="none" w:sz="0" w:space="0" w:color="auto"/>
            <w:left w:val="none" w:sz="0" w:space="0" w:color="auto"/>
            <w:bottom w:val="none" w:sz="0" w:space="0" w:color="auto"/>
            <w:right w:val="none" w:sz="0" w:space="0" w:color="auto"/>
          </w:divBdr>
        </w:div>
      </w:divsChild>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69262969">
      <w:bodyDiv w:val="1"/>
      <w:marLeft w:val="0"/>
      <w:marRight w:val="0"/>
      <w:marTop w:val="0"/>
      <w:marBottom w:val="0"/>
      <w:divBdr>
        <w:top w:val="none" w:sz="0" w:space="0" w:color="auto"/>
        <w:left w:val="none" w:sz="0" w:space="0" w:color="auto"/>
        <w:bottom w:val="none" w:sz="0" w:space="0" w:color="auto"/>
        <w:right w:val="none" w:sz="0" w:space="0" w:color="auto"/>
      </w:divBdr>
    </w:div>
    <w:div w:id="1647278173">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27795145">
      <w:bodyDiv w:val="1"/>
      <w:marLeft w:val="0"/>
      <w:marRight w:val="0"/>
      <w:marTop w:val="0"/>
      <w:marBottom w:val="0"/>
      <w:divBdr>
        <w:top w:val="none" w:sz="0" w:space="0" w:color="auto"/>
        <w:left w:val="none" w:sz="0" w:space="0" w:color="auto"/>
        <w:bottom w:val="none" w:sz="0" w:space="0" w:color="auto"/>
        <w:right w:val="none" w:sz="0" w:space="0" w:color="auto"/>
      </w:divBdr>
    </w:div>
    <w:div w:id="1818187874">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84696825">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asilescola.uol.com.br/historiab/trafico-negreiro.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13518-B2AF-423C-8FA0-F49E61FD1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6</Pages>
  <Words>1904</Words>
  <Characters>10283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User</cp:lastModifiedBy>
  <cp:revision>4</cp:revision>
  <cp:lastPrinted>2018-08-06T13:00:00Z</cp:lastPrinted>
  <dcterms:created xsi:type="dcterms:W3CDTF">2021-04-02T03:03:00Z</dcterms:created>
  <dcterms:modified xsi:type="dcterms:W3CDTF">2021-10-22T13:41:00Z</dcterms:modified>
</cp:coreProperties>
</file>