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5E9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>A partir da leitura dos textos motivadores seguintes e com base nos conhecimentos construídos ao longo de sua formação, redija um texto dissertativo-argumentativo em modalidade escrita formal da língua portuguesa sobre o tema</w:t>
      </w:r>
      <w:r>
        <w:rPr>
          <w:rFonts w:ascii="Arial" w:hAnsi="Arial" w:cs="Arial"/>
          <w:sz w:val="24"/>
          <w:szCs w:val="24"/>
        </w:rPr>
        <w:t xml:space="preserve"> </w:t>
      </w:r>
      <w:r w:rsidRPr="004435E9">
        <w:rPr>
          <w:rFonts w:ascii="Arial" w:hAnsi="Arial" w:cs="Arial"/>
          <w:b/>
          <w:bCs/>
          <w:sz w:val="24"/>
          <w:szCs w:val="24"/>
        </w:rPr>
        <w:t>“Meio ambiente e poluição no Brasil”</w:t>
      </w:r>
      <w:r w:rsidRPr="004435E9">
        <w:rPr>
          <w:rFonts w:ascii="Arial" w:hAnsi="Arial" w:cs="Arial"/>
          <w:sz w:val="24"/>
          <w:szCs w:val="24"/>
        </w:rPr>
        <w:t>, apresentando proposta de intervenção que respeite os direitos humanos. Selecione, organize e relacione, de forma coerente e coesa, argumentos e fatos para defesa de seu ponto de vista.</w:t>
      </w:r>
    </w:p>
    <w:p w:rsidR="004435E9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br/>
      </w:r>
      <w:r w:rsidRPr="004435E9">
        <w:rPr>
          <w:rFonts w:ascii="Arial" w:hAnsi="Arial" w:cs="Arial"/>
          <w:b/>
          <w:bCs/>
          <w:sz w:val="24"/>
          <w:szCs w:val="24"/>
        </w:rPr>
        <w:t>Texto I</w:t>
      </w:r>
    </w:p>
    <w:p w:rsidR="004435E9" w:rsidRP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>O Programa das Nações Unidas para o Meio Ambiente (PNUMA) chamou a atenção, no último dia 19 de fevereiro, para a longa e crescente lista de problemas de saúde associados à degradação ambiental. Segundo dados da Organização Mundial da Saúde (OMS), 23% das mortes prematuras em todo o mundo poderiam ser atribuídas a fatores ambientais. Entre as crianças, a percentagem sobre para 36%.</w:t>
      </w:r>
      <w:r w:rsidRPr="004435E9">
        <w:rPr>
          <w:rFonts w:ascii="Arial" w:hAnsi="Arial" w:cs="Arial"/>
          <w:sz w:val="24"/>
          <w:szCs w:val="24"/>
        </w:rPr>
        <w:br/>
      </w:r>
      <w:proofErr w:type="gramStart"/>
      <w:r w:rsidRPr="004435E9">
        <w:rPr>
          <w:rFonts w:ascii="Arial" w:hAnsi="Arial" w:cs="Arial"/>
          <w:sz w:val="24"/>
          <w:szCs w:val="24"/>
        </w:rPr>
        <w:t>“</w:t>
      </w:r>
      <w:proofErr w:type="gramEnd"/>
      <w:r w:rsidRPr="004435E9">
        <w:rPr>
          <w:rFonts w:ascii="Arial" w:hAnsi="Arial" w:cs="Arial"/>
          <w:sz w:val="24"/>
          <w:szCs w:val="24"/>
        </w:rPr>
        <w:t xml:space="preserve">Todos os anos, quase 7 milhões de pessoas morrem, porque são expostas à poluição em ambientes internos e externos, (envolvendo) desde a produção de energia, a utilização de fornos, o transporte, fornalhas industriais até queimadas e outras causas”, afirmou o diretor executivo do PNUMA, </w:t>
      </w:r>
      <w:proofErr w:type="spellStart"/>
      <w:r w:rsidRPr="004435E9">
        <w:rPr>
          <w:rFonts w:ascii="Arial" w:hAnsi="Arial" w:cs="Arial"/>
          <w:sz w:val="24"/>
          <w:szCs w:val="24"/>
        </w:rPr>
        <w:t>Achim</w:t>
      </w:r>
      <w:proofErr w:type="spellEnd"/>
      <w:r w:rsidRPr="004435E9">
        <w:rPr>
          <w:rFonts w:ascii="Arial" w:hAnsi="Arial" w:cs="Arial"/>
          <w:sz w:val="24"/>
          <w:szCs w:val="24"/>
        </w:rPr>
        <w:t xml:space="preserve"> Steiner.</w:t>
      </w:r>
      <w:r w:rsidRPr="004435E9">
        <w:rPr>
          <w:rFonts w:ascii="Arial" w:hAnsi="Arial" w:cs="Arial"/>
          <w:sz w:val="24"/>
          <w:szCs w:val="24"/>
        </w:rPr>
        <w:br/>
        <w:t xml:space="preserve">O chefe da agência da ONU destacou que cerca de mil crianças morrem por dia devido a doenças transmitidas por água contaminada e imprópria para o consumo. No mundo, mais de </w:t>
      </w:r>
      <w:proofErr w:type="gramStart"/>
      <w:r w:rsidRPr="004435E9">
        <w:rPr>
          <w:rFonts w:ascii="Arial" w:hAnsi="Arial" w:cs="Arial"/>
          <w:sz w:val="24"/>
          <w:szCs w:val="24"/>
        </w:rPr>
        <w:t>2</w:t>
      </w:r>
      <w:proofErr w:type="gramEnd"/>
      <w:r w:rsidRPr="004435E9">
        <w:rPr>
          <w:rFonts w:ascii="Arial" w:hAnsi="Arial" w:cs="Arial"/>
          <w:sz w:val="24"/>
          <w:szCs w:val="24"/>
        </w:rPr>
        <w:t xml:space="preserve"> bilhões de indivíduos vivem regiões onde falta água.</w:t>
      </w:r>
      <w:r w:rsidRPr="004435E9">
        <w:rPr>
          <w:rFonts w:ascii="Arial" w:hAnsi="Arial" w:cs="Arial"/>
          <w:sz w:val="24"/>
          <w:szCs w:val="24"/>
        </w:rPr>
        <w:br/>
        <w:t>(Disponível em: https://nacoesunidas.org/exposicao-a-poluicao-ambiental-mata-quase-7-milhoes-de-pessoas-por-ano-alerta-pnuma/ - Acesso em: 8 jun. 2017).</w:t>
      </w:r>
    </w:p>
    <w:p w:rsidR="004435E9" w:rsidRP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br/>
      </w:r>
      <w:r w:rsidRPr="004435E9">
        <w:rPr>
          <w:rFonts w:ascii="Arial" w:hAnsi="Arial" w:cs="Arial"/>
          <w:b/>
          <w:bCs/>
          <w:sz w:val="24"/>
          <w:szCs w:val="24"/>
        </w:rPr>
        <w:t>Texto II</w:t>
      </w:r>
      <w:r w:rsidRPr="004435E9">
        <w:rPr>
          <w:rFonts w:ascii="Arial" w:hAnsi="Arial" w:cs="Arial"/>
          <w:sz w:val="24"/>
          <w:szCs w:val="24"/>
        </w:rPr>
        <w:br/>
        <w:t>A causa do impacto ambiental, muitas vezes, tem relação direta e indireta com a poluição ambiental. A definição de poluição ambiental é muito semelhante à definição de impacto ambiental, no entanto, um impacto ambiental pode ser negativo ou positivo, ou seja, ele pode tanto trazer prejuízos como benefícios.</w:t>
      </w:r>
      <w:r w:rsidRPr="004435E9">
        <w:rPr>
          <w:rFonts w:ascii="Arial" w:hAnsi="Arial" w:cs="Arial"/>
          <w:sz w:val="24"/>
          <w:szCs w:val="24"/>
        </w:rPr>
        <w:br/>
        <w:t>Podemos dizer também que um impacto ambiental é significativo quando este é importante em relação a outros impactos, que poderiam ser julgados mais como efeitos, ou seja, como simples consequências de uma modificação induzida pelo homem, sem um valor econômico. A lei nº 6.938, de 1981, que trata da Política Nacional de Meio Ambiente, traz duas definições fundamentais: degradação da qualidade ambiental e poluição; são elas: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>II - degradação da qualidade ambiental, a alteração adversa das características do meio ambiente;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br/>
        <w:t>III - poluição, a degradação da qualidade ambiental resultante de atividades que direta ou indiretamente: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lastRenderedPageBreak/>
        <w:br/>
        <w:t>a) prejudiquem a saúde, a segurança e o bem-estar da população;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br/>
        <w:t>b) criem condições adversas às atividades sociais e econômicas;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>c) afetem desfavoravelmente a biota;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br/>
        <w:t>d) afetem as condições estéticas ou sanitárias do meio ambiente;</w:t>
      </w:r>
    </w:p>
    <w:p w:rsidR="004435E9" w:rsidRP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br/>
        <w:t>e) lancem matérias ou energia em desacordo com os padrões ambientais estabelecidos.</w:t>
      </w:r>
    </w:p>
    <w:p w:rsid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>Em geral, empresas do ramo industrial possuem os mais altos impactos ambientais justamente porque os seus processos produtivos geram inúmeros poluentes, o que explica também porque as indústrias oferecem mais riscos ocupacionais para aos seus trabalhadores e para o meio ambiente. A grande conclusão é que a geração de impactos ambientais está relacionada aos aspectos ambientais das atividades humanas.</w:t>
      </w:r>
      <w:r w:rsidRPr="004435E9">
        <w:rPr>
          <w:rFonts w:ascii="Arial" w:hAnsi="Arial" w:cs="Arial"/>
          <w:sz w:val="24"/>
          <w:szCs w:val="24"/>
        </w:rPr>
        <w:br/>
      </w:r>
      <w:proofErr w:type="gramStart"/>
      <w:r w:rsidRPr="004435E9">
        <w:rPr>
          <w:rFonts w:ascii="Arial" w:hAnsi="Arial" w:cs="Arial"/>
          <w:sz w:val="24"/>
          <w:szCs w:val="24"/>
        </w:rPr>
        <w:t>(</w:t>
      </w:r>
      <w:proofErr w:type="gramEnd"/>
      <w:r w:rsidRPr="004435E9">
        <w:rPr>
          <w:rFonts w:ascii="Arial" w:hAnsi="Arial" w:cs="Arial"/>
          <w:sz w:val="24"/>
          <w:szCs w:val="24"/>
        </w:rPr>
        <w:t xml:space="preserve">Disponível em: </w:t>
      </w:r>
    </w:p>
    <w:p w:rsidR="004435E9" w:rsidRPr="004435E9" w:rsidRDefault="004435E9" w:rsidP="004435E9">
      <w:pPr>
        <w:ind w:right="-56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435E9">
        <w:rPr>
          <w:rFonts w:ascii="Arial" w:hAnsi="Arial" w:cs="Arial"/>
          <w:sz w:val="24"/>
          <w:szCs w:val="24"/>
        </w:rPr>
        <w:t>https://www.portaleducacao.com.br/conteudo/artigos/biologia/impactos-ambientais-e-poluicao-ambiental/25619 - Acesso em: 8 jun. 2017).</w:t>
      </w:r>
    </w:p>
    <w:p w:rsidR="004435E9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> </w:t>
      </w:r>
    </w:p>
    <w:p w:rsidR="004435E9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b/>
          <w:bCs/>
          <w:sz w:val="24"/>
          <w:szCs w:val="24"/>
        </w:rPr>
        <w:t>Texto III</w:t>
      </w:r>
    </w:p>
    <w:p w:rsidR="004435E9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t xml:space="preserve">A Organização Mundial da Saúde (OMS) divulgou dados alarmantes sobre a poluição no mundo – 92% de todas as pessoas do planeta vivem em lugares onde a qualidade do ar está fora dos padrões da </w:t>
      </w:r>
      <w:proofErr w:type="spellStart"/>
      <w:proofErr w:type="gramStart"/>
      <w:r w:rsidRPr="004435E9">
        <w:rPr>
          <w:rFonts w:ascii="Arial" w:hAnsi="Arial" w:cs="Arial"/>
          <w:sz w:val="24"/>
          <w:szCs w:val="24"/>
        </w:rPr>
        <w:t>OMS.</w:t>
      </w:r>
      <w:proofErr w:type="gramEnd"/>
      <w:r w:rsidRPr="004435E9">
        <w:rPr>
          <w:rFonts w:ascii="Arial" w:hAnsi="Arial" w:cs="Arial"/>
          <w:sz w:val="24"/>
          <w:szCs w:val="24"/>
        </w:rPr>
        <w:t>Nove</w:t>
      </w:r>
      <w:proofErr w:type="spellEnd"/>
      <w:r w:rsidRPr="004435E9">
        <w:rPr>
          <w:rFonts w:ascii="Arial" w:hAnsi="Arial" w:cs="Arial"/>
          <w:sz w:val="24"/>
          <w:szCs w:val="24"/>
        </w:rPr>
        <w:t xml:space="preserve"> em cada dez pessoas respiram ar de qualidade ruim e 6,5 milhões morrem todos os anos por causa daquilo que a gente respira nas ruas.</w:t>
      </w:r>
      <w:r w:rsidRPr="004435E9">
        <w:rPr>
          <w:rFonts w:ascii="Arial" w:hAnsi="Arial" w:cs="Arial"/>
          <w:sz w:val="24"/>
          <w:szCs w:val="24"/>
        </w:rPr>
        <w:br/>
        <w:t xml:space="preserve">De todos os dados da OMS, um dos mais abrangentes mostra que, em 2012, quase 12% de todas mortes no mundo foram por causa da poluição dentro e fora de casa. Em geral desencadeadas por infartos, </w:t>
      </w:r>
      <w:proofErr w:type="spellStart"/>
      <w:r w:rsidRPr="004435E9">
        <w:rPr>
          <w:rFonts w:ascii="Arial" w:hAnsi="Arial" w:cs="Arial"/>
          <w:sz w:val="24"/>
          <w:szCs w:val="24"/>
        </w:rPr>
        <w:t>AVCs</w:t>
      </w:r>
      <w:proofErr w:type="spellEnd"/>
      <w:r w:rsidRPr="004435E9">
        <w:rPr>
          <w:rFonts w:ascii="Arial" w:hAnsi="Arial" w:cs="Arial"/>
          <w:sz w:val="24"/>
          <w:szCs w:val="24"/>
        </w:rPr>
        <w:t>, câncer de pulmão e outras doenças respiratórias.</w:t>
      </w:r>
      <w:r w:rsidRPr="004435E9">
        <w:rPr>
          <w:rFonts w:ascii="Arial" w:hAnsi="Arial" w:cs="Arial"/>
          <w:sz w:val="24"/>
          <w:szCs w:val="24"/>
        </w:rPr>
        <w:br/>
        <w:t>O estudo recolheu amostras do ar em mais de três mil lugares pelo planeta e 90% dessas mortes acontecem</w:t>
      </w:r>
      <w:proofErr w:type="gramStart"/>
      <w:r w:rsidRPr="004435E9">
        <w:rPr>
          <w:rFonts w:ascii="Arial" w:hAnsi="Arial" w:cs="Arial"/>
          <w:sz w:val="24"/>
          <w:szCs w:val="24"/>
        </w:rPr>
        <w:t xml:space="preserve"> sobretudo</w:t>
      </w:r>
      <w:proofErr w:type="gramEnd"/>
      <w:r w:rsidRPr="004435E9">
        <w:rPr>
          <w:rFonts w:ascii="Arial" w:hAnsi="Arial" w:cs="Arial"/>
          <w:sz w:val="24"/>
          <w:szCs w:val="24"/>
        </w:rPr>
        <w:t xml:space="preserve"> em regiões mais pobres. Quem lidera o ranking dos países mais contaminados é Turcomenistão, com 108 mortes por cada 100 mil habitantes. Depois vêm Afeganistão, Egito, China e Índia. No Brasil, a média foi de 14 mortes a cada 100 mil habitantes.</w:t>
      </w:r>
      <w:r w:rsidRPr="004435E9">
        <w:rPr>
          <w:rFonts w:ascii="Arial" w:hAnsi="Arial" w:cs="Arial"/>
          <w:sz w:val="24"/>
          <w:szCs w:val="24"/>
        </w:rPr>
        <w:br/>
      </w:r>
      <w:proofErr w:type="gramStart"/>
      <w:r w:rsidRPr="004435E9">
        <w:rPr>
          <w:rFonts w:ascii="Arial" w:hAnsi="Arial" w:cs="Arial"/>
          <w:sz w:val="24"/>
          <w:szCs w:val="24"/>
        </w:rPr>
        <w:t>(</w:t>
      </w:r>
      <w:proofErr w:type="gramEnd"/>
      <w:r w:rsidRPr="004435E9">
        <w:rPr>
          <w:rFonts w:ascii="Arial" w:hAnsi="Arial" w:cs="Arial"/>
          <w:sz w:val="24"/>
          <w:szCs w:val="24"/>
        </w:rPr>
        <w:t>Disponível em: http://g1.globo.com/jornal-hoje/noticia/2016/09/oms-divulga-dados-alarmantes-sobre-poluicao-do-mundo.html - Acesso em: 8 jun. 2017).</w:t>
      </w:r>
    </w:p>
    <w:p w:rsidR="004435E9" w:rsidRDefault="004435E9" w:rsidP="004435E9">
      <w:pPr>
        <w:ind w:right="-568"/>
        <w:rPr>
          <w:rFonts w:ascii="Arial" w:hAnsi="Arial" w:cs="Arial"/>
          <w:b/>
          <w:bCs/>
          <w:sz w:val="24"/>
          <w:szCs w:val="24"/>
        </w:rPr>
      </w:pPr>
      <w:r w:rsidRPr="004435E9">
        <w:rPr>
          <w:rFonts w:ascii="Arial" w:hAnsi="Arial" w:cs="Arial"/>
          <w:sz w:val="24"/>
          <w:szCs w:val="24"/>
        </w:rPr>
        <w:lastRenderedPageBreak/>
        <w:br/>
      </w:r>
    </w:p>
    <w:p w:rsidR="004435E9" w:rsidRDefault="004435E9" w:rsidP="004435E9">
      <w:pPr>
        <w:ind w:right="-568"/>
        <w:rPr>
          <w:rFonts w:ascii="Arial" w:hAnsi="Arial" w:cs="Arial"/>
          <w:b/>
          <w:bCs/>
          <w:sz w:val="24"/>
          <w:szCs w:val="24"/>
        </w:rPr>
      </w:pPr>
    </w:p>
    <w:p w:rsidR="004435E9" w:rsidRDefault="004435E9" w:rsidP="004435E9">
      <w:pPr>
        <w:ind w:right="-568"/>
        <w:rPr>
          <w:rFonts w:ascii="Arial" w:hAnsi="Arial" w:cs="Arial"/>
          <w:b/>
          <w:bCs/>
          <w:sz w:val="24"/>
          <w:szCs w:val="24"/>
        </w:rPr>
      </w:pPr>
    </w:p>
    <w:p w:rsidR="004435E9" w:rsidRDefault="004435E9" w:rsidP="004435E9">
      <w:pPr>
        <w:ind w:right="-568"/>
        <w:rPr>
          <w:rFonts w:ascii="Arial" w:hAnsi="Arial" w:cs="Arial"/>
          <w:b/>
          <w:bCs/>
          <w:sz w:val="24"/>
          <w:szCs w:val="24"/>
        </w:rPr>
      </w:pPr>
    </w:p>
    <w:p w:rsidR="004435E9" w:rsidRDefault="004435E9" w:rsidP="004435E9">
      <w:pPr>
        <w:ind w:right="-568"/>
        <w:rPr>
          <w:rFonts w:ascii="Arial" w:hAnsi="Arial" w:cs="Arial"/>
          <w:b/>
          <w:bCs/>
          <w:sz w:val="24"/>
          <w:szCs w:val="24"/>
        </w:rPr>
      </w:pPr>
    </w:p>
    <w:p w:rsidR="004435E9" w:rsidRDefault="004435E9" w:rsidP="004435E9">
      <w:pPr>
        <w:ind w:right="-568"/>
        <w:rPr>
          <w:rFonts w:ascii="Arial" w:hAnsi="Arial" w:cs="Arial"/>
          <w:b/>
          <w:bCs/>
          <w:sz w:val="24"/>
          <w:szCs w:val="24"/>
        </w:rPr>
      </w:pPr>
    </w:p>
    <w:p w:rsidR="004435E9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 w:rsidRPr="004435E9">
        <w:rPr>
          <w:rFonts w:ascii="Arial" w:hAnsi="Arial" w:cs="Arial"/>
          <w:b/>
          <w:bCs/>
          <w:sz w:val="24"/>
          <w:szCs w:val="24"/>
        </w:rPr>
        <w:t>Texto IV</w:t>
      </w:r>
    </w:p>
    <w:p w:rsidR="009403B6" w:rsidRPr="004435E9" w:rsidRDefault="004435E9" w:rsidP="004435E9">
      <w:pPr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34000" cy="5842331"/>
            <wp:effectExtent l="0" t="0" r="0" b="6350"/>
            <wp:docPr id="1" name="Imagem 1" descr="C:\Users\Izadora &amp; Valfrido\Documents\PLANEJAMENTO REDAÇÃO 2021\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zadora &amp; Valfrido\Documents\PLANEJAMENTO REDAÇÃO 2021\TEX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15" cy="584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E9" w:rsidRPr="004435E9" w:rsidRDefault="004435E9">
      <w:pPr>
        <w:ind w:right="-568"/>
        <w:rPr>
          <w:rFonts w:ascii="Arial" w:hAnsi="Arial" w:cs="Arial"/>
          <w:sz w:val="24"/>
          <w:szCs w:val="24"/>
        </w:rPr>
      </w:pPr>
    </w:p>
    <w:sectPr w:rsidR="004435E9" w:rsidRPr="00443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E9"/>
    <w:rsid w:val="004435E9"/>
    <w:rsid w:val="0094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Izadora &amp; Valfrido</dc:creator>
  <cp:lastModifiedBy>Izadora &amp; Valfrido</cp:lastModifiedBy>
  <cp:revision>1</cp:revision>
  <dcterms:created xsi:type="dcterms:W3CDTF">2021-11-23T03:53:00Z</dcterms:created>
  <dcterms:modified xsi:type="dcterms:W3CDTF">2021-11-23T03:57:00Z</dcterms:modified>
</cp:coreProperties>
</file>