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58481E7D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1C08A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 w:rsidR="001C08A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668F3AF" w:rsidR="00A84FD5" w:rsidRPr="0086497B" w:rsidRDefault="006903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5905E831" w:rsidR="00093F84" w:rsidRPr="006E5040" w:rsidRDefault="00194778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C08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68325961" w14:textId="2EC9F9CB" w:rsidR="00B57F2D" w:rsidRPr="00B57F2D" w:rsidRDefault="00AA1EB6" w:rsidP="00B57F2D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01.</w:t>
      </w:r>
      <w:r w:rsidR="00B57F2D" w:rsidRPr="00B57F2D">
        <w:t xml:space="preserve"> </w:t>
      </w:r>
      <w:r w:rsidR="00B57F2D" w:rsidRPr="00B57F2D">
        <w:rPr>
          <w:rFonts w:ascii="Arial" w:eastAsia="Calibri" w:hAnsi="Arial" w:cs="Arial"/>
          <w:sz w:val="20"/>
          <w:szCs w:val="20"/>
        </w:rPr>
        <w:t>Em termos sociológicos, assinale o que não for correto sobre o conceito de classes sociais.</w:t>
      </w:r>
    </w:p>
    <w:p w14:paraId="6E9BC9FC" w14:textId="77777777" w:rsidR="00B57F2D" w:rsidRPr="00B57F2D" w:rsidRDefault="00B57F2D" w:rsidP="00B57F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57F2D">
        <w:rPr>
          <w:rFonts w:ascii="Arial" w:eastAsia="Calibri" w:hAnsi="Arial" w:cs="Arial"/>
          <w:sz w:val="20"/>
          <w:szCs w:val="20"/>
        </w:rPr>
        <w:t>a) Sua utilização visa explicar as formas pelas quais as desigualdades se estruturam e se reproduzem nas sociedades.</w:t>
      </w:r>
    </w:p>
    <w:p w14:paraId="69A0AA07" w14:textId="77777777" w:rsidR="00B57F2D" w:rsidRPr="000865C6" w:rsidRDefault="00B57F2D" w:rsidP="00B57F2D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0865C6">
        <w:rPr>
          <w:rFonts w:ascii="Arial" w:eastAsia="Calibri" w:hAnsi="Arial" w:cs="Arial"/>
          <w:color w:val="FF0000"/>
          <w:sz w:val="20"/>
          <w:szCs w:val="20"/>
        </w:rPr>
        <w:t>b) De acordo com Karl Marx, as relações entre as classes sociais transformam-se ao longo da história conforme a dinâmica dos modos de produção.</w:t>
      </w:r>
    </w:p>
    <w:p w14:paraId="53A7B485" w14:textId="77777777" w:rsidR="00B57F2D" w:rsidRPr="00B57F2D" w:rsidRDefault="00B57F2D" w:rsidP="00B57F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57F2D">
        <w:rPr>
          <w:rFonts w:ascii="Arial" w:eastAsia="Calibri" w:hAnsi="Arial" w:cs="Arial"/>
          <w:sz w:val="20"/>
          <w:szCs w:val="20"/>
        </w:rPr>
        <w:t>c) As classes sociais, para Marx, definem-se, sobretudo, pelas relações de cooperação que se desenvolvem entre os diversos grupos envolvidos no sistema produtivo.</w:t>
      </w:r>
    </w:p>
    <w:p w14:paraId="63C53452" w14:textId="77777777" w:rsidR="00B57F2D" w:rsidRPr="00B57F2D" w:rsidRDefault="00B57F2D" w:rsidP="00B57F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57F2D">
        <w:rPr>
          <w:rFonts w:ascii="Arial" w:eastAsia="Calibri" w:hAnsi="Arial" w:cs="Arial"/>
          <w:sz w:val="20"/>
          <w:szCs w:val="20"/>
        </w:rPr>
        <w:t>d) A formação de uma classe social, como os proletários, só se realiza na sua relação com a classe opositora, no caso do exemplo, a burguesia.</w:t>
      </w:r>
    </w:p>
    <w:p w14:paraId="6FC2F4DC" w14:textId="1F751E1C" w:rsidR="00AA1EB6" w:rsidRPr="00B57F2D" w:rsidRDefault="00B57F2D" w:rsidP="00B57F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57F2D">
        <w:rPr>
          <w:rFonts w:ascii="Arial" w:eastAsia="Calibri" w:hAnsi="Arial" w:cs="Arial"/>
          <w:sz w:val="20"/>
          <w:szCs w:val="20"/>
        </w:rPr>
        <w:t xml:space="preserve">e) A afirmação “a </w:t>
      </w:r>
      <w:proofErr w:type="gramStart"/>
      <w:r w:rsidRPr="00B57F2D">
        <w:rPr>
          <w:rFonts w:ascii="Arial" w:eastAsia="Calibri" w:hAnsi="Arial" w:cs="Arial"/>
          <w:sz w:val="20"/>
          <w:szCs w:val="20"/>
        </w:rPr>
        <w:t>história da humanidade</w:t>
      </w:r>
      <w:proofErr w:type="gramEnd"/>
      <w:r w:rsidRPr="00B57F2D">
        <w:rPr>
          <w:rFonts w:ascii="Arial" w:eastAsia="Calibri" w:hAnsi="Arial" w:cs="Arial"/>
          <w:sz w:val="20"/>
          <w:szCs w:val="20"/>
        </w:rPr>
        <w:t xml:space="preserve"> é a história das lutas de classes” expressa a ideia de que as transformações sociais estão profundamente associadas às contradições existentes entre as classes.</w:t>
      </w:r>
    </w:p>
    <w:p w14:paraId="25B0491E" w14:textId="2A684913" w:rsidR="00B57F2D" w:rsidRDefault="00B57F2D" w:rsidP="00037567">
      <w:pPr>
        <w:ind w:left="-1020"/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14:paraId="7E8ACBD2" w14:textId="316AD722" w:rsidR="001608C3" w:rsidRPr="001608C3" w:rsidRDefault="001608C3" w:rsidP="001608C3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02. </w:t>
      </w:r>
      <w:r w:rsidRPr="001608C3">
        <w:rPr>
          <w:rFonts w:ascii="Arial" w:eastAsia="Calibri" w:hAnsi="Arial" w:cs="Arial"/>
          <w:sz w:val="20"/>
          <w:szCs w:val="20"/>
        </w:rPr>
        <w:t>A expressão estratificação deriva de estrato, que quer dizer camada. Por estratificação social entendemos, exceto:</w:t>
      </w:r>
    </w:p>
    <w:p w14:paraId="2DBA31CC" w14:textId="77777777" w:rsidR="001608C3" w:rsidRPr="001608C3" w:rsidRDefault="001608C3" w:rsidP="001608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1608C3">
        <w:rPr>
          <w:rFonts w:ascii="Arial" w:eastAsia="Calibri" w:hAnsi="Arial" w:cs="Arial"/>
          <w:sz w:val="20"/>
          <w:szCs w:val="20"/>
        </w:rPr>
        <w:t>a) A distribuição de indivíduos em grupos e grupos em camadas hierarquicamente superpostas dentro de uma sociedade.</w:t>
      </w:r>
    </w:p>
    <w:p w14:paraId="5B153859" w14:textId="77777777" w:rsidR="001608C3" w:rsidRPr="000865C6" w:rsidRDefault="001608C3" w:rsidP="001608C3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0865C6">
        <w:rPr>
          <w:rFonts w:ascii="Arial" w:eastAsia="Calibri" w:hAnsi="Arial" w:cs="Arial"/>
          <w:color w:val="FF0000"/>
          <w:sz w:val="20"/>
          <w:szCs w:val="20"/>
        </w:rPr>
        <w:t>b) O processo de aquisição é assimilação dos valores, das normas, regras, leis, costumes e as tradições do grupo humano do qual fazemos parte.</w:t>
      </w:r>
    </w:p>
    <w:p w14:paraId="581F94FC" w14:textId="77777777" w:rsidR="001608C3" w:rsidRPr="001608C3" w:rsidRDefault="001608C3" w:rsidP="001608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1608C3">
        <w:rPr>
          <w:rFonts w:ascii="Arial" w:eastAsia="Calibri" w:hAnsi="Arial" w:cs="Arial"/>
          <w:sz w:val="20"/>
          <w:szCs w:val="20"/>
        </w:rPr>
        <w:t>c) Que essa distribuição dos indivíduos se dá pela posição social, a partir das atividades que eles exercem e dos papéis que desempenham na estrutura social.</w:t>
      </w:r>
    </w:p>
    <w:p w14:paraId="4EA35B8A" w14:textId="77777777" w:rsidR="001608C3" w:rsidRPr="001608C3" w:rsidRDefault="001608C3" w:rsidP="001608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1608C3">
        <w:rPr>
          <w:rFonts w:ascii="Arial" w:eastAsia="Calibri" w:hAnsi="Arial" w:cs="Arial"/>
          <w:sz w:val="20"/>
          <w:szCs w:val="20"/>
        </w:rPr>
        <w:t>d) Que em determinadas sociedades podemos dizer que as pessoas estão distribuídas pelas camadas alta (classe A), média (classe B) ou inferior (classe C), que correspondem a graus diferentes de poder, riqueza e prestígio.</w:t>
      </w:r>
    </w:p>
    <w:p w14:paraId="7DC82D9F" w14:textId="6BFBAEB9" w:rsidR="001608C3" w:rsidRPr="001608C3" w:rsidRDefault="001608C3" w:rsidP="001608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1608C3">
        <w:rPr>
          <w:rFonts w:ascii="Arial" w:eastAsia="Calibri" w:hAnsi="Arial" w:cs="Arial"/>
          <w:sz w:val="20"/>
          <w:szCs w:val="20"/>
        </w:rPr>
        <w:t>e) Por exemplo, que na sociedade capitalista contemporânea, as posições sociais são determinadas basicamente pela situação dos indivíduos no desempenho de suas atividades produtivas</w:t>
      </w:r>
    </w:p>
    <w:p w14:paraId="358447F9" w14:textId="1D36457C" w:rsidR="00B57F2D" w:rsidRDefault="00B57F2D" w:rsidP="00037567">
      <w:pPr>
        <w:ind w:left="-1020"/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14:paraId="0C7A723E" w14:textId="1873D1F5" w:rsidR="00802828" w:rsidRPr="00802828" w:rsidRDefault="00802828" w:rsidP="00802828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03.</w:t>
      </w:r>
      <w:r w:rsidRPr="00802828">
        <w:rPr>
          <w:rFonts w:ascii="Helvetica" w:hAnsi="Helvetica" w:cs="Helvetica"/>
          <w:color w:val="111111"/>
          <w:spacing w:val="-12"/>
          <w:sz w:val="30"/>
          <w:szCs w:val="30"/>
          <w:lang w:eastAsia="pt-BR"/>
        </w:rPr>
        <w:t xml:space="preserve"> </w:t>
      </w:r>
      <w:r w:rsidRPr="00802828">
        <w:rPr>
          <w:rFonts w:ascii="Arial" w:eastAsia="Calibri" w:hAnsi="Arial" w:cs="Arial"/>
          <w:sz w:val="20"/>
          <w:szCs w:val="20"/>
        </w:rPr>
        <w:t>De acordo com a teoria de Marx, a desigualdade social se explica:</w:t>
      </w:r>
    </w:p>
    <w:p w14:paraId="507D6B5F" w14:textId="207AFF34" w:rsidR="00802828" w:rsidRDefault="00802828" w:rsidP="00802828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 w:rsidRPr="00802828">
        <w:rPr>
          <w:rFonts w:ascii="Arial" w:eastAsia="Calibri" w:hAnsi="Arial" w:cs="Arial"/>
          <w:sz w:val="20"/>
          <w:szCs w:val="20"/>
        </w:rPr>
        <w:t>a) Pela distribuição da riqueza de acordo com o esforço de cada um no desempenho de seu trabalho.</w:t>
      </w:r>
      <w:r w:rsidRPr="00802828">
        <w:rPr>
          <w:rFonts w:ascii="Arial" w:eastAsia="Calibri" w:hAnsi="Arial" w:cs="Arial"/>
          <w:sz w:val="20"/>
          <w:szCs w:val="20"/>
        </w:rPr>
        <w:br/>
      </w:r>
      <w:r w:rsidRPr="00802828">
        <w:rPr>
          <w:rFonts w:ascii="Arial" w:eastAsia="Calibri" w:hAnsi="Arial" w:cs="Arial"/>
          <w:color w:val="FF0000"/>
          <w:sz w:val="20"/>
          <w:szCs w:val="20"/>
        </w:rPr>
        <w:t>b) Pela divisão da sociedade em classes sociais, decorrente da separação entre proprietários e não-proprietários dos meios</w:t>
      </w:r>
      <w:r w:rsidRPr="00802828">
        <w:rPr>
          <w:rFonts w:ascii="Arial" w:eastAsia="Calibri" w:hAnsi="Arial" w:cs="Arial"/>
          <w:sz w:val="20"/>
          <w:szCs w:val="20"/>
        </w:rPr>
        <w:t xml:space="preserve"> de produção.</w:t>
      </w:r>
      <w:r w:rsidRPr="00802828">
        <w:rPr>
          <w:rFonts w:ascii="Arial" w:eastAsia="Calibri" w:hAnsi="Arial" w:cs="Arial"/>
          <w:sz w:val="20"/>
          <w:szCs w:val="20"/>
        </w:rPr>
        <w:br/>
        <w:t>c) Pelas diferenças de inteligência e habilidade inatas dos indivíduos, determinadas biologicamente.</w:t>
      </w:r>
      <w:r w:rsidRPr="00802828">
        <w:rPr>
          <w:rFonts w:ascii="Arial" w:eastAsia="Calibri" w:hAnsi="Arial" w:cs="Arial"/>
          <w:sz w:val="20"/>
          <w:szCs w:val="20"/>
        </w:rPr>
        <w:br/>
        <w:t>d) Pela apropriação das condições de trabalho pelos homens mais capazes em contextos históricos, marcados pela igualdade de oportunidades.</w:t>
      </w:r>
    </w:p>
    <w:p w14:paraId="299D37EC" w14:textId="45E48724" w:rsidR="002B3BC3" w:rsidRDefault="002B3BC3" w:rsidP="00802828">
      <w:pPr>
        <w:ind w:left="-1020"/>
        <w:jc w:val="both"/>
        <w:rPr>
          <w:rFonts w:ascii="Arial" w:eastAsia="Calibri" w:hAnsi="Arial" w:cs="Arial"/>
          <w:sz w:val="20"/>
          <w:szCs w:val="20"/>
        </w:rPr>
      </w:pPr>
    </w:p>
    <w:p w14:paraId="6B215BE6" w14:textId="79CF6F00" w:rsidR="002B3BC3" w:rsidRDefault="002B3BC3" w:rsidP="00802828">
      <w:pPr>
        <w:ind w:left="-1020"/>
        <w:jc w:val="both"/>
        <w:rPr>
          <w:rFonts w:ascii="Arial" w:eastAsia="Calibri" w:hAnsi="Arial" w:cs="Arial"/>
          <w:sz w:val="20"/>
          <w:szCs w:val="20"/>
        </w:rPr>
      </w:pPr>
    </w:p>
    <w:p w14:paraId="25E25B4C" w14:textId="77777777" w:rsidR="002B3BC3" w:rsidRDefault="002B3BC3" w:rsidP="00802828">
      <w:pPr>
        <w:ind w:left="-1020"/>
        <w:jc w:val="both"/>
        <w:rPr>
          <w:rFonts w:ascii="Arial" w:eastAsia="Calibri" w:hAnsi="Arial" w:cs="Arial"/>
          <w:sz w:val="20"/>
          <w:szCs w:val="20"/>
        </w:rPr>
      </w:pPr>
    </w:p>
    <w:p w14:paraId="292801A4" w14:textId="033351C7" w:rsidR="002B3BC3" w:rsidRPr="002B3BC3" w:rsidRDefault="002B3BC3" w:rsidP="002B3BC3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 w:rsidRPr="002B3BC3">
        <w:rPr>
          <w:rFonts w:ascii="Arial" w:eastAsia="Calibri" w:hAnsi="Arial" w:cs="Arial"/>
          <w:b/>
          <w:bCs/>
          <w:sz w:val="20"/>
          <w:szCs w:val="20"/>
        </w:rPr>
        <w:t>04.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2B3BC3">
        <w:rPr>
          <w:rFonts w:ascii="Arial" w:eastAsia="Calibri" w:hAnsi="Arial" w:cs="Arial"/>
          <w:sz w:val="20"/>
          <w:szCs w:val="20"/>
        </w:rPr>
        <w:t>Em 1840, o francês Aléxis de Tocqueville (1805-1859), autor de A democracia na América, impressionado com o que viu em viagem aos Estados Unidos, escreveu que nos EUA, “a qualquer momento, um serviçal pode se tornar um senhor”. Por sua vez, o escritor brasileiro Luiz Fernando Veríssimo, autor de O analista de Bagé, disse, em 1999, ao se referir à situação social no Brasil: “tem gente se agarrando a poste para não cair na escala social e sequestrando elevador para subir na vida”.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2B3BC3">
        <w:rPr>
          <w:rFonts w:ascii="Arial" w:eastAsia="Calibri" w:hAnsi="Arial" w:cs="Arial"/>
          <w:sz w:val="20"/>
          <w:szCs w:val="20"/>
        </w:rPr>
        <w:t>As citações anteriores se referem diretamente a qual fenômeno social?</w:t>
      </w:r>
    </w:p>
    <w:p w14:paraId="7ED3B549" w14:textId="77777777" w:rsidR="002B3BC3" w:rsidRPr="002B3BC3" w:rsidRDefault="002B3BC3" w:rsidP="002B3B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B3BC3">
        <w:rPr>
          <w:rFonts w:ascii="Arial" w:eastAsia="Calibri" w:hAnsi="Arial" w:cs="Arial"/>
          <w:sz w:val="20"/>
          <w:szCs w:val="20"/>
        </w:rPr>
        <w:t>a) Ao da estratificação, que diz respeito a uma forma de organização que se estrutura por meio da divisão da sociedade em estratos ou camadas sociais distintas, conforme algum tipo de critério estabelecido.</w:t>
      </w:r>
    </w:p>
    <w:p w14:paraId="1ADEA104" w14:textId="77777777" w:rsidR="002B3BC3" w:rsidRPr="002B3BC3" w:rsidRDefault="002B3BC3" w:rsidP="002B3B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B3BC3">
        <w:rPr>
          <w:rFonts w:ascii="Arial" w:eastAsia="Calibri" w:hAnsi="Arial" w:cs="Arial"/>
          <w:sz w:val="20"/>
          <w:szCs w:val="20"/>
        </w:rPr>
        <w:t>b) Ao de status social, que diz respeito a um conjunto de direitos e deveres que marcam e diferenciam a posição de uma pessoa em suas relações com as outras.</w:t>
      </w:r>
    </w:p>
    <w:p w14:paraId="69D3D4B7" w14:textId="77777777" w:rsidR="002B3BC3" w:rsidRPr="002B3BC3" w:rsidRDefault="002B3BC3" w:rsidP="002B3B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B3BC3">
        <w:rPr>
          <w:rFonts w:ascii="Arial" w:eastAsia="Calibri" w:hAnsi="Arial" w:cs="Arial"/>
          <w:sz w:val="20"/>
          <w:szCs w:val="20"/>
        </w:rPr>
        <w:t>c) Ao dos papéis sociais, que se refere ao conjunto de comportamentos que os grupos e a sociedade em geral esperam que os indivíduos cumpram de acordo com o status que possuem.</w:t>
      </w:r>
    </w:p>
    <w:p w14:paraId="7E946E82" w14:textId="77777777" w:rsidR="002B3BC3" w:rsidRPr="00DB49B4" w:rsidRDefault="002B3BC3" w:rsidP="002B3BC3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DB49B4">
        <w:rPr>
          <w:rFonts w:ascii="Arial" w:eastAsia="Calibri" w:hAnsi="Arial" w:cs="Arial"/>
          <w:color w:val="FF0000"/>
          <w:sz w:val="20"/>
          <w:szCs w:val="20"/>
        </w:rPr>
        <w:t>d) Ao da mobilidade social, que se refere ao movimento, à mudança de lugar de indivíduos ou grupos num determinado sistema de estratificação.</w:t>
      </w:r>
    </w:p>
    <w:p w14:paraId="67C2A6C4" w14:textId="1F605F00" w:rsidR="002B3BC3" w:rsidRPr="00802828" w:rsidRDefault="002B3BC3" w:rsidP="002B3BC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B3BC3">
        <w:rPr>
          <w:rFonts w:ascii="Arial" w:eastAsia="Calibri" w:hAnsi="Arial" w:cs="Arial"/>
          <w:sz w:val="20"/>
          <w:szCs w:val="20"/>
        </w:rPr>
        <w:t xml:space="preserve">e) Ao da massificação, que remete à homogeneização das condutas, das reações, desejos e necessidades dos indivíduos, sujeitando-os às </w:t>
      </w:r>
      <w:proofErr w:type="spellStart"/>
      <w:r w:rsidRPr="002B3BC3">
        <w:rPr>
          <w:rFonts w:ascii="Arial" w:eastAsia="Calibri" w:hAnsi="Arial" w:cs="Arial"/>
          <w:sz w:val="20"/>
          <w:szCs w:val="20"/>
        </w:rPr>
        <w:t>idéias</w:t>
      </w:r>
      <w:proofErr w:type="spellEnd"/>
      <w:r w:rsidRPr="002B3BC3">
        <w:rPr>
          <w:rFonts w:ascii="Arial" w:eastAsia="Calibri" w:hAnsi="Arial" w:cs="Arial"/>
          <w:sz w:val="20"/>
          <w:szCs w:val="20"/>
        </w:rPr>
        <w:t xml:space="preserve"> e objetos veiculados pelos sistemas midiáticos.</w:t>
      </w:r>
    </w:p>
    <w:p w14:paraId="46146B81" w14:textId="75399440" w:rsidR="00802828" w:rsidRDefault="00802828" w:rsidP="00037567">
      <w:pPr>
        <w:ind w:left="-1020"/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14:paraId="3CD1C1EB" w14:textId="77777777" w:rsidR="00541045" w:rsidRPr="00541045" w:rsidRDefault="001E1F0A" w:rsidP="00541045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05.</w:t>
      </w:r>
      <w:r w:rsidR="00541045" w:rsidRPr="00541045">
        <w:t xml:space="preserve"> </w:t>
      </w:r>
      <w:r w:rsidR="00541045" w:rsidRPr="00541045">
        <w:rPr>
          <w:rFonts w:ascii="Arial" w:eastAsia="Calibri" w:hAnsi="Arial" w:cs="Arial"/>
          <w:sz w:val="20"/>
          <w:szCs w:val="20"/>
        </w:rPr>
        <w:t xml:space="preserve">Contardo </w:t>
      </w:r>
      <w:proofErr w:type="spellStart"/>
      <w:r w:rsidR="00541045" w:rsidRPr="00541045">
        <w:rPr>
          <w:rFonts w:ascii="Arial" w:eastAsia="Calibri" w:hAnsi="Arial" w:cs="Arial"/>
          <w:sz w:val="20"/>
          <w:szCs w:val="20"/>
        </w:rPr>
        <w:t>Calligaris</w:t>
      </w:r>
      <w:proofErr w:type="spellEnd"/>
      <w:r w:rsidR="00541045" w:rsidRPr="00541045">
        <w:rPr>
          <w:rFonts w:ascii="Arial" w:eastAsia="Calibri" w:hAnsi="Arial" w:cs="Arial"/>
          <w:sz w:val="20"/>
          <w:szCs w:val="20"/>
        </w:rPr>
        <w:t xml:space="preserve"> publicou um artigo em que aborda a prática social brasileira de denominar como doutores os indivíduos pertencentes a algumas profissões, dentre eles médicos, engenheiros e advogados, mesmo na ausência da titulação acadêmica. Segundo o autor, estes mesmos profissionais não se apresentam como doutores no encontro com seus pares, mas apenas diante de indivíduos de segmentos sociais considerados subalternos, o que indica uma tentativa de intimidação social, servindo para estabelecer uma distância social, lembrando a sociedade de castas. A questão levantada por Contardo </w:t>
      </w:r>
      <w:proofErr w:type="spellStart"/>
      <w:r w:rsidR="00541045" w:rsidRPr="00541045">
        <w:rPr>
          <w:rFonts w:ascii="Arial" w:eastAsia="Calibri" w:hAnsi="Arial" w:cs="Arial"/>
          <w:sz w:val="20"/>
          <w:szCs w:val="20"/>
        </w:rPr>
        <w:t>Calligaris</w:t>
      </w:r>
      <w:proofErr w:type="spellEnd"/>
      <w:r w:rsidR="00541045" w:rsidRPr="00541045">
        <w:rPr>
          <w:rFonts w:ascii="Arial" w:eastAsia="Calibri" w:hAnsi="Arial" w:cs="Arial"/>
          <w:sz w:val="20"/>
          <w:szCs w:val="20"/>
        </w:rPr>
        <w:t xml:space="preserve"> aborda aspectos relacionados à estratificação social, estudada, entre outros, pelo sociólogo alemão Max Weber.</w:t>
      </w:r>
    </w:p>
    <w:p w14:paraId="0368C25B" w14:textId="56093806" w:rsidR="00541045" w:rsidRPr="00541045" w:rsidRDefault="00541045" w:rsidP="00541045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 w:rsidRPr="00541045">
        <w:rPr>
          <w:rFonts w:ascii="Arial" w:eastAsia="Calibri" w:hAnsi="Arial" w:cs="Arial"/>
          <w:sz w:val="20"/>
          <w:szCs w:val="20"/>
        </w:rPr>
        <w:t>De acordo com as ideias weberianas sobre o tema, é correto afirmar:</w:t>
      </w:r>
    </w:p>
    <w:p w14:paraId="0DF67F7F" w14:textId="2A6FA330" w:rsidR="00541045" w:rsidRPr="00DE309C" w:rsidRDefault="00541045" w:rsidP="00541045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DE309C">
        <w:rPr>
          <w:rFonts w:ascii="Arial" w:eastAsia="Calibri" w:hAnsi="Arial" w:cs="Arial"/>
          <w:color w:val="FF0000"/>
          <w:sz w:val="20"/>
          <w:szCs w:val="20"/>
        </w:rPr>
        <w:t>a) As sociedades ocidentais modernas produzem uma estratificação social multidimensional, articulando critérios de renda,</w:t>
      </w:r>
      <w:r w:rsidR="00DE309C">
        <w:rPr>
          <w:rFonts w:ascii="Arial" w:eastAsia="Calibri" w:hAnsi="Arial" w:cs="Arial"/>
          <w:color w:val="FF0000"/>
          <w:sz w:val="20"/>
          <w:szCs w:val="20"/>
        </w:rPr>
        <w:t xml:space="preserve"> </w:t>
      </w:r>
      <w:r w:rsidRPr="00DE309C">
        <w:rPr>
          <w:rFonts w:ascii="Arial" w:eastAsia="Calibri" w:hAnsi="Arial" w:cs="Arial"/>
          <w:color w:val="FF0000"/>
          <w:sz w:val="20"/>
          <w:szCs w:val="20"/>
        </w:rPr>
        <w:t>status</w:t>
      </w:r>
      <w:r w:rsidR="00C74988" w:rsidRPr="00DE309C">
        <w:rPr>
          <w:rFonts w:ascii="Arial" w:eastAsia="Calibri" w:hAnsi="Arial" w:cs="Arial"/>
          <w:color w:val="FF0000"/>
          <w:sz w:val="20"/>
          <w:szCs w:val="20"/>
        </w:rPr>
        <w:t xml:space="preserve"> </w:t>
      </w:r>
      <w:r w:rsidRPr="00DE309C">
        <w:rPr>
          <w:rFonts w:ascii="Arial" w:eastAsia="Calibri" w:hAnsi="Arial" w:cs="Arial"/>
          <w:color w:val="FF0000"/>
          <w:sz w:val="20"/>
          <w:szCs w:val="20"/>
        </w:rPr>
        <w:t>e poder.</w:t>
      </w:r>
      <w:r w:rsidRPr="00DE309C">
        <w:rPr>
          <w:rFonts w:ascii="Arial" w:eastAsia="Calibri" w:hAnsi="Arial" w:cs="Arial"/>
          <w:color w:val="FF0000"/>
          <w:sz w:val="20"/>
          <w:szCs w:val="20"/>
        </w:rPr>
        <w:t xml:space="preserve"> </w:t>
      </w:r>
    </w:p>
    <w:p w14:paraId="1F91E234" w14:textId="6CD3A1E3" w:rsidR="00541045" w:rsidRPr="00541045" w:rsidRDefault="00541045" w:rsidP="0054104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541045">
        <w:rPr>
          <w:rFonts w:ascii="Arial" w:eastAsia="Calibri" w:hAnsi="Arial" w:cs="Arial"/>
          <w:sz w:val="20"/>
          <w:szCs w:val="20"/>
        </w:rPr>
        <w:t>b) Médicos, engenheiros e advogados são designados de doutores porque suas profissões beneficiam mais a sociedade que as demais.</w:t>
      </w:r>
    </w:p>
    <w:p w14:paraId="3A9F9751" w14:textId="77777777" w:rsidR="00541045" w:rsidRPr="00541045" w:rsidRDefault="00541045" w:rsidP="0054104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541045">
        <w:rPr>
          <w:rFonts w:ascii="Arial" w:eastAsia="Calibri" w:hAnsi="Arial" w:cs="Arial"/>
          <w:sz w:val="20"/>
          <w:szCs w:val="20"/>
        </w:rPr>
        <w:t>c) A titulação acadêmica objetiva a intimidação social e a demarcação de hierarquias que culminem em uma sociedade de castas.</w:t>
      </w:r>
    </w:p>
    <w:p w14:paraId="177CE1A2" w14:textId="77777777" w:rsidR="00541045" w:rsidRPr="00541045" w:rsidRDefault="00541045" w:rsidP="0054104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541045">
        <w:rPr>
          <w:rFonts w:ascii="Arial" w:eastAsia="Calibri" w:hAnsi="Arial" w:cs="Arial"/>
          <w:sz w:val="20"/>
          <w:szCs w:val="20"/>
        </w:rPr>
        <w:t>d) A intimidação social perante os subalternos expressa a materialização das castas nas sociedades modernas ocidentais.</w:t>
      </w:r>
    </w:p>
    <w:p w14:paraId="3CF95AEE" w14:textId="63A88793" w:rsidR="001E1F0A" w:rsidRDefault="00541045" w:rsidP="0054104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541045">
        <w:rPr>
          <w:rFonts w:ascii="Arial" w:eastAsia="Calibri" w:hAnsi="Arial" w:cs="Arial"/>
          <w:sz w:val="20"/>
          <w:szCs w:val="20"/>
        </w:rPr>
        <w:t>e) Nas sociedades modernas ocidentais, a diversidade das origens, das funções sociais e das condições econômicas são critérios anacrônicos de estratificação.</w:t>
      </w:r>
    </w:p>
    <w:p w14:paraId="536604D1" w14:textId="0BD3ADC8" w:rsidR="00FA5016" w:rsidRDefault="00FA5016" w:rsidP="0054104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47040BD4" w14:textId="37009B87" w:rsidR="00145944" w:rsidRPr="00145944" w:rsidRDefault="00FA5016" w:rsidP="0014594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FA5016">
        <w:rPr>
          <w:rFonts w:ascii="Arial" w:eastAsia="Calibri" w:hAnsi="Arial" w:cs="Arial"/>
          <w:b/>
          <w:bCs/>
          <w:sz w:val="20"/>
          <w:szCs w:val="20"/>
        </w:rPr>
        <w:t>06.</w:t>
      </w:r>
      <w:r w:rsidR="00145944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Homens da Inglaterra, por que arar para os senhores que</w:t>
      </w:r>
      <w:r w:rsidR="00145944" w:rsidRPr="00145944">
        <w:rPr>
          <w:rFonts w:ascii="Arial" w:eastAsia="Calibri" w:hAnsi="Arial" w:cs="Arial"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vos mantêm na miséria?</w:t>
      </w:r>
      <w:r w:rsidR="00145944" w:rsidRPr="00145944">
        <w:rPr>
          <w:rFonts w:ascii="Arial" w:eastAsia="Calibri" w:hAnsi="Arial" w:cs="Arial"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Por que tecer com esforços e cuidado as ricas roupas que</w:t>
      </w:r>
      <w:r w:rsidR="00145944" w:rsidRPr="00145944">
        <w:rPr>
          <w:rFonts w:ascii="Arial" w:eastAsia="Calibri" w:hAnsi="Arial" w:cs="Arial"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vossos tiranos vestem?</w:t>
      </w:r>
      <w:r w:rsidR="00145944" w:rsidRPr="00145944">
        <w:rPr>
          <w:rFonts w:ascii="Arial" w:eastAsia="Calibri" w:hAnsi="Arial" w:cs="Arial"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Por que alimentar, vestir e poupar do berço até o túmulo</w:t>
      </w:r>
      <w:r w:rsidR="00145944" w:rsidRPr="00145944">
        <w:rPr>
          <w:rFonts w:ascii="Arial" w:eastAsia="Calibri" w:hAnsi="Arial" w:cs="Arial"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esses parasitas ingratos que exploram vosso suor — ah,</w:t>
      </w:r>
      <w:r w:rsidR="00145944" w:rsidRPr="00145944">
        <w:rPr>
          <w:rFonts w:ascii="Arial" w:eastAsia="Calibri" w:hAnsi="Arial" w:cs="Arial"/>
          <w:sz w:val="20"/>
          <w:szCs w:val="20"/>
        </w:rPr>
        <w:t xml:space="preserve"> </w:t>
      </w:r>
      <w:r w:rsidR="00145944" w:rsidRPr="00145944">
        <w:rPr>
          <w:rFonts w:ascii="Arial" w:eastAsia="Calibri" w:hAnsi="Arial" w:cs="Arial"/>
          <w:sz w:val="20"/>
          <w:szCs w:val="20"/>
        </w:rPr>
        <w:t>que bebem vosso sangue?</w:t>
      </w:r>
    </w:p>
    <w:p w14:paraId="479805A3" w14:textId="77777777" w:rsidR="00145944" w:rsidRPr="00145944" w:rsidRDefault="00145944" w:rsidP="0014594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162EFA56" w14:textId="69A705D7" w:rsidR="00145944" w:rsidRPr="00145944" w:rsidRDefault="00145944" w:rsidP="0014594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145944">
        <w:rPr>
          <w:rFonts w:ascii="Arial" w:eastAsia="Calibri" w:hAnsi="Arial" w:cs="Arial"/>
          <w:sz w:val="20"/>
          <w:szCs w:val="20"/>
        </w:rPr>
        <w:t>A análise do trecho permite identificar que o poeta romântico Shelley (1792-1822) registrou uma contradição nas condições socioeconômicas da nascente classe trabalhadora inglesa durante a Revolução Industrial. Tal contradição está identificada</w:t>
      </w:r>
    </w:p>
    <w:p w14:paraId="23466D97" w14:textId="77777777" w:rsidR="00145944" w:rsidRPr="00145944" w:rsidRDefault="00145944" w:rsidP="0014594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5FE7041C" w14:textId="0E485340" w:rsidR="00145944" w:rsidRPr="00145944" w:rsidRDefault="00145944" w:rsidP="00145944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145944">
        <w:rPr>
          <w:rFonts w:ascii="Arial" w:eastAsia="Calibri" w:hAnsi="Arial" w:cs="Arial"/>
          <w:sz w:val="20"/>
          <w:szCs w:val="20"/>
        </w:rPr>
        <w:t>na pobreza dos empregados, que estava dissociada da riqueza dos patrões.</w:t>
      </w:r>
    </w:p>
    <w:p w14:paraId="3C95803C" w14:textId="3E04FCDD" w:rsidR="00145944" w:rsidRPr="00145944" w:rsidRDefault="00145944" w:rsidP="00145944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145944">
        <w:rPr>
          <w:rFonts w:ascii="Arial" w:eastAsia="Calibri" w:hAnsi="Arial" w:cs="Arial"/>
          <w:sz w:val="20"/>
          <w:szCs w:val="20"/>
        </w:rPr>
        <w:t>no salário dos operários, que era proporcional aos seus esforços nas indústrias.</w:t>
      </w:r>
    </w:p>
    <w:p w14:paraId="4E656460" w14:textId="36BC4121" w:rsidR="00145944" w:rsidRPr="00145944" w:rsidRDefault="00145944" w:rsidP="00145944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145944">
        <w:rPr>
          <w:rFonts w:ascii="Arial" w:eastAsia="Calibri" w:hAnsi="Arial" w:cs="Arial"/>
          <w:sz w:val="20"/>
          <w:szCs w:val="20"/>
        </w:rPr>
        <w:t>na burguesia, que tinha seus negócios financiados pelo proletariado.</w:t>
      </w:r>
    </w:p>
    <w:p w14:paraId="22C883E7" w14:textId="61A7307E" w:rsidR="00145944" w:rsidRPr="00145944" w:rsidRDefault="00145944" w:rsidP="00145944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145944">
        <w:rPr>
          <w:rFonts w:ascii="Arial" w:eastAsia="Calibri" w:hAnsi="Arial" w:cs="Arial"/>
          <w:sz w:val="20"/>
          <w:szCs w:val="20"/>
        </w:rPr>
        <w:t>no trabalho, que era considerado uma garantia de liberdade.</w:t>
      </w:r>
    </w:p>
    <w:p w14:paraId="52BE7BB1" w14:textId="56F28687" w:rsidR="00FA5016" w:rsidRDefault="00145944" w:rsidP="00145944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544EE5">
        <w:rPr>
          <w:rFonts w:ascii="Arial" w:eastAsia="Calibri" w:hAnsi="Arial" w:cs="Arial"/>
          <w:color w:val="FF0000"/>
          <w:sz w:val="20"/>
          <w:szCs w:val="20"/>
        </w:rPr>
        <w:t>na riqueza, que não era usufruída por aqueles que a produziam.</w:t>
      </w:r>
    </w:p>
    <w:p w14:paraId="311FBEB0" w14:textId="3124A7AB" w:rsidR="00F07665" w:rsidRDefault="00F07665" w:rsidP="00F07665">
      <w:pPr>
        <w:spacing w:after="0"/>
        <w:jc w:val="both"/>
        <w:rPr>
          <w:rFonts w:ascii="Arial" w:eastAsia="Calibri" w:hAnsi="Arial" w:cs="Arial"/>
          <w:color w:val="FF0000"/>
          <w:sz w:val="20"/>
          <w:szCs w:val="20"/>
        </w:rPr>
      </w:pPr>
    </w:p>
    <w:p w14:paraId="66411440" w14:textId="77777777" w:rsidR="00F07665" w:rsidRPr="00F07665" w:rsidRDefault="00F07665" w:rsidP="00F07665">
      <w:pPr>
        <w:spacing w:after="0"/>
        <w:jc w:val="both"/>
        <w:rPr>
          <w:rFonts w:ascii="Arial" w:eastAsia="Calibri" w:hAnsi="Arial" w:cs="Arial"/>
          <w:color w:val="FF0000"/>
          <w:sz w:val="20"/>
          <w:szCs w:val="20"/>
        </w:rPr>
      </w:pPr>
    </w:p>
    <w:p w14:paraId="0874EC38" w14:textId="77777777" w:rsidR="008154E4" w:rsidRPr="008154E4" w:rsidRDefault="00F07665" w:rsidP="008154E4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07.</w:t>
      </w:r>
      <w:r w:rsidR="008154E4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8154E4" w:rsidRPr="008154E4">
        <w:rPr>
          <w:rFonts w:ascii="Arial" w:eastAsia="Calibri" w:hAnsi="Arial" w:cs="Arial"/>
          <w:sz w:val="20"/>
          <w:szCs w:val="20"/>
        </w:rPr>
        <w:t>A estratificação social identifica um tipo de estrutura social que dispõe o indivíduo com suas posições e seus papéis sociais em diferentes camadas ou estratos da sociedade, e a mudança de posição de uma pessoa de uma camada para outra é denominada mobilidade social. Esses estratos correspondem a graus diferentes de poder, riqueza e prestígio. Com base nessas informações, é CORRETO afirmar: *</w:t>
      </w:r>
    </w:p>
    <w:p w14:paraId="7E0BBF52" w14:textId="77777777" w:rsidR="008154E4" w:rsidRPr="008154E4" w:rsidRDefault="008154E4" w:rsidP="008154E4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8154E4">
        <w:rPr>
          <w:rFonts w:ascii="Arial" w:eastAsia="Calibri" w:hAnsi="Arial" w:cs="Arial"/>
          <w:color w:val="FF0000"/>
          <w:sz w:val="20"/>
          <w:szCs w:val="20"/>
        </w:rPr>
        <w:lastRenderedPageBreak/>
        <w:t>a) o fenômeno da mobilidade social varia de sociedade para sociedade. Em algumas sociedades, ela ocorre de maneira mais fácil; em outras, quase inexiste.</w:t>
      </w:r>
    </w:p>
    <w:p w14:paraId="36EAFBC3" w14:textId="77777777" w:rsidR="008154E4" w:rsidRDefault="008154E4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8154E4">
        <w:rPr>
          <w:rFonts w:ascii="Arial" w:eastAsia="Calibri" w:hAnsi="Arial" w:cs="Arial"/>
          <w:sz w:val="20"/>
          <w:szCs w:val="20"/>
        </w:rPr>
        <w:t>b) na sociedade indiana, caracterizada por castas, os indivíduos nascem numa camada social mais baixa e podem alcançar, com o decorrer do tempo, uma posição social mais elevada.</w:t>
      </w:r>
    </w:p>
    <w:p w14:paraId="3D3D5391" w14:textId="77777777" w:rsidR="008154E4" w:rsidRDefault="008154E4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8154E4">
        <w:rPr>
          <w:rFonts w:ascii="Arial" w:eastAsia="Calibri" w:hAnsi="Arial" w:cs="Arial"/>
          <w:sz w:val="20"/>
          <w:szCs w:val="20"/>
        </w:rPr>
        <w:t>c) na sociedade capitalista é comum o indivíduo mudar de posição social devido à igualdade de oportunidades garantida na Constituição, segundo a qual todos são iguais perante a lei.</w:t>
      </w:r>
    </w:p>
    <w:p w14:paraId="2079E2F4" w14:textId="72FDB9C1" w:rsidR="00541045" w:rsidRDefault="008154E4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8154E4">
        <w:rPr>
          <w:rFonts w:ascii="Arial" w:eastAsia="Calibri" w:hAnsi="Arial" w:cs="Arial"/>
          <w:sz w:val="20"/>
          <w:szCs w:val="20"/>
        </w:rPr>
        <w:t>d) nas sociedades estratificadas em estamentos, a posição social é atribuída por ocasião do nascimento, independentemente da vontade do indivíduo, e sem perspectiva de mudança; ele carrega consigo, pelo resto da vida, a posição social herdada.</w:t>
      </w:r>
    </w:p>
    <w:p w14:paraId="0ACC2358" w14:textId="1F0CF21F" w:rsidR="008154E4" w:rsidRDefault="008154E4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34B30B2B" w14:textId="77777777" w:rsidR="00C93DCA" w:rsidRP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705F9">
        <w:rPr>
          <w:rFonts w:ascii="Arial" w:eastAsia="Calibri" w:hAnsi="Arial" w:cs="Arial"/>
          <w:b/>
          <w:bCs/>
          <w:sz w:val="20"/>
          <w:szCs w:val="20"/>
        </w:rPr>
        <w:t>08.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C93DCA">
        <w:rPr>
          <w:rFonts w:ascii="Arial" w:eastAsia="Calibri" w:hAnsi="Arial" w:cs="Arial"/>
          <w:sz w:val="20"/>
          <w:szCs w:val="20"/>
        </w:rPr>
        <w:t>Observe a charge a seguir:</w:t>
      </w:r>
    </w:p>
    <w:p w14:paraId="53C0340F" w14:textId="7ED01573" w:rsidR="00C93DCA" w:rsidRPr="00C93DCA" w:rsidRDefault="00C93DCA" w:rsidP="00C93DCA">
      <w:pPr>
        <w:spacing w:after="0"/>
        <w:ind w:left="-1021"/>
        <w:jc w:val="center"/>
        <w:rPr>
          <w:rFonts w:ascii="Arial" w:eastAsia="Calibri" w:hAnsi="Arial" w:cs="Arial"/>
          <w:sz w:val="20"/>
          <w:szCs w:val="20"/>
        </w:rPr>
      </w:pPr>
      <w:r w:rsidRPr="00C93DCA">
        <w:rPr>
          <w:rFonts w:ascii="Arial" w:eastAsia="Calibri" w:hAnsi="Arial" w:cs="Arial"/>
          <w:sz w:val="20"/>
          <w:szCs w:val="20"/>
        </w:rPr>
        <w:drawing>
          <wp:inline distT="0" distB="0" distL="0" distR="0" wp14:anchorId="0255E807" wp14:editId="04745AE7">
            <wp:extent cx="4029075" cy="3952875"/>
            <wp:effectExtent l="0" t="0" r="0" b="0"/>
            <wp:docPr id="3" name="Imagem 3" descr="Charge-Questões-sobre-Desigualdade-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ge-Questões-sobre-Desigualdade-so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0037" w14:textId="77777777" w:rsidR="00C93DCA" w:rsidRP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C93DCA">
        <w:rPr>
          <w:rFonts w:ascii="Arial" w:eastAsia="Calibri" w:hAnsi="Arial" w:cs="Arial"/>
          <w:sz w:val="20"/>
          <w:szCs w:val="20"/>
        </w:rPr>
        <w:t>A estrutura social é um tema presente nos estudos sociológicos. Com base na charge, é CORRETO afirmar que</w:t>
      </w:r>
    </w:p>
    <w:p w14:paraId="2206EC83" w14:textId="77777777" w:rsidR="00C93DCA" w:rsidRP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C93DCA">
        <w:rPr>
          <w:rFonts w:ascii="Arial" w:eastAsia="Calibri" w:hAnsi="Arial" w:cs="Arial"/>
          <w:b/>
          <w:bCs/>
          <w:sz w:val="20"/>
          <w:szCs w:val="20"/>
        </w:rPr>
        <w:t>a)</w:t>
      </w:r>
      <w:r w:rsidRPr="00C93DCA">
        <w:rPr>
          <w:rFonts w:ascii="Arial" w:eastAsia="Calibri" w:hAnsi="Arial" w:cs="Arial"/>
          <w:sz w:val="20"/>
          <w:szCs w:val="20"/>
        </w:rPr>
        <w:t> a desigualdade social fundamenta-se na habitação, pois a obtenção de outros elementos de sobrevivência depende, exclusivamente, dos indivíduos.   </w:t>
      </w:r>
    </w:p>
    <w:p w14:paraId="7EAC2FB5" w14:textId="77777777" w:rsidR="00C93DCA" w:rsidRP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C93DCA">
        <w:rPr>
          <w:rFonts w:ascii="Arial" w:eastAsia="Calibri" w:hAnsi="Arial" w:cs="Arial"/>
          <w:b/>
          <w:bCs/>
          <w:sz w:val="20"/>
          <w:szCs w:val="20"/>
        </w:rPr>
        <w:t>b)</w:t>
      </w:r>
      <w:r w:rsidRPr="00C93DCA">
        <w:rPr>
          <w:rFonts w:ascii="Arial" w:eastAsia="Calibri" w:hAnsi="Arial" w:cs="Arial"/>
          <w:sz w:val="20"/>
          <w:szCs w:val="20"/>
        </w:rPr>
        <w:t> os movimentos sociais funcionam como mecanismos que incentivam a criação de espaços sociais, a exemplo do apresentado na charge.   </w:t>
      </w:r>
    </w:p>
    <w:p w14:paraId="2EAF35F4" w14:textId="77777777" w:rsidR="00C93DCA" w:rsidRP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C93DCA">
        <w:rPr>
          <w:rFonts w:ascii="Arial" w:eastAsia="Calibri" w:hAnsi="Arial" w:cs="Arial"/>
          <w:b/>
          <w:bCs/>
          <w:color w:val="FF0000"/>
          <w:sz w:val="20"/>
          <w:szCs w:val="20"/>
        </w:rPr>
        <w:t>c)</w:t>
      </w:r>
      <w:r w:rsidRPr="00C93DCA">
        <w:rPr>
          <w:rFonts w:ascii="Arial" w:eastAsia="Calibri" w:hAnsi="Arial" w:cs="Arial"/>
          <w:color w:val="FF0000"/>
          <w:sz w:val="20"/>
          <w:szCs w:val="20"/>
        </w:rPr>
        <w:t> a estratificação da sociedade brasileira é dividida em classes sociais, que são determinadas por condições econômicas e sociais de vida.   </w:t>
      </w:r>
    </w:p>
    <w:p w14:paraId="12B5AD95" w14:textId="77777777" w:rsidR="00C93DCA" w:rsidRP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C93DCA">
        <w:rPr>
          <w:rFonts w:ascii="Arial" w:eastAsia="Calibri" w:hAnsi="Arial" w:cs="Arial"/>
          <w:b/>
          <w:bCs/>
          <w:sz w:val="20"/>
          <w:szCs w:val="20"/>
        </w:rPr>
        <w:t>d)</w:t>
      </w:r>
      <w:r w:rsidRPr="00C93DCA">
        <w:rPr>
          <w:rFonts w:ascii="Arial" w:eastAsia="Calibri" w:hAnsi="Arial" w:cs="Arial"/>
          <w:sz w:val="20"/>
          <w:szCs w:val="20"/>
        </w:rPr>
        <w:t> o morador de uma das casas da charge compara sua residência com a de uma classe social superior. Esse fato o deixa satisfeito com sua condição social.   </w:t>
      </w:r>
    </w:p>
    <w:p w14:paraId="5ED0DBBC" w14:textId="23DD90D6" w:rsidR="00C93DCA" w:rsidRDefault="00C93DCA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C93DCA">
        <w:rPr>
          <w:rFonts w:ascii="Arial" w:eastAsia="Calibri" w:hAnsi="Arial" w:cs="Arial"/>
          <w:b/>
          <w:bCs/>
          <w:sz w:val="20"/>
          <w:szCs w:val="20"/>
        </w:rPr>
        <w:t>e)</w:t>
      </w:r>
      <w:r w:rsidRPr="00C93DCA">
        <w:rPr>
          <w:rFonts w:ascii="Arial" w:eastAsia="Calibri" w:hAnsi="Arial" w:cs="Arial"/>
          <w:sz w:val="20"/>
          <w:szCs w:val="20"/>
        </w:rPr>
        <w:t> a classe média no Brasil é caracterizada por possuir grande acúmulo de dinheiro que a torna uma estrutura social frágil, se comparada a outras organizações sociais.  </w:t>
      </w:r>
    </w:p>
    <w:p w14:paraId="060A37C4" w14:textId="5109FB65" w:rsidR="002705F9" w:rsidRDefault="002705F9" w:rsidP="00C93DCA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3BF1A48D" w14:textId="77777777" w:rsidR="00E65113" w:rsidRPr="00E65113" w:rsidRDefault="002705F9" w:rsidP="00E6511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705F9">
        <w:rPr>
          <w:rFonts w:ascii="Arial" w:eastAsia="Calibri" w:hAnsi="Arial" w:cs="Arial"/>
          <w:b/>
          <w:bCs/>
          <w:sz w:val="20"/>
          <w:szCs w:val="20"/>
        </w:rPr>
        <w:t>09.</w:t>
      </w:r>
      <w:r w:rsidR="00E65113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E65113" w:rsidRPr="00E65113">
        <w:rPr>
          <w:rFonts w:ascii="Arial" w:eastAsia="Calibri" w:hAnsi="Arial" w:cs="Arial"/>
          <w:sz w:val="20"/>
          <w:szCs w:val="20"/>
        </w:rPr>
        <w:t>A respeito das análises que Karl Marx fez sobre o capitalismo, é correto afirmar:</w:t>
      </w:r>
    </w:p>
    <w:p w14:paraId="7877F511" w14:textId="77777777" w:rsidR="00E65113" w:rsidRPr="00E65113" w:rsidRDefault="00E65113" w:rsidP="00E6511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40427D61" w14:textId="4378483C" w:rsidR="00E65113" w:rsidRPr="00E65113" w:rsidRDefault="00E65113" w:rsidP="00E6511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65113">
        <w:rPr>
          <w:rFonts w:ascii="Arial" w:eastAsia="Calibri" w:hAnsi="Arial" w:cs="Arial"/>
          <w:sz w:val="20"/>
          <w:szCs w:val="20"/>
        </w:rPr>
        <w:t>a) Essas análises diferem da dos positivistas, ao considerar que apenas as sociedades modernas e industriais eram científicas, em contraposição às militares e teológicas.</w:t>
      </w:r>
    </w:p>
    <w:p w14:paraId="51D0C901" w14:textId="77777777" w:rsidR="00E65113" w:rsidRPr="00E65113" w:rsidRDefault="00E65113" w:rsidP="00E6511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65113">
        <w:rPr>
          <w:rFonts w:ascii="Arial" w:eastAsia="Calibri" w:hAnsi="Arial" w:cs="Arial"/>
          <w:sz w:val="20"/>
          <w:szCs w:val="20"/>
        </w:rPr>
        <w:t xml:space="preserve">b) A afirmação “a </w:t>
      </w:r>
      <w:proofErr w:type="gramStart"/>
      <w:r w:rsidRPr="00E65113">
        <w:rPr>
          <w:rFonts w:ascii="Arial" w:eastAsia="Calibri" w:hAnsi="Arial" w:cs="Arial"/>
          <w:sz w:val="20"/>
          <w:szCs w:val="20"/>
        </w:rPr>
        <w:t>história da humanidade</w:t>
      </w:r>
      <w:proofErr w:type="gramEnd"/>
      <w:r w:rsidRPr="00E65113">
        <w:rPr>
          <w:rFonts w:ascii="Arial" w:eastAsia="Calibri" w:hAnsi="Arial" w:cs="Arial"/>
          <w:sz w:val="20"/>
          <w:szCs w:val="20"/>
        </w:rPr>
        <w:t xml:space="preserve"> é a história das lutas de classes” expressa uma ideia de cooperação entre as diferentes camadas sociais.</w:t>
      </w:r>
    </w:p>
    <w:p w14:paraId="51BC123D" w14:textId="77777777" w:rsidR="00E65113" w:rsidRPr="00105111" w:rsidRDefault="00E65113" w:rsidP="00E65113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105111">
        <w:rPr>
          <w:rFonts w:ascii="Arial" w:eastAsia="Calibri" w:hAnsi="Arial" w:cs="Arial"/>
          <w:color w:val="FF0000"/>
          <w:sz w:val="20"/>
          <w:szCs w:val="20"/>
        </w:rPr>
        <w:t>c) Os conflitos existentes na relação entre os operários e os empresários constituem o fato mais importante das sociedades modernas.</w:t>
      </w:r>
    </w:p>
    <w:p w14:paraId="06FE3D71" w14:textId="37149710" w:rsidR="002705F9" w:rsidRPr="00C93DCA" w:rsidRDefault="00E65113" w:rsidP="00E65113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65113">
        <w:rPr>
          <w:rFonts w:ascii="Arial" w:eastAsia="Calibri" w:hAnsi="Arial" w:cs="Arial"/>
          <w:sz w:val="20"/>
          <w:szCs w:val="20"/>
        </w:rPr>
        <w:t>d) As classes sociais definem-se, sobretudo, pelas relações de cooperação que se desenvolvem entre os diversos grupos envolvidos socialmente.</w:t>
      </w:r>
    </w:p>
    <w:p w14:paraId="4EB15AA4" w14:textId="5ADC2E73" w:rsidR="00C93DCA" w:rsidRDefault="00C93DCA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4BEEDB33" w14:textId="255C232C" w:rsidR="00B829C9" w:rsidRDefault="00B829C9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1F2AAE21" w14:textId="6872CAE4" w:rsidR="00B829C9" w:rsidRPr="00B829C9" w:rsidRDefault="00B829C9" w:rsidP="00B829C9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829C9">
        <w:rPr>
          <w:rFonts w:ascii="Arial" w:eastAsia="Calibri" w:hAnsi="Arial" w:cs="Arial"/>
          <w:b/>
          <w:bCs/>
          <w:sz w:val="20"/>
          <w:szCs w:val="20"/>
        </w:rPr>
        <w:t>10.</w:t>
      </w:r>
      <w:r w:rsidRPr="00B829C9">
        <w:t xml:space="preserve"> </w:t>
      </w:r>
      <w:r w:rsidRPr="00B829C9">
        <w:rPr>
          <w:rFonts w:ascii="Arial" w:eastAsia="Calibri" w:hAnsi="Arial" w:cs="Arial"/>
          <w:sz w:val="20"/>
          <w:szCs w:val="20"/>
        </w:rPr>
        <w:t>O programa Bolsa Família, criado em 2003, é um programa de transferência de renda que reuniu outros auxílios existentes. Atualmente, o valor médio recebido por família é de R$ 191. É incorreto afirmar que o programa tem o objetivo de:</w:t>
      </w:r>
    </w:p>
    <w:p w14:paraId="4366F6D0" w14:textId="77777777" w:rsidR="00B829C9" w:rsidRPr="00B829C9" w:rsidRDefault="00B829C9" w:rsidP="00B829C9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601766B2" w14:textId="77777777" w:rsidR="00B829C9" w:rsidRPr="00B829C9" w:rsidRDefault="00B829C9" w:rsidP="00B829C9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829C9">
        <w:rPr>
          <w:rFonts w:ascii="Arial" w:eastAsia="Calibri" w:hAnsi="Arial" w:cs="Arial"/>
          <w:sz w:val="20"/>
          <w:szCs w:val="20"/>
        </w:rPr>
        <w:t>a) reduzir as taxas de mortalidade infantil</w:t>
      </w:r>
    </w:p>
    <w:p w14:paraId="7CCBB265" w14:textId="77777777" w:rsidR="00B829C9" w:rsidRPr="00B829C9" w:rsidRDefault="00B829C9" w:rsidP="00B829C9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829C9">
        <w:rPr>
          <w:rFonts w:ascii="Arial" w:eastAsia="Calibri" w:hAnsi="Arial" w:cs="Arial"/>
          <w:sz w:val="20"/>
          <w:szCs w:val="20"/>
        </w:rPr>
        <w:t>b) reduzir os índices de evasão escolar</w:t>
      </w:r>
    </w:p>
    <w:p w14:paraId="2D87D6F0" w14:textId="77777777" w:rsidR="00B829C9" w:rsidRPr="00B829C9" w:rsidRDefault="00B829C9" w:rsidP="00B829C9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829C9">
        <w:rPr>
          <w:rFonts w:ascii="Arial" w:eastAsia="Calibri" w:hAnsi="Arial" w:cs="Arial"/>
          <w:sz w:val="20"/>
          <w:szCs w:val="20"/>
        </w:rPr>
        <w:t>c) garantir o acesso a serviços essenciais</w:t>
      </w:r>
    </w:p>
    <w:p w14:paraId="5ABE1B2F" w14:textId="4F4D6D9C" w:rsidR="00B829C9" w:rsidRPr="00E82EC5" w:rsidRDefault="00B829C9" w:rsidP="00B829C9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E82EC5">
        <w:rPr>
          <w:rFonts w:ascii="Arial" w:eastAsia="Calibri" w:hAnsi="Arial" w:cs="Arial"/>
          <w:color w:val="FF0000"/>
          <w:sz w:val="20"/>
          <w:szCs w:val="20"/>
        </w:rPr>
        <w:t>d) reduzir a migração interna no país</w:t>
      </w:r>
    </w:p>
    <w:p w14:paraId="16956D43" w14:textId="77777777" w:rsidR="008154E4" w:rsidRPr="008154E4" w:rsidRDefault="008154E4" w:rsidP="008154E4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66EEAA9D" w14:textId="76F1CE4D" w:rsidR="00037567" w:rsidRPr="00037567" w:rsidRDefault="00DB6F65" w:rsidP="00037567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1</w:t>
      </w:r>
      <w:r w:rsidR="00134534" w:rsidRPr="00134534">
        <w:rPr>
          <w:rFonts w:ascii="Arial" w:eastAsia="Calibri" w:hAnsi="Arial" w:cs="Arial"/>
          <w:b/>
          <w:bCs/>
          <w:sz w:val="20"/>
          <w:szCs w:val="20"/>
        </w:rPr>
        <w:t>1.</w:t>
      </w:r>
      <w:r w:rsidR="00134534" w:rsidRPr="00134534">
        <w:t xml:space="preserve"> </w:t>
      </w:r>
      <w:r w:rsidR="00037567" w:rsidRPr="00037567">
        <w:rPr>
          <w:rFonts w:ascii="Arial" w:hAnsi="Arial" w:cs="Arial"/>
          <w:sz w:val="20"/>
          <w:szCs w:val="20"/>
        </w:rPr>
        <w:t>Com relação às variadas formas de desigualdade social que se reproduzem até hoje na história do Brasil, assinale a opção correta.</w:t>
      </w:r>
    </w:p>
    <w:p w14:paraId="6D142DE3" w14:textId="77777777" w:rsidR="00037567" w:rsidRPr="00037567" w:rsidRDefault="00037567" w:rsidP="008154E4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037567">
        <w:rPr>
          <w:rFonts w:ascii="Arial" w:hAnsi="Arial" w:cs="Arial"/>
          <w:color w:val="FF0000"/>
          <w:sz w:val="20"/>
          <w:szCs w:val="20"/>
        </w:rPr>
        <w:t>a) A abolição do sistema escravocrata no Brasil não eliminou a desigualdade social entre brancos e negros estruturada desde o período escravocrata e, em alguns contextos, até a aprofundou.</w:t>
      </w:r>
    </w:p>
    <w:p w14:paraId="3A314A09" w14:textId="77777777" w:rsidR="00037567" w:rsidRPr="00037567" w:rsidRDefault="00037567" w:rsidP="008154E4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037567">
        <w:rPr>
          <w:rFonts w:ascii="Arial" w:hAnsi="Arial" w:cs="Arial"/>
          <w:sz w:val="20"/>
          <w:szCs w:val="20"/>
        </w:rPr>
        <w:t>b) A precarização do trabalho é um fenômeno decorrente da globalização e não é importante para explicar desigualdades sociais no Brasil.</w:t>
      </w:r>
    </w:p>
    <w:p w14:paraId="0FF21CC1" w14:textId="77777777" w:rsidR="00037567" w:rsidRPr="00037567" w:rsidRDefault="00037567" w:rsidP="008154E4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037567">
        <w:rPr>
          <w:rFonts w:ascii="Arial" w:hAnsi="Arial" w:cs="Arial"/>
          <w:sz w:val="20"/>
          <w:szCs w:val="20"/>
        </w:rPr>
        <w:t>c) A desigualdade de gênero é um fenômeno historicamente ausente na estrutura social brasileira.</w:t>
      </w:r>
    </w:p>
    <w:p w14:paraId="5645D7A7" w14:textId="77777777" w:rsidR="00037567" w:rsidRPr="00037567" w:rsidRDefault="00037567" w:rsidP="008154E4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037567">
        <w:rPr>
          <w:rFonts w:ascii="Arial" w:hAnsi="Arial" w:cs="Arial"/>
          <w:sz w:val="20"/>
          <w:szCs w:val="20"/>
        </w:rPr>
        <w:t>d) As desigualdades regionais no Brasil não refletem as etapas históricas pelas quais o país passou.</w:t>
      </w:r>
    </w:p>
    <w:p w14:paraId="3CD3A2C3" w14:textId="6974DC49" w:rsidR="00535EC9" w:rsidRPr="00757C37" w:rsidRDefault="00037567" w:rsidP="008154E4">
      <w:pPr>
        <w:spacing w:after="0"/>
        <w:ind w:left="-1021"/>
        <w:jc w:val="both"/>
        <w:rPr>
          <w:rFonts w:ascii="Arial" w:hAnsi="Arial" w:cs="Arial"/>
          <w:sz w:val="18"/>
          <w:szCs w:val="18"/>
        </w:rPr>
      </w:pPr>
      <w:r w:rsidRPr="00037567">
        <w:rPr>
          <w:rFonts w:ascii="Arial" w:hAnsi="Arial" w:cs="Arial"/>
          <w:sz w:val="20"/>
          <w:szCs w:val="20"/>
        </w:rPr>
        <w:t>e) A desigualdade de renda no Brasil não é influenciada por fatores como raça, região e gênero.</w:t>
      </w:r>
    </w:p>
    <w:p w14:paraId="777D69E3" w14:textId="77777777" w:rsidR="005954D4" w:rsidRPr="00C77E35" w:rsidRDefault="005954D4" w:rsidP="00DC1372">
      <w:pPr>
        <w:rPr>
          <w:rFonts w:ascii="Arial" w:hAnsi="Arial" w:cs="Arial"/>
          <w:sz w:val="20"/>
          <w:szCs w:val="20"/>
        </w:rPr>
      </w:pPr>
    </w:p>
    <w:p w14:paraId="6EC683D2" w14:textId="1F3DDA06" w:rsidR="00757C37" w:rsidRPr="00757C37" w:rsidRDefault="00DB6F65" w:rsidP="00757C37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DB6F65">
        <w:rPr>
          <w:rFonts w:ascii="Arial" w:eastAsia="Calibri" w:hAnsi="Arial" w:cs="Arial"/>
          <w:b/>
          <w:bCs/>
          <w:sz w:val="20"/>
          <w:szCs w:val="20"/>
        </w:rPr>
        <w:t>1</w:t>
      </w:r>
      <w:r w:rsidR="005954D4" w:rsidRPr="00DB6F65">
        <w:rPr>
          <w:rFonts w:ascii="Arial" w:eastAsia="Calibri" w:hAnsi="Arial" w:cs="Arial"/>
          <w:b/>
          <w:bCs/>
          <w:sz w:val="20"/>
          <w:szCs w:val="20"/>
        </w:rPr>
        <w:t>2.</w:t>
      </w:r>
      <w:r w:rsidR="00B22411"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</w:t>
      </w:r>
      <w:r w:rsidR="00757C37"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Em relação ao sistema de castas de uma sociedade, assinale a alternativa correta.</w:t>
      </w:r>
    </w:p>
    <w:p w14:paraId="50BC07C6" w14:textId="77777777" w:rsidR="00757C37" w:rsidRPr="00757C37" w:rsidRDefault="00757C37" w:rsidP="008154E4">
      <w:pPr>
        <w:tabs>
          <w:tab w:val="left" w:pos="4600"/>
        </w:tabs>
        <w:spacing w:after="0"/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</w:p>
    <w:p w14:paraId="588313C4" w14:textId="77777777" w:rsidR="00757C37" w:rsidRPr="00757C37" w:rsidRDefault="00757C37" w:rsidP="008154E4">
      <w:pPr>
        <w:tabs>
          <w:tab w:val="left" w:pos="4600"/>
        </w:tabs>
        <w:spacing w:after="0"/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a) Existe mobilidade social dentro de uma sociedade de castas.</w:t>
      </w:r>
    </w:p>
    <w:p w14:paraId="379A2211" w14:textId="77777777" w:rsidR="00757C37" w:rsidRPr="00757C37" w:rsidRDefault="00757C37" w:rsidP="008154E4">
      <w:pPr>
        <w:tabs>
          <w:tab w:val="left" w:pos="4600"/>
        </w:tabs>
        <w:spacing w:after="0"/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b) A exogamia faz parte dos casamentos realizados em sociedades de castas.</w:t>
      </w:r>
    </w:p>
    <w:p w14:paraId="2F19B42D" w14:textId="77777777" w:rsidR="00757C37" w:rsidRPr="00757C37" w:rsidRDefault="00757C37" w:rsidP="008154E4">
      <w:pPr>
        <w:tabs>
          <w:tab w:val="left" w:pos="4600"/>
        </w:tabs>
        <w:spacing w:after="0"/>
        <w:ind w:left="-1134" w:right="-397"/>
        <w:rPr>
          <w:rFonts w:ascii="Arial" w:eastAsia="Times New Roman" w:hAnsi="Arial" w:cs="Arial"/>
          <w:bCs/>
          <w:color w:val="FF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FF0000"/>
          <w:sz w:val="20"/>
          <w:szCs w:val="20"/>
          <w:lang w:eastAsia="pt-BR"/>
        </w:rPr>
        <w:t>c) Não existe mobilidade social dentro de uma sociedade de casta.</w:t>
      </w:r>
    </w:p>
    <w:p w14:paraId="0821FF90" w14:textId="77777777" w:rsidR="00757C37" w:rsidRPr="00757C37" w:rsidRDefault="00757C37" w:rsidP="008154E4">
      <w:pPr>
        <w:tabs>
          <w:tab w:val="left" w:pos="4600"/>
        </w:tabs>
        <w:spacing w:after="0"/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d) Dentro de um sistema de castas não é importante a hereditariedade.</w:t>
      </w:r>
    </w:p>
    <w:p w14:paraId="311501CE" w14:textId="1B55E94B" w:rsidR="00C77E35" w:rsidRPr="00757C37" w:rsidRDefault="00757C37" w:rsidP="008154E4">
      <w:pPr>
        <w:tabs>
          <w:tab w:val="left" w:pos="4600"/>
        </w:tabs>
        <w:spacing w:after="0"/>
        <w:ind w:left="-1134" w:right="-397"/>
        <w:rPr>
          <w:rFonts w:ascii="Arial" w:hAnsi="Arial" w:cs="Arial"/>
          <w:sz w:val="20"/>
          <w:szCs w:val="20"/>
        </w:rPr>
      </w:pPr>
      <w:r w:rsidRPr="00757C37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e) Em um sistema de casta não existe a divisão entre castas superiores e inferiores.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03CA9174" w14:textId="4AD60322" w:rsidR="00DA7EE6" w:rsidRPr="00DA7EE6" w:rsidRDefault="00DB6F65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 w:rsidRPr="00DA7EE6">
        <w:rPr>
          <w:rFonts w:ascii="Arial" w:hAnsi="Arial" w:cs="Arial"/>
          <w:b/>
          <w:sz w:val="20"/>
          <w:szCs w:val="20"/>
        </w:rPr>
        <w:t>3.</w:t>
      </w:r>
      <w:r w:rsidR="00535EC9"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</w:t>
      </w:r>
      <w:r w:rsidR="00DA7EE6"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O Brasil é um país subdesenvolvido e que ainda possui uma significativa quantidade de pessoas vivendo abaixo da linha da pobreza. Sobre os fatores que contribuem para a construção e permanência da pobreza no Brasil, assinale a alternativa incorreta:</w:t>
      </w:r>
    </w:p>
    <w:p w14:paraId="0D3AC205" w14:textId="77777777" w:rsidR="00DA7EE6" w:rsidRP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268E8850" w14:textId="77777777" w:rsid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a) A pobreza no Brasil não é causada por um episódio único, sendo resultado de uma série de fatores históricos, sociais, conjunturais e políticos.</w:t>
      </w:r>
    </w:p>
    <w:p w14:paraId="2B480378" w14:textId="77777777" w:rsid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b) O tipo de colonização ao qual o Brasil foi submetido no passado exerce influência até os dias atuais na distribuição da riqueza no país.</w:t>
      </w:r>
    </w:p>
    <w:p w14:paraId="65E01206" w14:textId="17C63E12" w:rsidR="00DA7EE6" w:rsidRPr="00DA7EE6" w:rsidRDefault="00DA7EE6" w:rsidP="00DA7EE6">
      <w:pPr>
        <w:spacing w:after="0"/>
        <w:ind w:left="-1021"/>
        <w:jc w:val="both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c) Fatores históricos possuem influência insignificante na expressiva quantidade de pessoas que vivem na pobreza no Brasil. O principal fator reside em uma tradição cultural de desvalorização do trabalho. A maior parte dessas pessoas opta por não trabalhar, por comodismo ou escolha.</w:t>
      </w:r>
    </w:p>
    <w:p w14:paraId="56537EFB" w14:textId="77777777" w:rsidR="00DA7EE6" w:rsidRPr="00DA7EE6" w:rsidRDefault="00DA7EE6" w:rsidP="00DA7EE6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d) O desenvolvimento tardio do país configura-se como uma das causas do quadro de pobreza brasileiro.</w:t>
      </w:r>
    </w:p>
    <w:p w14:paraId="1F101E04" w14:textId="69C8C805" w:rsidR="00535EC9" w:rsidRPr="00DA7EE6" w:rsidRDefault="00DA7EE6" w:rsidP="00DA7EE6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DA7EE6">
        <w:rPr>
          <w:rFonts w:ascii="Arial" w:hAnsi="Arial" w:cs="Arial"/>
          <w:spacing w:val="2"/>
          <w:sz w:val="20"/>
          <w:szCs w:val="20"/>
          <w:shd w:val="clear" w:color="auto" w:fill="FFFFFF"/>
        </w:rPr>
        <w:t>e) A histórica dependência econômica que nosso país tem em relação às nações desenvolvidas e organismos financeiros internacionais agrava ainda mais a desigualdade social e a pobreza existentes no Brasil.</w:t>
      </w:r>
    </w:p>
    <w:p w14:paraId="699F47CA" w14:textId="77777777" w:rsidR="00DA7EE6" w:rsidRDefault="00DA7EE6" w:rsidP="00535EC9">
      <w:pPr>
        <w:ind w:left="-1077"/>
        <w:rPr>
          <w:rFonts w:ascii="Arial" w:hAnsi="Arial" w:cs="Arial"/>
          <w:b/>
          <w:sz w:val="20"/>
          <w:szCs w:val="20"/>
        </w:rPr>
      </w:pPr>
    </w:p>
    <w:p w14:paraId="483A1718" w14:textId="1CA44D5E" w:rsidR="00911756" w:rsidRPr="00911756" w:rsidRDefault="00DB6F65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 w:rsidRPr="007F397D">
        <w:rPr>
          <w:rFonts w:ascii="Arial" w:hAnsi="Arial" w:cs="Arial"/>
          <w:b/>
          <w:sz w:val="20"/>
          <w:szCs w:val="20"/>
        </w:rPr>
        <w:t>4.</w:t>
      </w:r>
      <w:r w:rsidR="00535EC9"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11756"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A respeito da distribuição das pessoas em situação de pobreza no país, assinale a alternativa correta.</w:t>
      </w:r>
    </w:p>
    <w:p w14:paraId="7794CC6E" w14:textId="77777777" w:rsidR="00911756" w:rsidRP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4D5964C4" w14:textId="77777777" w:rsid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a) A pobreza está concentrada exclusivamente em estados da região norte e nordeste do país.</w:t>
      </w:r>
    </w:p>
    <w:p w14:paraId="35D15F79" w14:textId="77777777" w:rsid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b) Nas regiões sul, sudeste e litoral brasileiros, a questão da pobreza já foi superada, pois não há mais números significativos de pessoas em situação de pobreza.</w:t>
      </w:r>
    </w:p>
    <w:p w14:paraId="470D2B79" w14:textId="77777777" w:rsidR="00911756" w:rsidRPr="00911756" w:rsidRDefault="00911756" w:rsidP="00911756">
      <w:pPr>
        <w:spacing w:after="0"/>
        <w:ind w:left="-1077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c) Praticamente todos os municípios brasileiros, principalmente as periferias dos grandes centros metropolitanos, contam com pessoas abaixo da linha da pobreza.</w:t>
      </w:r>
    </w:p>
    <w:p w14:paraId="0117E823" w14:textId="77777777" w:rsid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d) A pobreza está concentrada em poucas cidades do país. Na maior parte dos municípios brasileiros, essa situação é inexistente.</w:t>
      </w:r>
    </w:p>
    <w:p w14:paraId="13B621AA" w14:textId="64D60202" w:rsidR="00535EC9" w:rsidRPr="00911756" w:rsidRDefault="00911756" w:rsidP="00911756">
      <w:pPr>
        <w:spacing w:after="0"/>
        <w:ind w:left="-1077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911756">
        <w:rPr>
          <w:rFonts w:ascii="Arial" w:hAnsi="Arial" w:cs="Arial"/>
          <w:spacing w:val="2"/>
          <w:sz w:val="20"/>
          <w:szCs w:val="20"/>
          <w:shd w:val="clear" w:color="auto" w:fill="FFFFFF"/>
        </w:rPr>
        <w:t>e) A maior parte das pessoas em situação de pobreza é encontrada em pequenas cidades e propriedades rurais isoladas.</w:t>
      </w:r>
    </w:p>
    <w:p w14:paraId="1BC77C40" w14:textId="77777777" w:rsidR="00535EC9" w:rsidRDefault="00535EC9" w:rsidP="00535EC9">
      <w:pPr>
        <w:ind w:left="-1020"/>
        <w:jc w:val="both"/>
        <w:rPr>
          <w:rFonts w:ascii="Arial" w:hAnsi="Arial" w:cs="Arial"/>
          <w:b/>
          <w:bCs/>
          <w:sz w:val="20"/>
          <w:szCs w:val="20"/>
        </w:rPr>
      </w:pPr>
    </w:p>
    <w:p w14:paraId="47971371" w14:textId="2D5DE578" w:rsidR="00D40100" w:rsidRPr="00D40100" w:rsidRDefault="00DB6F65" w:rsidP="00D40100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1</w:t>
      </w:r>
      <w:r w:rsidR="00535EC9" w:rsidRPr="00535EC9">
        <w:rPr>
          <w:rFonts w:ascii="Arial" w:hAnsi="Arial" w:cs="Arial"/>
          <w:b/>
          <w:bCs/>
          <w:sz w:val="20"/>
          <w:szCs w:val="20"/>
        </w:rPr>
        <w:t>5.</w:t>
      </w:r>
      <w:r w:rsidR="00535EC9" w:rsidRPr="00535EC9">
        <w:rPr>
          <w:rFonts w:ascii="Arial" w:hAnsi="Arial" w:cs="Arial"/>
          <w:color w:val="000000"/>
          <w:sz w:val="20"/>
          <w:szCs w:val="20"/>
        </w:rPr>
        <w:t xml:space="preserve"> </w:t>
      </w:r>
      <w:r w:rsidR="00D40100" w:rsidRPr="00D40100">
        <w:rPr>
          <w:rFonts w:ascii="Arial" w:hAnsi="Arial" w:cs="Arial"/>
          <w:color w:val="000000"/>
          <w:sz w:val="20"/>
          <w:szCs w:val="20"/>
        </w:rPr>
        <w:t>A respeito das análises que Karl Marx fez sobre o capitalismo, é correto afirmar:</w:t>
      </w:r>
    </w:p>
    <w:p w14:paraId="4C0AD2DD" w14:textId="26887E87" w:rsidR="00D40100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a) </w:t>
      </w:r>
      <w:r w:rsidRPr="00D40100">
        <w:rPr>
          <w:rFonts w:ascii="Arial" w:hAnsi="Arial" w:cs="Arial"/>
          <w:color w:val="000000"/>
          <w:sz w:val="20"/>
          <w:szCs w:val="20"/>
        </w:rPr>
        <w:t>Uma classe social deve ser definida a partir do seu status social e de seu poder de compra na sociedade.</w:t>
      </w:r>
    </w:p>
    <w:p w14:paraId="2BDBA5C8" w14:textId="6C1E121E" w:rsidR="00D40100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b) </w:t>
      </w:r>
      <w:r w:rsidRPr="00D40100">
        <w:rPr>
          <w:rFonts w:ascii="Arial" w:hAnsi="Arial" w:cs="Arial"/>
          <w:color w:val="000000"/>
          <w:sz w:val="20"/>
          <w:szCs w:val="20"/>
        </w:rPr>
        <w:t xml:space="preserve">A afirmação “a </w:t>
      </w:r>
      <w:proofErr w:type="gramStart"/>
      <w:r w:rsidRPr="00D40100">
        <w:rPr>
          <w:rFonts w:ascii="Arial" w:hAnsi="Arial" w:cs="Arial"/>
          <w:color w:val="000000"/>
          <w:sz w:val="20"/>
          <w:szCs w:val="20"/>
        </w:rPr>
        <w:t>história da humanidade</w:t>
      </w:r>
      <w:proofErr w:type="gramEnd"/>
      <w:r w:rsidRPr="00D40100">
        <w:rPr>
          <w:rFonts w:ascii="Arial" w:hAnsi="Arial" w:cs="Arial"/>
          <w:color w:val="000000"/>
          <w:sz w:val="20"/>
          <w:szCs w:val="20"/>
        </w:rPr>
        <w:t xml:space="preserve"> é a história das lutas de classes” expressa uma ideia de cooperação entre as diferentes camadas sociais.</w:t>
      </w:r>
    </w:p>
    <w:p w14:paraId="083C6F85" w14:textId="6394D821" w:rsidR="00D40100" w:rsidRPr="00C83B3B" w:rsidRDefault="00D40100" w:rsidP="00D40100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C83B3B">
        <w:rPr>
          <w:rFonts w:ascii="Arial" w:hAnsi="Arial" w:cs="Arial"/>
          <w:color w:val="FF0000"/>
          <w:sz w:val="20"/>
          <w:szCs w:val="20"/>
        </w:rPr>
        <w:t>c) Os conflitos existentes na relação entre os operários e os empresários constituem o fato mais importante das sociedades modernas.</w:t>
      </w:r>
    </w:p>
    <w:p w14:paraId="33D3671C" w14:textId="4468043C" w:rsidR="00D40100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d) </w:t>
      </w:r>
      <w:r w:rsidRPr="00D40100">
        <w:rPr>
          <w:rFonts w:ascii="Arial" w:hAnsi="Arial" w:cs="Arial"/>
          <w:color w:val="000000"/>
          <w:sz w:val="20"/>
          <w:szCs w:val="20"/>
        </w:rPr>
        <w:t>As classes sociais definem-se, sobretudo, pelas relações de cooperação que se desenvolvem entre os diversos grupos envolvidos socialmente.</w:t>
      </w:r>
    </w:p>
    <w:p w14:paraId="6FD503DB" w14:textId="4CF0E4E8" w:rsidR="00535EC9" w:rsidRPr="00D40100" w:rsidRDefault="00D40100" w:rsidP="00D4010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e) </w:t>
      </w:r>
      <w:r w:rsidRPr="00D40100">
        <w:rPr>
          <w:rFonts w:ascii="Arial" w:hAnsi="Arial" w:cs="Arial"/>
          <w:color w:val="000000"/>
          <w:sz w:val="20"/>
          <w:szCs w:val="20"/>
        </w:rPr>
        <w:t>Essas análises diferem da dos positivistas, ao considerar que apenas as sociedades modernas e industriais eram científicas, em contraposição às militares e teológicas.</w:t>
      </w:r>
    </w:p>
    <w:p w14:paraId="120703BC" w14:textId="77777777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33405F22" w14:textId="4FBC5B6B" w:rsidR="004379FB" w:rsidRDefault="00DB6F65" w:rsidP="004379FB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>
        <w:rPr>
          <w:rFonts w:ascii="Arial" w:hAnsi="Arial" w:cs="Arial"/>
          <w:b/>
          <w:sz w:val="20"/>
          <w:szCs w:val="20"/>
        </w:rPr>
        <w:t>6</w:t>
      </w:r>
      <w:r w:rsidR="00535EC9" w:rsidRPr="007F397D">
        <w:rPr>
          <w:rFonts w:ascii="Arial" w:hAnsi="Arial" w:cs="Arial"/>
          <w:b/>
          <w:sz w:val="20"/>
          <w:szCs w:val="20"/>
        </w:rPr>
        <w:t>.</w:t>
      </w:r>
      <w:r w:rsidR="00535EC9">
        <w:rPr>
          <w:rFonts w:ascii="Arial" w:hAnsi="Arial" w:cs="Arial"/>
          <w:sz w:val="20"/>
          <w:szCs w:val="20"/>
        </w:rPr>
        <w:t xml:space="preserve"> </w:t>
      </w:r>
      <w:r w:rsidR="004379FB" w:rsidRPr="004379FB">
        <w:rPr>
          <w:rFonts w:ascii="Arial" w:hAnsi="Arial" w:cs="Arial"/>
          <w:sz w:val="20"/>
          <w:szCs w:val="20"/>
        </w:rPr>
        <w:t>Em “A Ética Protestante e o Espírito do Capitalismo”, Max Weber investiga a relação entre a ascese religiosa em sua versão protestante e as raízes culturais do capitalismo. Neste sentido, o autor não defende a sobredeterminação do cultural sobre o econômico, mas argumenta que entre os dois fenômenos há uma relação de:</w:t>
      </w:r>
    </w:p>
    <w:p w14:paraId="09EA8076" w14:textId="6548B94D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a) Antagonismo</w:t>
      </w:r>
    </w:p>
    <w:p w14:paraId="31F9997D" w14:textId="1D7194E8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b) Subordinação</w:t>
      </w:r>
    </w:p>
    <w:p w14:paraId="296A47E6" w14:textId="2658FE48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6776D5">
        <w:rPr>
          <w:rFonts w:ascii="Arial" w:hAnsi="Arial" w:cs="Arial"/>
          <w:bCs/>
          <w:color w:val="FF0000"/>
          <w:sz w:val="20"/>
          <w:szCs w:val="20"/>
        </w:rPr>
        <w:t>c) Influência</w:t>
      </w:r>
    </w:p>
    <w:p w14:paraId="3F1FC79B" w14:textId="76E7EFAB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d) Negação</w:t>
      </w:r>
    </w:p>
    <w:p w14:paraId="11AE7A7B" w14:textId="0C757726" w:rsidR="006776D5" w:rsidRPr="006776D5" w:rsidRDefault="006776D5" w:rsidP="006776D5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6776D5">
        <w:rPr>
          <w:rFonts w:ascii="Arial" w:hAnsi="Arial" w:cs="Arial"/>
          <w:bCs/>
          <w:sz w:val="20"/>
          <w:szCs w:val="20"/>
        </w:rPr>
        <w:t>e) Solidariedade</w:t>
      </w:r>
    </w:p>
    <w:p w14:paraId="28FB57C8" w14:textId="77777777" w:rsidR="00535EC9" w:rsidRPr="00713E7B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58FFE99" w14:textId="4B72F9BD" w:rsidR="00F27051" w:rsidRDefault="00DB6F65" w:rsidP="00F2705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>
        <w:rPr>
          <w:rFonts w:ascii="Arial" w:hAnsi="Arial" w:cs="Arial"/>
          <w:b/>
          <w:sz w:val="20"/>
          <w:szCs w:val="20"/>
        </w:rPr>
        <w:t>7</w:t>
      </w:r>
      <w:r w:rsidR="00535EC9" w:rsidRPr="00613DA9">
        <w:rPr>
          <w:rFonts w:ascii="Arial" w:hAnsi="Arial" w:cs="Arial"/>
          <w:b/>
          <w:sz w:val="20"/>
          <w:szCs w:val="20"/>
        </w:rPr>
        <w:t>.</w:t>
      </w:r>
      <w:r w:rsidR="00535EC9" w:rsidRPr="00966C7E">
        <w:rPr>
          <w:rFonts w:ascii="Arial" w:hAnsi="Arial" w:cs="Arial"/>
          <w:sz w:val="20"/>
          <w:szCs w:val="20"/>
        </w:rPr>
        <w:t xml:space="preserve"> </w:t>
      </w:r>
      <w:r w:rsidR="00F27051" w:rsidRPr="00F27051">
        <w:rPr>
          <w:rFonts w:ascii="Arial" w:hAnsi="Arial" w:cs="Arial"/>
          <w:sz w:val="20"/>
          <w:szCs w:val="20"/>
        </w:rPr>
        <w:t>A ópera-balé Os Sete Pecados Capitais da Pequena Burguesia, de Kurt Weill e Bertold Brecht, composta em 1933, retrata as condições dessa classe social na derrocada da ordem democrática com a ascensão do nazismo na Alemanha, por meio da personagem Anna, que em sete anos vê todos os seus sonhos de ascensão social ruírem. A obra expressa a visão marxista na chamada doutrina das classes.</w:t>
      </w:r>
    </w:p>
    <w:p w14:paraId="73C3FFAD" w14:textId="5B1BD38F" w:rsidR="00F27051" w:rsidRPr="00F27051" w:rsidRDefault="00F27051" w:rsidP="00F27051">
      <w:pPr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>Em relação à doutrina social marxista, assinale a alternativa correta.</w:t>
      </w:r>
    </w:p>
    <w:p w14:paraId="41349020" w14:textId="77777777" w:rsidR="00F27051" w:rsidRPr="00F27051" w:rsidRDefault="00F27051" w:rsidP="00F270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a) A alta burguesia é uma classe considerada revolucionária, pois foi capaz de resistir à ideologia totalitária através do controle dos meios de comunicação.   </w:t>
      </w:r>
    </w:p>
    <w:p w14:paraId="1889F445" w14:textId="77777777" w:rsidR="00F27051" w:rsidRPr="00F27051" w:rsidRDefault="00F27051" w:rsidP="00F270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b) A classe média, integrante da camada burguesa, foi identificada com os ideais do nacional-socialismo por defender a socialização dos meios de produção.   </w:t>
      </w:r>
    </w:p>
    <w:p w14:paraId="7F6CA9F8" w14:textId="77777777" w:rsidR="00F27051" w:rsidRPr="00F27051" w:rsidRDefault="00F27051" w:rsidP="00F270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c) A pequena burguesia ou camada lúmpen é revolucionária, identificando a alta burguesia como sua inimiga natural a ser destruída pela revolução.   </w:t>
      </w:r>
    </w:p>
    <w:p w14:paraId="06C18410" w14:textId="77777777" w:rsidR="00F27051" w:rsidRPr="00991E54" w:rsidRDefault="00F27051" w:rsidP="00F27051">
      <w:pPr>
        <w:spacing w:after="0"/>
        <w:ind w:left="-1077"/>
        <w:jc w:val="both"/>
        <w:rPr>
          <w:rFonts w:ascii="Arial" w:hAnsi="Arial" w:cs="Arial"/>
          <w:color w:val="FF0000"/>
          <w:sz w:val="20"/>
          <w:szCs w:val="20"/>
        </w:rPr>
      </w:pPr>
      <w:r w:rsidRPr="00991E54">
        <w:rPr>
          <w:rFonts w:ascii="Arial" w:hAnsi="Arial" w:cs="Arial"/>
          <w:color w:val="FF0000"/>
          <w:sz w:val="20"/>
          <w:szCs w:val="20"/>
        </w:rPr>
        <w:t xml:space="preserve">d) A pequena burguesia ou classe média é uma classe antirrevolucionária, pois, embora esteja mais próxima das condições materiais do proletariado, apoia a alta burguesia.   </w:t>
      </w:r>
    </w:p>
    <w:p w14:paraId="7CA4480A" w14:textId="48F3FBC1" w:rsidR="00550F00" w:rsidRDefault="00F27051" w:rsidP="00F27051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  <w:r w:rsidRPr="00F27051">
        <w:rPr>
          <w:rFonts w:ascii="Arial" w:hAnsi="Arial" w:cs="Arial"/>
          <w:sz w:val="20"/>
          <w:szCs w:val="20"/>
        </w:rPr>
        <w:t xml:space="preserve">e) O proletariado e a classe média formam as classes revolucionárias, cuja missão é a derrubada da aristocracia e a instauração do comunismo.   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53DFA0E7" w14:textId="7DF6634E" w:rsidR="00DE14F8" w:rsidRPr="00DE14F8" w:rsidRDefault="00DB6F65" w:rsidP="00DE14F8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AA74C7">
        <w:rPr>
          <w:rFonts w:ascii="Arial" w:hAnsi="Arial" w:cs="Arial"/>
          <w:b/>
          <w:sz w:val="20"/>
          <w:szCs w:val="20"/>
        </w:rPr>
        <w:t>8</w:t>
      </w:r>
      <w:r w:rsidR="00AA74C7" w:rsidRPr="007F397D">
        <w:rPr>
          <w:rFonts w:ascii="Arial" w:hAnsi="Arial" w:cs="Arial"/>
          <w:b/>
          <w:sz w:val="20"/>
          <w:szCs w:val="20"/>
        </w:rPr>
        <w:t>.</w:t>
      </w:r>
      <w:r w:rsidR="00AA74C7"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="00DE14F8"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Em termos sociológicos, assinale o que não for correto sobre o conceito de classes sociais.</w:t>
      </w:r>
    </w:p>
    <w:p w14:paraId="3930C03E" w14:textId="77777777" w:rsid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a) Sua utilização visa explicar as formas pelas quais as desigualdades se estruturam e se reproduzem nas sociedades.</w:t>
      </w:r>
    </w:p>
    <w:p w14:paraId="6CE7DFF5" w14:textId="77777777" w:rsidR="00DE14F8" w:rsidRPr="004F127F" w:rsidRDefault="00DE14F8" w:rsidP="00DE14F8">
      <w:pPr>
        <w:spacing w:after="0"/>
        <w:ind w:left="-1021"/>
        <w:jc w:val="both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4F127F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b) De acordo com Karl Marx, as relações entre as classes sociais transformam-se ao longo da história conforme a dinâmica dos modos de produção.</w:t>
      </w:r>
    </w:p>
    <w:p w14:paraId="2747E817" w14:textId="77777777" w:rsid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c) As classes sociais, para Marx, definem-se, sobretudo, pelas relações de cooperação que se desenvolvem entre os diversos grupos envolvidos no sistema produtivo.</w:t>
      </w:r>
    </w:p>
    <w:p w14:paraId="4310AF55" w14:textId="77777777" w:rsid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d) A formação de uma classe social, como os proletários, só se realiza na sua relação com a classe opositora, no caso do exemplo, a burguesia.</w:t>
      </w:r>
    </w:p>
    <w:p w14:paraId="529EA318" w14:textId="5BF78E08" w:rsidR="00AA74C7" w:rsidRPr="00DE14F8" w:rsidRDefault="00DE14F8" w:rsidP="00DE14F8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e) A afirmação “a </w:t>
      </w:r>
      <w:proofErr w:type="gramStart"/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>história da humanidade</w:t>
      </w:r>
      <w:proofErr w:type="gramEnd"/>
      <w:r w:rsidRPr="00DE14F8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é a história das lutas de classes” expressa a ideia de que as transformações sociais estão profundamente associadas às contradições existentes entre as classes.</w:t>
      </w:r>
    </w:p>
    <w:p w14:paraId="2AE3A477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00405CE1" w14:textId="44EA0BBA" w:rsidR="00BF2588" w:rsidRDefault="00DB6F65" w:rsidP="00BF25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AA74C7">
        <w:rPr>
          <w:rFonts w:ascii="Arial" w:hAnsi="Arial" w:cs="Arial"/>
          <w:b/>
          <w:sz w:val="20"/>
          <w:szCs w:val="20"/>
        </w:rPr>
        <w:t>9</w:t>
      </w:r>
      <w:r w:rsidR="00AA74C7" w:rsidRPr="007F397D">
        <w:rPr>
          <w:rFonts w:ascii="Arial" w:hAnsi="Arial" w:cs="Arial"/>
          <w:b/>
          <w:sz w:val="20"/>
          <w:szCs w:val="20"/>
        </w:rPr>
        <w:t>.</w:t>
      </w:r>
      <w:r w:rsidR="00AA74C7">
        <w:rPr>
          <w:rFonts w:ascii="Arial" w:hAnsi="Arial" w:cs="Arial"/>
          <w:sz w:val="20"/>
          <w:szCs w:val="20"/>
        </w:rPr>
        <w:t xml:space="preserve"> </w:t>
      </w:r>
      <w:r w:rsidR="00BF2588" w:rsidRPr="00BF2588">
        <w:rPr>
          <w:rFonts w:ascii="Arial" w:hAnsi="Arial" w:cs="Arial"/>
          <w:sz w:val="20"/>
          <w:szCs w:val="20"/>
        </w:rPr>
        <w:t>A expressão estratificação deriva de estrato, que quer dizer camada. Por estratificação social entendemos, exceto:</w:t>
      </w:r>
    </w:p>
    <w:p w14:paraId="2853DDCF" w14:textId="77777777" w:rsidR="00BF2588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a) A distribuição de indivíduos em grupos e grupos em camadas hierarquicamente superpostas dentro de uma sociedade.</w:t>
      </w:r>
    </w:p>
    <w:p w14:paraId="62476376" w14:textId="77777777" w:rsidR="00BF2588" w:rsidRPr="007B5BA1" w:rsidRDefault="00BF2588" w:rsidP="00BF2588">
      <w:pPr>
        <w:spacing w:after="0"/>
        <w:ind w:left="-1077"/>
        <w:rPr>
          <w:rFonts w:ascii="Arial" w:hAnsi="Arial" w:cs="Arial"/>
          <w:color w:val="FF0000"/>
          <w:sz w:val="20"/>
          <w:szCs w:val="20"/>
        </w:rPr>
      </w:pPr>
      <w:r w:rsidRPr="007B5BA1">
        <w:rPr>
          <w:rFonts w:ascii="Arial" w:hAnsi="Arial" w:cs="Arial"/>
          <w:color w:val="FF0000"/>
          <w:sz w:val="20"/>
          <w:szCs w:val="20"/>
        </w:rPr>
        <w:lastRenderedPageBreak/>
        <w:t>b) O processo de aquisição é assimilação dos valores, das normas, regras, leis, costumes e as tradições do grupo humano do qual fazemos parte.</w:t>
      </w:r>
    </w:p>
    <w:p w14:paraId="2C5FF797" w14:textId="77777777" w:rsidR="00BF2588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c) Que essa distribuição dos indivíduos se dá pela posição social, a partir das atividades que eles exercem e dos papéis que desempenham na estrutura social.</w:t>
      </w:r>
    </w:p>
    <w:p w14:paraId="52F009A0" w14:textId="77777777" w:rsidR="00BF2588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d) Que em determinadas sociedades podemos dizer que as pessoas estão distribuídas pelas camadas alta (classe A), média (classe B) ou inferior (classe C), que correspondem a graus diferentes de poder, riqueza e prestígio.</w:t>
      </w:r>
    </w:p>
    <w:p w14:paraId="18C02097" w14:textId="33A16D6F" w:rsidR="00AA74C7" w:rsidRDefault="00BF2588" w:rsidP="00BF2588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BF2588">
        <w:rPr>
          <w:rFonts w:ascii="Arial" w:hAnsi="Arial" w:cs="Arial"/>
          <w:sz w:val="20"/>
          <w:szCs w:val="20"/>
        </w:rPr>
        <w:t>e) Por exemplo, que na sociedade capitalista contemporânea, as posições sociais são determinadas basicamente pela situação dos indivíduos no desempenho de suas atividades produtivas</w:t>
      </w:r>
    </w:p>
    <w:p w14:paraId="0C0C7754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7279CB26" w14:textId="21E0078E" w:rsidR="00F75F23" w:rsidRPr="00F75F23" w:rsidRDefault="00DB6F65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AA74C7">
        <w:rPr>
          <w:rFonts w:ascii="Arial" w:hAnsi="Arial" w:cs="Arial"/>
          <w:b/>
          <w:sz w:val="20"/>
          <w:szCs w:val="20"/>
        </w:rPr>
        <w:t>0</w:t>
      </w:r>
      <w:r w:rsidR="00AA74C7" w:rsidRPr="007F397D">
        <w:rPr>
          <w:rFonts w:ascii="Arial" w:hAnsi="Arial" w:cs="Arial"/>
          <w:b/>
          <w:sz w:val="20"/>
          <w:szCs w:val="20"/>
        </w:rPr>
        <w:t>.</w:t>
      </w:r>
      <w:r w:rsidR="00AA74C7">
        <w:rPr>
          <w:rFonts w:ascii="Arial" w:hAnsi="Arial" w:cs="Arial"/>
          <w:b/>
          <w:sz w:val="20"/>
          <w:szCs w:val="20"/>
        </w:rPr>
        <w:t xml:space="preserve"> </w:t>
      </w:r>
      <w:r w:rsidR="00F75F23" w:rsidRPr="00F75F23">
        <w:rPr>
          <w:rFonts w:ascii="Arial" w:hAnsi="Arial" w:cs="Arial"/>
          <w:bCs/>
          <w:sz w:val="20"/>
          <w:szCs w:val="20"/>
        </w:rPr>
        <w:t>Assinale a alternativa que melhor corresponde ao conceito de estratificação social.</w:t>
      </w:r>
    </w:p>
    <w:p w14:paraId="457365EB" w14:textId="77777777" w:rsidR="00F75F23" w:rsidRP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</w:p>
    <w:p w14:paraId="2A799E1F" w14:textId="77777777" w:rsid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a) É a forma pela qual a sociedade hierarquiza no interior de suas instituições formais os seus indivíduos e grupos sociais.</w:t>
      </w:r>
    </w:p>
    <w:p w14:paraId="7B573665" w14:textId="77777777" w:rsidR="00F75F23" w:rsidRPr="00F75F23" w:rsidRDefault="00F75F23" w:rsidP="00F75F23">
      <w:pPr>
        <w:spacing w:after="0"/>
        <w:ind w:left="-1077"/>
        <w:rPr>
          <w:rFonts w:ascii="Arial" w:hAnsi="Arial" w:cs="Arial"/>
          <w:bCs/>
          <w:color w:val="FF0000"/>
          <w:sz w:val="20"/>
          <w:szCs w:val="20"/>
        </w:rPr>
      </w:pPr>
      <w:r w:rsidRPr="00F75F23">
        <w:rPr>
          <w:rFonts w:ascii="Arial" w:hAnsi="Arial" w:cs="Arial"/>
          <w:bCs/>
          <w:color w:val="FF0000"/>
          <w:sz w:val="20"/>
          <w:szCs w:val="20"/>
        </w:rPr>
        <w:t>b) É a colocação em diferentes níveis, dos indivíduos que compõem um dado sistema social e seu tratamento como superior ou inferior com relação uns aos outros em certos aspectos socialmente importantes.</w:t>
      </w:r>
    </w:p>
    <w:p w14:paraId="076EC30B" w14:textId="77777777" w:rsid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c) É a estruturação da sociedade em classes sociais.</w:t>
      </w:r>
    </w:p>
    <w:p w14:paraId="38C9BB59" w14:textId="77777777" w:rsid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d) É a forma como a sociedade distribui desigualmente recursos econômicos e privilégios sociais entre os seus membros, gerando desigualdades sociais e econômicas.</w:t>
      </w:r>
    </w:p>
    <w:p w14:paraId="554A9BFE" w14:textId="29A1A1D2" w:rsidR="00F75F23" w:rsidRPr="00F75F23" w:rsidRDefault="00F75F23" w:rsidP="00F75F23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F75F23">
        <w:rPr>
          <w:rFonts w:ascii="Arial" w:hAnsi="Arial" w:cs="Arial"/>
          <w:bCs/>
          <w:sz w:val="20"/>
          <w:szCs w:val="20"/>
        </w:rPr>
        <w:t>e) É a estruturação do sistema de distinções simbólicas de uma dada sociedade.</w:t>
      </w:r>
    </w:p>
    <w:p w14:paraId="79E48CD5" w14:textId="102C5648" w:rsidR="004A3C25" w:rsidRPr="0093285D" w:rsidRDefault="004A3C25" w:rsidP="0093285D">
      <w:pPr>
        <w:ind w:left="-1077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6B4E" w14:textId="77777777" w:rsidR="007B055D" w:rsidRDefault="007B055D" w:rsidP="009851F2">
      <w:pPr>
        <w:spacing w:after="0" w:line="240" w:lineRule="auto"/>
      </w:pPr>
      <w:r>
        <w:separator/>
      </w:r>
    </w:p>
  </w:endnote>
  <w:endnote w:type="continuationSeparator" w:id="0">
    <w:p w14:paraId="78F9EDFA" w14:textId="77777777" w:rsidR="007B055D" w:rsidRDefault="007B055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8676" w14:textId="77777777" w:rsidR="007B055D" w:rsidRDefault="007B055D" w:rsidP="009851F2">
      <w:pPr>
        <w:spacing w:after="0" w:line="240" w:lineRule="auto"/>
      </w:pPr>
      <w:r>
        <w:separator/>
      </w:r>
    </w:p>
  </w:footnote>
  <w:footnote w:type="continuationSeparator" w:id="0">
    <w:p w14:paraId="52068A71" w14:textId="77777777" w:rsidR="007B055D" w:rsidRDefault="007B055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A7E"/>
    <w:multiLevelType w:val="hybridMultilevel"/>
    <w:tmpl w:val="211EC9E8"/>
    <w:lvl w:ilvl="0" w:tplc="14DED530">
      <w:start w:val="1"/>
      <w:numFmt w:val="lowerLetter"/>
      <w:lvlText w:val="%1)"/>
      <w:lvlJc w:val="left"/>
      <w:pPr>
        <w:ind w:left="-6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9" w:hanging="360"/>
      </w:pPr>
    </w:lvl>
    <w:lvl w:ilvl="2" w:tplc="0416001B" w:tentative="1">
      <w:start w:val="1"/>
      <w:numFmt w:val="lowerRoman"/>
      <w:lvlText w:val="%3."/>
      <w:lvlJc w:val="right"/>
      <w:pPr>
        <w:ind w:left="779" w:hanging="180"/>
      </w:pPr>
    </w:lvl>
    <w:lvl w:ilvl="3" w:tplc="0416000F" w:tentative="1">
      <w:start w:val="1"/>
      <w:numFmt w:val="decimal"/>
      <w:lvlText w:val="%4."/>
      <w:lvlJc w:val="left"/>
      <w:pPr>
        <w:ind w:left="1499" w:hanging="360"/>
      </w:pPr>
    </w:lvl>
    <w:lvl w:ilvl="4" w:tplc="04160019" w:tentative="1">
      <w:start w:val="1"/>
      <w:numFmt w:val="lowerLetter"/>
      <w:lvlText w:val="%5."/>
      <w:lvlJc w:val="left"/>
      <w:pPr>
        <w:ind w:left="2219" w:hanging="360"/>
      </w:pPr>
    </w:lvl>
    <w:lvl w:ilvl="5" w:tplc="0416001B" w:tentative="1">
      <w:start w:val="1"/>
      <w:numFmt w:val="lowerRoman"/>
      <w:lvlText w:val="%6."/>
      <w:lvlJc w:val="right"/>
      <w:pPr>
        <w:ind w:left="2939" w:hanging="180"/>
      </w:pPr>
    </w:lvl>
    <w:lvl w:ilvl="6" w:tplc="0416000F" w:tentative="1">
      <w:start w:val="1"/>
      <w:numFmt w:val="decimal"/>
      <w:lvlText w:val="%7."/>
      <w:lvlJc w:val="left"/>
      <w:pPr>
        <w:ind w:left="3659" w:hanging="360"/>
      </w:pPr>
    </w:lvl>
    <w:lvl w:ilvl="7" w:tplc="04160019" w:tentative="1">
      <w:start w:val="1"/>
      <w:numFmt w:val="lowerLetter"/>
      <w:lvlText w:val="%8."/>
      <w:lvlJc w:val="left"/>
      <w:pPr>
        <w:ind w:left="4379" w:hanging="360"/>
      </w:pPr>
    </w:lvl>
    <w:lvl w:ilvl="8" w:tplc="0416001B" w:tentative="1">
      <w:start w:val="1"/>
      <w:numFmt w:val="lowerRoman"/>
      <w:lvlText w:val="%9."/>
      <w:lvlJc w:val="right"/>
      <w:pPr>
        <w:ind w:left="5099" w:hanging="180"/>
      </w:pPr>
    </w:lvl>
  </w:abstractNum>
  <w:abstractNum w:abstractNumId="1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37567"/>
    <w:rsid w:val="00052B81"/>
    <w:rsid w:val="00063DF7"/>
    <w:rsid w:val="000645E3"/>
    <w:rsid w:val="000865C6"/>
    <w:rsid w:val="00087778"/>
    <w:rsid w:val="00093F84"/>
    <w:rsid w:val="000B39A7"/>
    <w:rsid w:val="000C16D3"/>
    <w:rsid w:val="000E0CDF"/>
    <w:rsid w:val="000F03A2"/>
    <w:rsid w:val="000F58FA"/>
    <w:rsid w:val="00105111"/>
    <w:rsid w:val="00121F36"/>
    <w:rsid w:val="00134534"/>
    <w:rsid w:val="00145944"/>
    <w:rsid w:val="001608C3"/>
    <w:rsid w:val="00194778"/>
    <w:rsid w:val="00195D38"/>
    <w:rsid w:val="001A0715"/>
    <w:rsid w:val="001A6153"/>
    <w:rsid w:val="001A74E7"/>
    <w:rsid w:val="001C08A9"/>
    <w:rsid w:val="001C4278"/>
    <w:rsid w:val="001E1F0A"/>
    <w:rsid w:val="001E6CFC"/>
    <w:rsid w:val="001F64CF"/>
    <w:rsid w:val="002705F9"/>
    <w:rsid w:val="00271D25"/>
    <w:rsid w:val="00292500"/>
    <w:rsid w:val="00295A8D"/>
    <w:rsid w:val="002B211C"/>
    <w:rsid w:val="002B28EF"/>
    <w:rsid w:val="002B3BC3"/>
    <w:rsid w:val="002B3C84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40381F"/>
    <w:rsid w:val="00426C67"/>
    <w:rsid w:val="00434EDC"/>
    <w:rsid w:val="004379FB"/>
    <w:rsid w:val="00452A94"/>
    <w:rsid w:val="00466D7A"/>
    <w:rsid w:val="004A1876"/>
    <w:rsid w:val="004A3C25"/>
    <w:rsid w:val="004A7DF6"/>
    <w:rsid w:val="004F127F"/>
    <w:rsid w:val="004F5938"/>
    <w:rsid w:val="00512D77"/>
    <w:rsid w:val="00522FA7"/>
    <w:rsid w:val="00535EC9"/>
    <w:rsid w:val="00541045"/>
    <w:rsid w:val="00544EE5"/>
    <w:rsid w:val="00550F00"/>
    <w:rsid w:val="00590407"/>
    <w:rsid w:val="005954D4"/>
    <w:rsid w:val="005D7C8F"/>
    <w:rsid w:val="005F6252"/>
    <w:rsid w:val="00607F15"/>
    <w:rsid w:val="0061114C"/>
    <w:rsid w:val="00615EDD"/>
    <w:rsid w:val="006451D4"/>
    <w:rsid w:val="006776D5"/>
    <w:rsid w:val="0069039E"/>
    <w:rsid w:val="006B370D"/>
    <w:rsid w:val="006B4BB5"/>
    <w:rsid w:val="006C2CE2"/>
    <w:rsid w:val="006E1771"/>
    <w:rsid w:val="006E26DF"/>
    <w:rsid w:val="006E5040"/>
    <w:rsid w:val="007034FE"/>
    <w:rsid w:val="007300A8"/>
    <w:rsid w:val="0073496E"/>
    <w:rsid w:val="00735AE3"/>
    <w:rsid w:val="00757C37"/>
    <w:rsid w:val="007B055D"/>
    <w:rsid w:val="007B5BA1"/>
    <w:rsid w:val="007D07B0"/>
    <w:rsid w:val="00802828"/>
    <w:rsid w:val="00802E1C"/>
    <w:rsid w:val="008154E4"/>
    <w:rsid w:val="008223B6"/>
    <w:rsid w:val="00824D86"/>
    <w:rsid w:val="0083011F"/>
    <w:rsid w:val="0086497B"/>
    <w:rsid w:val="0087463C"/>
    <w:rsid w:val="008A0A3C"/>
    <w:rsid w:val="008C766C"/>
    <w:rsid w:val="008F74FE"/>
    <w:rsid w:val="00911756"/>
    <w:rsid w:val="00914A2F"/>
    <w:rsid w:val="0093285D"/>
    <w:rsid w:val="009521D6"/>
    <w:rsid w:val="0098193B"/>
    <w:rsid w:val="009851F2"/>
    <w:rsid w:val="00991E54"/>
    <w:rsid w:val="009B0639"/>
    <w:rsid w:val="009C3431"/>
    <w:rsid w:val="009D6187"/>
    <w:rsid w:val="009E616B"/>
    <w:rsid w:val="00A11ADF"/>
    <w:rsid w:val="00A14D48"/>
    <w:rsid w:val="00A44725"/>
    <w:rsid w:val="00A60A0D"/>
    <w:rsid w:val="00A619E4"/>
    <w:rsid w:val="00A84FD5"/>
    <w:rsid w:val="00AA1EB6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57F2D"/>
    <w:rsid w:val="00B71635"/>
    <w:rsid w:val="00B829C9"/>
    <w:rsid w:val="00BB343C"/>
    <w:rsid w:val="00BC62D4"/>
    <w:rsid w:val="00BD06B3"/>
    <w:rsid w:val="00BE32F2"/>
    <w:rsid w:val="00BF2588"/>
    <w:rsid w:val="00C11E9C"/>
    <w:rsid w:val="00C12D35"/>
    <w:rsid w:val="00C30B0F"/>
    <w:rsid w:val="00C74988"/>
    <w:rsid w:val="00C77E35"/>
    <w:rsid w:val="00C83766"/>
    <w:rsid w:val="00C83B3B"/>
    <w:rsid w:val="00C93DCA"/>
    <w:rsid w:val="00CB36E0"/>
    <w:rsid w:val="00CB3C98"/>
    <w:rsid w:val="00CC2AD7"/>
    <w:rsid w:val="00CD3049"/>
    <w:rsid w:val="00CF052E"/>
    <w:rsid w:val="00CF09CE"/>
    <w:rsid w:val="00D2144E"/>
    <w:rsid w:val="00D3757A"/>
    <w:rsid w:val="00D40100"/>
    <w:rsid w:val="00D50A6A"/>
    <w:rsid w:val="00D53E2A"/>
    <w:rsid w:val="00D73612"/>
    <w:rsid w:val="00DA7EE6"/>
    <w:rsid w:val="00DB3263"/>
    <w:rsid w:val="00DB49B4"/>
    <w:rsid w:val="00DB6F65"/>
    <w:rsid w:val="00DC1372"/>
    <w:rsid w:val="00DC7A8C"/>
    <w:rsid w:val="00DE14F8"/>
    <w:rsid w:val="00DE309C"/>
    <w:rsid w:val="00E3549E"/>
    <w:rsid w:val="00E65113"/>
    <w:rsid w:val="00E73B91"/>
    <w:rsid w:val="00E77542"/>
    <w:rsid w:val="00E82EC5"/>
    <w:rsid w:val="00EA1490"/>
    <w:rsid w:val="00EE546A"/>
    <w:rsid w:val="00F006E6"/>
    <w:rsid w:val="00F034E6"/>
    <w:rsid w:val="00F07665"/>
    <w:rsid w:val="00F10C49"/>
    <w:rsid w:val="00F16B25"/>
    <w:rsid w:val="00F27051"/>
    <w:rsid w:val="00F44BF8"/>
    <w:rsid w:val="00F4720D"/>
    <w:rsid w:val="00F62009"/>
    <w:rsid w:val="00F7503E"/>
    <w:rsid w:val="00F75F23"/>
    <w:rsid w:val="00F7680E"/>
    <w:rsid w:val="00F909DF"/>
    <w:rsid w:val="00FA5016"/>
    <w:rsid w:val="00FB157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279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8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9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3528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2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7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52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13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8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73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8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34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74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03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83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2883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116</cp:revision>
  <cp:lastPrinted>2018-08-06T13:00:00Z</cp:lastPrinted>
  <dcterms:created xsi:type="dcterms:W3CDTF">2019-01-17T17:04:00Z</dcterms:created>
  <dcterms:modified xsi:type="dcterms:W3CDTF">2021-12-16T20:10:00Z</dcterms:modified>
</cp:coreProperties>
</file>