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icrosoft YaHei" w:hAnsi="Microsoft YaHei" w:eastAsia="Microsoft YaHei"/>
          <w:b/>
          <w:sz w:val="36"/>
        </w:rPr>
        <w:t>Xuenwu 智能学习复习系统功能需求与开发日志</w:t>
      </w:r>
    </w:p>
    <w:p>
      <w:pPr>
        <w:pStyle w:val="Heading1"/>
      </w:pPr>
      <w:r>
        <w:t>文档概述</w:t>
      </w:r>
    </w:p>
    <w:p>
      <w:pPr>
        <w:pStyle w:val="Heading2"/>
      </w:pPr>
      <w:r>
        <w:t>1.1 项目背景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TJ-Sylva 原项目主要用于通过 AI 生成知识地图，帮助学习者按照知识节点学习一个新领域。在实际使用过程中，学习者不仅需要知道下一步学习什么，还需要知道已经学过的内容是否真正掌握，哪些知识点需要复习，哪些错题需要再次练习。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Xuenwu 在原有知识地图学习流程基础上，补充智能练习、错题本和 AI 学习助手能力，目标是让系统根据学习路线、知识节点和作答记录，及时安排复习题目，并给出下一步学习建议。</w:t>
      </w:r>
    </w:p>
    <w:p>
      <w:pPr>
        <w:pStyle w:val="Heading2"/>
      </w:pPr>
      <w:r>
        <w:t>1.2 文档目的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本文档用于记录 Xuenwu 当前阶段的功能需求、开发内容、接口设计方向和后续计划，为后续前端页面完善、后端接口开发、数据库设计和项目答辩说明提供统一依据。</w:t>
      </w:r>
    </w:p>
    <w:p>
      <w:pPr>
        <w:pStyle w:val="Heading2"/>
      </w:pPr>
      <w:r>
        <w:t>1.3 系统整体功能分层</w:t>
      </w:r>
    </w:p>
    <w:p>
      <w:r>
        <w:rPr>
          <w:rFonts w:ascii="Microsoft YaHei" w:hAnsi="Microsoft YaHei" w:eastAsia="Microsoft YaHei"/>
          <w:b w:val="0"/>
          <w:sz w:val="22"/>
        </w:rPr>
        <w:t>第一层：原有知识地图学习模块，用于生成和展示学习路线。</w:t>
      </w:r>
    </w:p>
    <w:p>
      <w:r>
        <w:rPr>
          <w:rFonts w:ascii="Microsoft YaHei" w:hAnsi="Microsoft YaHei" w:eastAsia="Microsoft YaHei"/>
          <w:b w:val="0"/>
          <w:sz w:val="22"/>
        </w:rPr>
        <w:t>第二层：AI 学习助手模块，用于根据学习路线和学习记录给出学习建议。</w:t>
      </w:r>
    </w:p>
    <w:p>
      <w:r>
        <w:rPr>
          <w:rFonts w:ascii="Microsoft YaHei" w:hAnsi="Microsoft YaHei" w:eastAsia="Microsoft YaHei"/>
          <w:b w:val="0"/>
          <w:sz w:val="22"/>
        </w:rPr>
        <w:t>第三层：智能练习模块，用于根据当前学习进度生成考试风格练习题。</w:t>
      </w:r>
    </w:p>
    <w:p>
      <w:r>
        <w:rPr>
          <w:rFonts w:ascii="Microsoft YaHei" w:hAnsi="Microsoft YaHei" w:eastAsia="Microsoft YaHei"/>
          <w:b w:val="0"/>
          <w:sz w:val="22"/>
        </w:rPr>
        <w:t>第四层：错题本模块，用于保存和复习学生做错、不会、部分正确的题目。</w:t>
      </w:r>
    </w:p>
    <w:p>
      <w:r>
        <w:rPr>
          <w:rFonts w:ascii="Microsoft YaHei" w:hAnsi="Microsoft YaHei" w:eastAsia="Microsoft YaHei"/>
          <w:b w:val="0"/>
          <w:sz w:val="22"/>
        </w:rPr>
        <w:t>第五层：掌握状态统计模块，用于记录每个知识节点的学习状态和掌握程度。</w:t>
      </w:r>
    </w:p>
    <w:p>
      <w:pPr>
        <w:pStyle w:val="Heading1"/>
      </w:pPr>
      <w:r>
        <w:t>学生端核心功能</w:t>
      </w:r>
    </w:p>
    <w:p>
      <w:pPr>
        <w:pStyle w:val="Heading2"/>
      </w:pPr>
      <w:r>
        <w:t>2.1 AI 学习助手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AI 学习助手作为学生端左侧独立入口存在，主要负责根据学生当前学习地图、最近学习节点、练习记录和错题情况生成学习建议。它不直接承担做题页面功能，而是负责提醒学生该复习什么、是否适合进入下一个节点，以及是否需要回到前置知识重新巩固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AI 学习助手可以调用智能练习和错题本数据，帮助学生判断学习节奏。例如，当系统发现某个知识节点多次做错，AI 学习助手可以提示学生先完成该节点的专项练习，再继续学习后续内容。</w:t>
      </w:r>
    </w:p>
    <w:p>
      <w:pPr>
        <w:pStyle w:val="Heading2"/>
      </w:pPr>
      <w:r>
        <w:t>2.2 智能练习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智能练习是 Xuenwu 当前阶段最重要的功能模块。学生点击左侧智能练习入口后，系统根据当前学习地图、当前节点、已完成节点、前置知识和历史错题生成一组练习题。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第一版每次默认生成 5 道题，题目结构为 2 道基础题、2 道中等题和 1 道综合题。题目应接近真实考试题，不应只是简单的概念解释。不同学科应生成不同类型题目，例如高数生成计算题，英语四级生成阅读、词汇、翻译题，Java 生成代码阅读、代码填空或 Bug 修复题。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学生完成每道题后，可以将结果标记为正确、部分正确、错误、不会或跳过。系统根据这些结果保存作答记录，并在练习结束后统计本次表现，给出学习反馈。</w:t>
      </w:r>
    </w:p>
    <w:p>
      <w:pPr>
        <w:pStyle w:val="Heading2"/>
      </w:pPr>
      <w:r>
        <w:t>2.3 错题本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错题本用于自动保存学生在智能练习中出现问题的题目。部分正确、错误和不会的题目应自动进入错题本；正确题目不进入错题本；跳过题目只进入练习记录，不立即进入错题本。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错题本应保存题目内容、学生答案、参考答案、所属知识点、题型、难度、答题结果、复习状态和学生反思。学生可以在错题本中记录自己的想法或感悟，方便后续复习时理解当时出错的原因。</w:t>
      </w:r>
    </w:p>
    <w:p>
      <w:pPr>
        <w:pStyle w:val="Heading1"/>
      </w:pPr>
      <w:r>
        <w:t>智能练习业务规则</w:t>
      </w:r>
    </w:p>
    <w:p>
      <w:pPr>
        <w:pStyle w:val="Heading2"/>
      </w:pPr>
      <w:r>
        <w:t>3.1 出题规则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按当前进度出题时，系统优先从当前节点生成 2 道题，从已完成节点生成 1 道题，从前置薄弱节点生成 1 道题，从最近错题对应知识点生成 1 道题。如果某类来源缺失，系统按照回退规则补足，保证每组练习仍然生成 5 道题。</w:t>
      </w:r>
    </w:p>
    <w:p>
      <w:pPr>
        <w:pStyle w:val="Heading2"/>
      </w:pPr>
      <w:r>
        <w:t>3.2 判分与记录规则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客观题后续可由系统自动判分，主观题第一版以学生确认结果为准。练习结果的内部计分规则为：正确记 1 分，部分正确记 0.5 分，错误、不会、跳过记 0 分。不会和跳过需要进入分母，避免学生通过跳过难题提高正确率。</w:t>
      </w:r>
    </w:p>
    <w:p>
      <w:pPr>
        <w:pStyle w:val="Heading2"/>
      </w:pPr>
      <w:r>
        <w:t>3.3 掌握状态规则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每个知识节点可分为未学习、学习中、待巩固、基本掌握、熟练掌握五种状态。系统根据最近练习结果和题目难度计算节点掌握状态。达到基本掌握至少需要完成中等题或综合题，避免学生只刷简单题就被判断为已经掌握。</w:t>
      </w:r>
    </w:p>
    <w:p>
      <w:pPr>
        <w:pStyle w:val="Heading1"/>
      </w:pPr>
      <w:r>
        <w:t>今日开发内容</w:t>
      </w:r>
    </w:p>
    <w:p>
      <w:pPr>
        <w:pStyle w:val="Heading2"/>
      </w:pPr>
      <w:r>
        <w:t>4.1 数据库开发</w:t>
      </w:r>
    </w:p>
    <w:p>
      <w:r>
        <w:rPr>
          <w:rFonts w:ascii="Microsoft YaHei" w:hAnsi="Microsoft YaHei" w:eastAsia="Microsoft YaHei"/>
          <w:b w:val="0"/>
          <w:sz w:val="22"/>
        </w:rPr>
        <w:t>新增 practice_sessions 表，用于记录一次智能练习批次。</w:t>
      </w:r>
    </w:p>
    <w:p>
      <w:r>
        <w:rPr>
          <w:rFonts w:ascii="Microsoft YaHei" w:hAnsi="Microsoft YaHei" w:eastAsia="Microsoft YaHei"/>
          <w:b w:val="0"/>
          <w:sz w:val="22"/>
        </w:rPr>
        <w:t>新增 practice_items 表，用于记录每组练习中的具体题目。</w:t>
      </w:r>
    </w:p>
    <w:p>
      <w:r>
        <w:rPr>
          <w:rFonts w:ascii="Microsoft YaHei" w:hAnsi="Microsoft YaHei" w:eastAsia="Microsoft YaHei"/>
          <w:b w:val="0"/>
          <w:sz w:val="22"/>
        </w:rPr>
        <w:t>新增 practice_attempts 表，用于记录学生作答过程和确认结果。</w:t>
      </w:r>
    </w:p>
    <w:p>
      <w:r>
        <w:rPr>
          <w:rFonts w:ascii="Microsoft YaHei" w:hAnsi="Microsoft YaHei" w:eastAsia="Microsoft YaHei"/>
          <w:b w:val="0"/>
          <w:sz w:val="22"/>
        </w:rPr>
        <w:t>新增 node_mastery 表，用于记录学生对知识节点的掌握状态。</w:t>
      </w:r>
    </w:p>
    <w:p>
      <w:r>
        <w:rPr>
          <w:rFonts w:ascii="Microsoft YaHei" w:hAnsi="Microsoft YaHei" w:eastAsia="Microsoft YaHei"/>
          <w:b w:val="0"/>
          <w:sz w:val="22"/>
        </w:rPr>
        <w:t>扩展 wrong_questions 表，使错题可以关联练习来源、题型、难度、结果和复习状态。</w:t>
      </w:r>
    </w:p>
    <w:p>
      <w:pPr>
        <w:pStyle w:val="Heading2"/>
      </w:pPr>
      <w:r>
        <w:t>4.2 后端接口开发</w:t>
      </w:r>
    </w:p>
    <w:p>
      <w:r>
        <w:rPr>
          <w:rFonts w:ascii="Microsoft YaHei" w:hAnsi="Microsoft YaHei" w:eastAsia="Microsoft YaHei"/>
          <w:b w:val="0"/>
          <w:sz w:val="22"/>
        </w:rPr>
        <w:t>完成创建练习批次接口。</w:t>
      </w:r>
    </w:p>
    <w:p>
      <w:r>
        <w:rPr>
          <w:rFonts w:ascii="Microsoft YaHei" w:hAnsi="Microsoft YaHei" w:eastAsia="Microsoft YaHei"/>
          <w:b w:val="0"/>
          <w:sz w:val="22"/>
        </w:rPr>
        <w:t>完成查询练习批次详情接口。</w:t>
      </w:r>
    </w:p>
    <w:p>
      <w:r>
        <w:rPr>
          <w:rFonts w:ascii="Microsoft YaHei" w:hAnsi="Microsoft YaHei" w:eastAsia="Microsoft YaHei"/>
          <w:b w:val="0"/>
          <w:sz w:val="22"/>
        </w:rPr>
        <w:t>完成提交单题作答结果接口。</w:t>
      </w:r>
    </w:p>
    <w:p>
      <w:r>
        <w:rPr>
          <w:rFonts w:ascii="Microsoft YaHei" w:hAnsi="Microsoft YaHei" w:eastAsia="Microsoft YaHei"/>
          <w:b w:val="0"/>
          <w:sz w:val="22"/>
        </w:rPr>
        <w:t>完成结束练习并生成反馈接口。</w:t>
      </w:r>
    </w:p>
    <w:p>
      <w:r>
        <w:rPr>
          <w:rFonts w:ascii="Microsoft YaHei" w:hAnsi="Microsoft YaHei" w:eastAsia="Microsoft YaHei"/>
          <w:b w:val="0"/>
          <w:sz w:val="22"/>
        </w:rPr>
        <w:t>完成查询节点掌握状态接口。</w:t>
      </w:r>
    </w:p>
    <w:p>
      <w:pPr>
        <w:pStyle w:val="Heading2"/>
      </w:pPr>
      <w:r>
        <w:t>4.3 前端页面开发</w:t>
      </w:r>
    </w:p>
    <w:p>
      <w:r>
        <w:rPr>
          <w:rFonts w:ascii="Microsoft YaHei" w:hAnsi="Microsoft YaHei" w:eastAsia="Microsoft YaHei"/>
          <w:b w:val="0"/>
          <w:sz w:val="22"/>
        </w:rPr>
        <w:t>左侧新增 AI 学习助手、智能练习、错题本三个独立入口。</w:t>
      </w:r>
    </w:p>
    <w:p>
      <w:r>
        <w:rPr>
          <w:rFonts w:ascii="Microsoft YaHei" w:hAnsi="Microsoft YaHei" w:eastAsia="Microsoft YaHei"/>
          <w:b w:val="0"/>
          <w:sz w:val="22"/>
        </w:rPr>
        <w:t>智能练习和错题本页面隐藏右侧知识地图区域，使页面更专注。</w:t>
      </w:r>
    </w:p>
    <w:p>
      <w:r>
        <w:rPr>
          <w:rFonts w:ascii="Microsoft YaHei" w:hAnsi="Microsoft YaHei" w:eastAsia="Microsoft YaHei"/>
          <w:b w:val="0"/>
          <w:sz w:val="22"/>
        </w:rPr>
        <w:t>智能练习页面已接入新的练习批次接口。</w:t>
      </w:r>
    </w:p>
    <w:p>
      <w:r>
        <w:rPr>
          <w:rFonts w:ascii="Microsoft YaHei" w:hAnsi="Microsoft YaHei" w:eastAsia="Microsoft YaHei"/>
          <w:b w:val="0"/>
          <w:sz w:val="22"/>
        </w:rPr>
        <w:t>学生可以填写答案，并标记正确、部分正确、错误、不会、跳过。</w:t>
      </w:r>
    </w:p>
    <w:p>
      <w:r>
        <w:rPr>
          <w:rFonts w:ascii="Microsoft YaHei" w:hAnsi="Microsoft YaHei" w:eastAsia="Microsoft YaHei"/>
          <w:b w:val="0"/>
          <w:sz w:val="22"/>
        </w:rPr>
        <w:t>完成练习后可生成本组练习反馈。</w:t>
      </w:r>
    </w:p>
    <w:p>
      <w:pPr>
        <w:pStyle w:val="Heading1"/>
      </w:pPr>
      <w:r>
        <w:t>验证情况</w:t>
      </w:r>
    </w:p>
    <w:p>
      <w:r>
        <w:rPr>
          <w:rFonts w:ascii="Microsoft YaHei" w:hAnsi="Microsoft YaHei" w:eastAsia="Microsoft YaHei"/>
          <w:b w:val="0"/>
          <w:sz w:val="22"/>
        </w:rPr>
        <w:t>Docker 容器重新构建并启动成功。</w:t>
      </w:r>
    </w:p>
    <w:p>
      <w:r>
        <w:rPr>
          <w:rFonts w:ascii="Microsoft YaHei" w:hAnsi="Microsoft YaHei" w:eastAsia="Microsoft YaHei"/>
          <w:b w:val="0"/>
          <w:sz w:val="22"/>
        </w:rPr>
        <w:t>数据库迁移执行成功。</w:t>
      </w:r>
    </w:p>
    <w:p>
      <w:r>
        <w:rPr>
          <w:rFonts w:ascii="Microsoft YaHei" w:hAnsi="Microsoft YaHei" w:eastAsia="Microsoft YaHei"/>
          <w:b w:val="0"/>
          <w:sz w:val="22"/>
        </w:rPr>
        <w:t>后端 Xuenwu 路由、Schema、Model 通过 Python 编译检查。</w:t>
      </w:r>
    </w:p>
    <w:p>
      <w:r>
        <w:rPr>
          <w:rFonts w:ascii="Microsoft YaHei" w:hAnsi="Microsoft YaHei" w:eastAsia="Microsoft YaHei"/>
          <w:b w:val="0"/>
          <w:sz w:val="22"/>
        </w:rPr>
        <w:t>OpenAPI 中可以看到新增智能练习接口。</w:t>
      </w:r>
    </w:p>
    <w:p>
      <w:r>
        <w:rPr>
          <w:rFonts w:ascii="Microsoft YaHei" w:hAnsi="Microsoft YaHei" w:eastAsia="Microsoft YaHei"/>
          <w:b w:val="0"/>
          <w:sz w:val="22"/>
        </w:rPr>
        <w:t>前端 app.js 通过语法检查。</w:t>
      </w:r>
    </w:p>
    <w:p>
      <w:r>
        <w:rPr>
          <w:rFonts w:ascii="Microsoft YaHei" w:hAnsi="Microsoft YaHei" w:eastAsia="Microsoft YaHei"/>
          <w:b w:val="0"/>
          <w:sz w:val="22"/>
        </w:rPr>
        <w:t>首页 http://localhost:8765/ 可以正常访问。</w:t>
      </w:r>
    </w:p>
    <w:p>
      <w:r>
        <w:rPr>
          <w:rFonts w:ascii="Microsoft YaHei" w:hAnsi="Microsoft YaHei" w:eastAsia="Microsoft YaHei"/>
          <w:b w:val="0"/>
          <w:sz w:val="22"/>
        </w:rPr>
        <w:t>前端缓存版本已更新，避免浏览器继续加载旧脚本。</w:t>
      </w:r>
    </w:p>
    <w:p>
      <w:pPr>
        <w:pStyle w:val="Heading1"/>
      </w:pPr>
      <w:r>
        <w:t>GitHub 提交记录</w:t>
      </w:r>
    </w:p>
    <w:p>
      <w:r>
        <w:rPr>
          <w:rFonts w:ascii="Microsoft YaHei" w:hAnsi="Microsoft YaHei" w:eastAsia="Microsoft YaHei"/>
          <w:b w:val="0"/>
          <w:sz w:val="22"/>
        </w:rPr>
        <w:t>a548115：Add Xuenwu practice data model，新增智能练习数据模型。</w:t>
      </w:r>
    </w:p>
    <w:p>
      <w:r>
        <w:rPr>
          <w:rFonts w:ascii="Microsoft YaHei" w:hAnsi="Microsoft YaHei" w:eastAsia="Microsoft YaHei"/>
          <w:b w:val="0"/>
          <w:sz w:val="22"/>
        </w:rPr>
        <w:t>8197bce：Add Xuenwu practice session APIs，新增智能练习相关接口。</w:t>
      </w:r>
    </w:p>
    <w:p>
      <w:r>
        <w:rPr>
          <w:rFonts w:ascii="Microsoft YaHei" w:hAnsi="Microsoft YaHei" w:eastAsia="Microsoft YaHei"/>
          <w:b w:val="0"/>
          <w:sz w:val="22"/>
        </w:rPr>
        <w:t>034c6e2：Wire frontend to Xuenwu practice APIs，前端接入智能练习接口。</w:t>
      </w:r>
    </w:p>
    <w:p>
      <w:r>
        <w:rPr>
          <w:rFonts w:ascii="Microsoft YaHei" w:hAnsi="Microsoft YaHei" w:eastAsia="Microsoft YaHei"/>
          <w:b w:val="0"/>
          <w:sz w:val="22"/>
        </w:rPr>
        <w:t>07631bb：Add Xuenwu development log，新增 Markdown 开发日志。</w:t>
      </w:r>
    </w:p>
    <w:p>
      <w:r>
        <w:rPr>
          <w:rFonts w:ascii="Microsoft YaHei" w:hAnsi="Microsoft YaHei" w:eastAsia="Microsoft YaHei"/>
          <w:b w:val="0"/>
          <w:sz w:val="22"/>
        </w:rPr>
        <w:t>3494599：Add Xuenwu Word development log，新增 Word 开发日志。</w:t>
      </w:r>
    </w:p>
    <w:p>
      <w:pPr>
        <w:pStyle w:val="Heading1"/>
      </w:pPr>
      <w:r>
        <w:t>后续计划</w:t>
      </w:r>
    </w:p>
    <w:p>
      <w:pPr>
        <w:pStyle w:val="Heading2"/>
      </w:pPr>
      <w:r>
        <w:t>7.1 优化 AI 出题质量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下一步需要重点优化 AI 出题 Prompt，使题目更加接近真实考试题，并根据不同学科生成不同题型。高数应侧重计算题和综合应用题，英语四级应侧重词汇、阅读、翻译和写作，Java 应侧重代码阅读、代码填空和 Bug 修复。</w:t>
      </w:r>
    </w:p>
    <w:p>
      <w:pPr>
        <w:pStyle w:val="Heading2"/>
      </w:pPr>
      <w:r>
        <w:t>7.2 完善错题本展示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错题本页面需要进一步展示题型、难度、错误结果、复习状态和学生反思，使学生能够清楚知道每道错题为什么需要复习，也方便 AI 学习助手基于错题数据给出学习建议。</w:t>
      </w:r>
    </w:p>
    <w:p>
      <w:pPr>
        <w:pStyle w:val="Heading2"/>
      </w:pPr>
      <w:r>
        <w:t>7.3 展示节点掌握状态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后续可以在智能练习页面或知识地图节点上展示掌握状态，让学生直观看到哪些知识点待巩固，哪些知识点已经基本掌握，哪些知识点可以继续向后学习。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