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客户画像：</w:t>
      </w:r>
      <w:r>
        <w:rPr>
          <w:rFonts w:ascii="Aptos" w:hAnsi="Aptos" w:eastAsia="Aptos" w:cs="Aptos"/>
          <w:b/>
          <w:i w:val="false"/>
          <w:strike w:val="false"/>
          <w:color w:val="000000"/>
          <w:sz w:val="24"/>
          <w:u w:val="none"/>
        </w:rPr>
        <w:t>700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项目目标客户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b/>
          <w:i w:val="false"/>
          <w:strike w:val="false"/>
          <w:color w:val="000000"/>
          <w:sz w:val="24"/>
          <w:u w:val="none"/>
        </w:rPr>
        <w:t xml:space="preserve">1. 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客户特征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/>
        <w:tab/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•</w:t>
      </w:r>
      <w:r>
        <w:rPr/>
        <w:tab/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夫妻年龄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：</w:t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35-45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岁，处于职业高峰期，通常从事中高层管理或专业技术岗位，拥有稳定的中高收入，具备较强的购房和投资能力。</w:t>
      </w:r>
    </w:p>
    <w:p>
      <w:pPr>
        <w:snapToGrid/>
        <w:spacing w:before="0" w:after="160" w:line="276"/>
        <w:ind w:left="0" w:right="0"/>
        <w:rPr/>
      </w:pPr>
      <w:r>
        <w:rPr/>
        <w:tab/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•</w:t>
      </w:r>
      <w:r>
        <w:rPr/>
        <w:tab/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孩子情况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：家庭有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两个学龄儿童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，年龄通常在</w:t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6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至</w:t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18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岁，分别在小学或中学阶段。家庭重视教育，我们小区在优质的校区内。</w:t>
      </w:r>
    </w:p>
    <w:p>
      <w:pPr>
        <w:snapToGrid/>
        <w:spacing w:before="0" w:after="160" w:line="276"/>
        <w:ind w:left="0" w:right="0"/>
        <w:rPr/>
      </w:pPr>
      <w:r>
        <w:rPr/>
        <w:tab/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•</w:t>
      </w:r>
      <w:r>
        <w:rPr/>
        <w:tab/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移民背景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：亚裔移民。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b/>
          <w:i w:val="false"/>
          <w:strike w:val="false"/>
          <w:color w:val="000000"/>
          <w:sz w:val="24"/>
          <w:u w:val="none"/>
        </w:rPr>
        <w:t xml:space="preserve">2. 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购物与储物习惯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/>
        <w:tab/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•</w:t>
      </w:r>
      <w:r>
        <w:rPr/>
        <w:tab/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大宗购物需求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：客户家庭通常每周进行一次大宗购物，因此厨房需可以配备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大容量冰箱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、以及厨房步入式储藏间，用于储存家庭所需的食品和日常用品。</w:t>
      </w:r>
    </w:p>
    <w:p>
      <w:pPr>
        <w:snapToGrid/>
        <w:spacing w:before="0" w:after="160" w:line="276"/>
        <w:ind w:left="0" w:right="0"/>
        <w:rPr/>
      </w:pPr>
      <w:r>
        <w:rPr/>
        <w:tab/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•</w:t>
      </w:r>
      <w:r>
        <w:rPr/>
        <w:tab/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储物需求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：家庭物品较多，房屋设计需要合理的储物空间，如储物间和车库的储物柜，用于存放季节性物品和日常家庭物品，考虑做合理的室内固定家具。</w:t>
      </w:r>
    </w:p>
    <w:p>
      <w:pPr>
        <w:snapToGrid/>
        <w:spacing w:before="0" w:after="160" w:line="276"/>
        <w:ind w:left="0" w:right="0"/>
        <w:rPr/>
      </w:pPr>
      <w:r>
        <w:rPr/>
        <w:tab/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•</w:t>
      </w:r>
      <w:r>
        <w:rPr/>
        <w:tab/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嵌入式衣柜（次卧）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：房间和可能的位置放置嵌入式衣柜和储物柜，以提供充足的存储空间。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b/>
          <w:i w:val="false"/>
          <w:strike w:val="false"/>
          <w:color w:val="000000"/>
          <w:sz w:val="24"/>
          <w:u w:val="none"/>
        </w:rPr>
        <w:t xml:space="preserve">3. 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在家办公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/>
        <w:tab/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•</w:t>
      </w:r>
      <w:r>
        <w:rPr/>
        <w:tab/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家庭办公和学习需求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：随着远程办公的普及，夫妻双方可能需要在家工作，房屋设计需提供多功能房可以做为书房，确保工作和学习时不受打扰，并制作嵌入式书柜。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b/>
          <w:i w:val="false"/>
          <w:strike w:val="false"/>
          <w:color w:val="000000"/>
          <w:sz w:val="24"/>
          <w:u w:val="none"/>
        </w:rPr>
        <w:t xml:space="preserve">4. 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出行方式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/>
        <w:tab/>
      </w: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•</w:t>
      </w:r>
      <w:r>
        <w:rPr/>
        <w:tab/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双车家庭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：大多数客户家庭拥有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两辆车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，房屋需配备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双车库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，并有足够的停车位供访客使用。随着电动车的普及，每户为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电动车充电桩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的安装预留三相电。</w:t>
      </w:r>
    </w:p>
    <w:p>
      <w:pPr>
        <w:snapToGrid/>
        <w:spacing w:before="0" w:after="160" w:line="276"/>
        <w:ind w:left="0" w:right="0"/>
        <w:rPr/>
      </w:pPr>
      <w:r>
        <w:rPr/>
        <w:tab/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160" w:line="276"/>
        <w:ind w:left="0" w:right="0"/>
        <w:rPr/>
      </w:pPr>
      <w:r>
        <w:rPr>
          <w:rFonts w:ascii="Aptos" w:hAnsi="Aptos" w:eastAsia="Aptos" w:cs="Aptos"/>
          <w:b/>
          <w:i w:val="false"/>
          <w:strike w:val="false"/>
          <w:color w:val="000000"/>
          <w:sz w:val="24"/>
          <w:u w:val="none"/>
        </w:rPr>
        <w:t>5.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4"/>
          <w:u w:val="none"/>
        </w:rPr>
        <w:t>多代同堂需求</w:t>
      </w:r>
    </w:p>
    <w:p>
      <w:pPr>
        <w:numPr>
          <w:ilvl w:val="0"/>
          <w:numId w:val="1"/>
        </w:numPr>
        <w:snapToGrid/>
        <w:spacing w:before="0" w:after="160" w:line="276"/>
        <w:ind/>
        <w:jc w:val="left"/>
        <w:rPr/>
      </w:pPr>
      <w:r>
        <w:rPr>
          <w:rFonts w:ascii="Aptos" w:hAnsi="Aptos" w:eastAsia="Aptos" w:cs="Aptos"/>
          <w:i w:val="false"/>
          <w:strike w:val="false"/>
          <w:color w:val="000000"/>
          <w:sz w:val="24"/>
          <w:u w:val="none"/>
        </w:rPr>
        <w:t>20%</w:t>
      </w:r>
      <w:r>
        <w:rPr>
          <w:rFonts w:ascii="等线" w:hAnsi="等线" w:eastAsia="等线" w:cs="等线"/>
          <w:i w:val="false"/>
          <w:strike w:val="false"/>
          <w:color w:val="000000"/>
          <w:sz w:val="24"/>
          <w:u w:val="none"/>
        </w:rPr>
        <w:t>的家庭中会有老人长期居住，或者有家庭成员短期阶段性居住的需求，房屋需要设计多卧室、多卫生间，和可能的底层卧室来满足此需求。</w:t>
      </w:r>
    </w:p>
    <w:p>
      <w:pPr>
        <w:pStyle w:val="rdbvau"/>
        <w:numPr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"/>
      <w:pPr>
        <w:ind w:left="360" w:leftChars="600" w:hanging="36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o"/>
      <w:pPr>
        <w:ind w:left="360" w:leftChars="200" w:hanging="36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"/>
      <w:pPr>
        <w:ind w:left="360" w:leftChars="40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"/>
      <w:pPr>
        <w:ind w:left="360" w:leftChars="1200" w:hanging="36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"/>
      <w:pPr>
        <w:ind w:left="360" w:leftChars="1000" w:hanging="36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o"/>
      <w:pPr>
        <w:ind w:left="360" w:leftChars="800" w:hanging="36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"/>
      <w:pPr>
        <w:ind w:left="360" w:leftChars="1600" w:hanging="36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o"/>
      <w:pPr>
        <w:ind w:left="360" w:leftChars="1400" w:hanging="36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"/>
      <w:pPr>
        <w:ind w:left="360" w:hanging="360"/>
      </w:pPr>
      <w:rPr>
        <w:rFonts w:hint="default" w:ascii="wingdings" w:hAnsi="wingdings" w:eastAsia="wingdings" w:cs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2026-08-17T12:00:51Z</dcterms:created>
  <dcterms:modified xsi:type="dcterms:W3CDTF">2026-08-17T12:00:51Z</dcterms:modified>
</cp:coreProperties>
</file>