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D5C5" w14:textId="77777777" w:rsidR="00F363BD" w:rsidRDefault="00F363BD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728312F" w14:textId="4B071B99" w:rsidR="000A435E" w:rsidRDefault="00F363BD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CSCI 42</w:t>
      </w:r>
      <w:r w:rsidR="001B5CEC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0A435E">
        <w:rPr>
          <w:rFonts w:ascii="Arial" w:hAnsi="Arial" w:cs="Arial"/>
          <w:b/>
          <w:sz w:val="24"/>
          <w:szCs w:val="24"/>
        </w:rPr>
        <w:t>Progress Report #:  __</w:t>
      </w:r>
      <w:r w:rsidR="001B5CEC">
        <w:rPr>
          <w:rFonts w:ascii="Arial" w:hAnsi="Arial" w:cs="Arial"/>
          <w:b/>
          <w:sz w:val="24"/>
          <w:szCs w:val="24"/>
          <w:u w:val="single"/>
        </w:rPr>
        <w:t>1</w:t>
      </w:r>
      <w:r w:rsidR="000A435E">
        <w:rPr>
          <w:rFonts w:ascii="Arial" w:hAnsi="Arial" w:cs="Arial"/>
          <w:b/>
          <w:sz w:val="24"/>
          <w:szCs w:val="24"/>
        </w:rPr>
        <w:t xml:space="preserve">__     </w:t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</w:p>
    <w:p w14:paraId="2BF386C2" w14:textId="2D55CAB5" w:rsidR="000A435E" w:rsidRPr="00066D08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Name: ____</w:t>
      </w:r>
      <w:r w:rsidR="001B5CEC">
        <w:rPr>
          <w:rFonts w:ascii="Arial" w:hAnsi="Arial" w:cs="Arial"/>
          <w:b/>
          <w:sz w:val="24"/>
          <w:szCs w:val="24"/>
          <w:u w:val="single"/>
        </w:rPr>
        <w:t xml:space="preserve">The </w:t>
      </w:r>
      <w:proofErr w:type="spellStart"/>
      <w:r w:rsidR="001B5CEC">
        <w:rPr>
          <w:rFonts w:ascii="Arial" w:hAnsi="Arial" w:cs="Arial"/>
          <w:b/>
          <w:sz w:val="24"/>
          <w:szCs w:val="24"/>
          <w:u w:val="single"/>
        </w:rPr>
        <w:t>SKYentists</w:t>
      </w:r>
      <w:proofErr w:type="spellEnd"/>
      <w:r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38857A2C" w14:textId="77777777" w:rsidR="000A435E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73ACBE93" w14:textId="77777777" w:rsidR="000A435E" w:rsidRDefault="000A435E" w:rsidP="000A435E"/>
    <w:p w14:paraId="15072CD2" w14:textId="77777777" w:rsidR="001B5CEC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Dates that this progress report covers: </w:t>
      </w:r>
    </w:p>
    <w:p w14:paraId="45181061" w14:textId="2B8128CE" w:rsidR="000A435E" w:rsidRPr="001B5CEC" w:rsidRDefault="00053B10" w:rsidP="001B5CEC">
      <w:pPr>
        <w:ind w:firstLine="720"/>
        <w:rPr>
          <w:bCs/>
          <w:sz w:val="24"/>
          <w:szCs w:val="24"/>
        </w:rPr>
      </w:pPr>
      <w:r w:rsidRPr="001B5CEC">
        <w:rPr>
          <w:bCs/>
          <w:sz w:val="24"/>
          <w:szCs w:val="24"/>
        </w:rPr>
        <w:t xml:space="preserve"> </w:t>
      </w:r>
      <w:r w:rsidR="001B5CEC" w:rsidRPr="001B5CEC">
        <w:rPr>
          <w:bCs/>
          <w:sz w:val="24"/>
          <w:szCs w:val="24"/>
        </w:rPr>
        <w:t>January 13 – 31, 2020</w:t>
      </w:r>
    </w:p>
    <w:p w14:paraId="47392032" w14:textId="77777777" w:rsidR="00053B10" w:rsidRPr="00CD5327" w:rsidRDefault="00053B10" w:rsidP="000A435E">
      <w:pPr>
        <w:rPr>
          <w:b/>
          <w:sz w:val="24"/>
          <w:szCs w:val="24"/>
        </w:rPr>
      </w:pPr>
    </w:p>
    <w:p w14:paraId="7594F886" w14:textId="7777777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did the team accomplish during this time period? (be specific)</w:t>
      </w:r>
    </w:p>
    <w:p w14:paraId="6F0F2F21" w14:textId="65EDD680" w:rsidR="00053B10" w:rsidRDefault="001B5CEC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We created and initialized our phase-based implementation plan and completed the following tasks specified in the plan</w:t>
      </w:r>
      <w:r w:rsidR="00FB296F">
        <w:rPr>
          <w:bCs/>
          <w:sz w:val="24"/>
          <w:szCs w:val="24"/>
        </w:rPr>
        <w:t xml:space="preserve"> (Phase 1)</w:t>
      </w:r>
      <w:r>
        <w:rPr>
          <w:bCs/>
          <w:sz w:val="24"/>
          <w:szCs w:val="24"/>
        </w:rPr>
        <w:t>:</w:t>
      </w:r>
    </w:p>
    <w:p w14:paraId="0AA433CB" w14:textId="1A98424C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test config file (using data provided by client)</w:t>
      </w:r>
    </w:p>
    <w:p w14:paraId="5E34131C" w14:textId="1573BE94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Config File Parser</w:t>
      </w:r>
    </w:p>
    <w:p w14:paraId="1462DEED" w14:textId="2E4803EC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Config File Generator</w:t>
      </w:r>
    </w:p>
    <w:p w14:paraId="1BCB3746" w14:textId="672D2788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Make Class Skeletons for GPP and RECO</w:t>
      </w:r>
    </w:p>
    <w:p w14:paraId="4A526D4A" w14:textId="520BDC0B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dominant PFT for each tower site</w:t>
      </w:r>
    </w:p>
    <w:p w14:paraId="2C057F05" w14:textId="46E79C37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Functionality to choose 1 PFT at a t</w:t>
      </w:r>
      <w:r w:rsidR="00FB296F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>me</w:t>
      </w:r>
    </w:p>
    <w:p w14:paraId="6CB73A2D" w14:textId="3E60C70B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User chooses which outliers to optimizing GPP and RECO</w:t>
      </w:r>
    </w:p>
    <w:p w14:paraId="21C0BB67" w14:textId="3FE2A6DB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area percentage for each PFT for each site and compile ancillary info</w:t>
      </w:r>
    </w:p>
    <w:p w14:paraId="7527E444" w14:textId="2119C147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Subset time series variable to user configurable period</w:t>
      </w:r>
    </w:p>
    <w:p w14:paraId="741875B1" w14:textId="662B7A02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Compile historical data for each PFT(table) and report average data for PFT each day of the year</w:t>
      </w:r>
    </w:p>
    <w:p w14:paraId="2CF49B42" w14:textId="4FD5119F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Subset meteorological and reference input to dominant PFT</w:t>
      </w:r>
    </w:p>
    <w:p w14:paraId="3C11D103" w14:textId="704AE55B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Compile all data for updated BPLUT</w:t>
      </w:r>
    </w:p>
    <w:p w14:paraId="044DD3BE" w14:textId="1BEED283" w:rsidR="00FB296F" w:rsidRPr="00FB296F" w:rsidRDefault="00FB296F" w:rsidP="00FB296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We also had to design some data sets because hdf5 files proved to be difficult to read, write, and access.</w:t>
      </w:r>
    </w:p>
    <w:p w14:paraId="348FE7F8" w14:textId="7777777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did the team plan to accomplish but fail to, and why?</w:t>
      </w:r>
    </w:p>
    <w:p w14:paraId="0FC2ECFD" w14:textId="7705B0D3" w:rsidR="00053B10" w:rsidRPr="00FB296F" w:rsidRDefault="00FB296F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One of the failures we had for phase 1 were calculating flux tower weights. This task proved to be more complicated than we anticipated</w:t>
      </w:r>
      <w:r w:rsidR="0094550D">
        <w:rPr>
          <w:bCs/>
          <w:sz w:val="24"/>
          <w:szCs w:val="24"/>
        </w:rPr>
        <w:t xml:space="preserve"> since it involves three different transformations of the latitude and longitude data in order to set up the data for calculated weights. </w:t>
      </w:r>
    </w:p>
    <w:p w14:paraId="440A5BDC" w14:textId="305D7648" w:rsidR="00053B10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What </w:t>
      </w:r>
      <w:proofErr w:type="gramStart"/>
      <w:r w:rsidRPr="00CD5327">
        <w:rPr>
          <w:b/>
          <w:sz w:val="24"/>
          <w:szCs w:val="24"/>
        </w:rPr>
        <w:t>particular challenges</w:t>
      </w:r>
      <w:proofErr w:type="gramEnd"/>
      <w:r w:rsidRPr="00CD5327">
        <w:rPr>
          <w:b/>
          <w:sz w:val="24"/>
          <w:szCs w:val="24"/>
        </w:rPr>
        <w:t xml:space="preserve"> did the team face?</w:t>
      </w:r>
    </w:p>
    <w:p w14:paraId="0C8F63BA" w14:textId="02024EE1" w:rsidR="0094550D" w:rsidRPr="0094550D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 xml:space="preserve">The challenges we had for phase 1 involved the calculation of flux tower weights and working with hdf5 files. </w:t>
      </w:r>
    </w:p>
    <w:p w14:paraId="5C72D85E" w14:textId="77777777" w:rsidR="00053B10" w:rsidRPr="00CD5327" w:rsidRDefault="00053B10" w:rsidP="000A435E">
      <w:pPr>
        <w:rPr>
          <w:b/>
          <w:sz w:val="24"/>
          <w:szCs w:val="24"/>
        </w:rPr>
      </w:pPr>
    </w:p>
    <w:p w14:paraId="3CE378FF" w14:textId="5282DC1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accomplishments is the team most proud of?</w:t>
      </w:r>
    </w:p>
    <w:p w14:paraId="7DA5A939" w14:textId="11D3CDF9" w:rsidR="00053B10" w:rsidRPr="0094550D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Making decent progress on our implementation plan (majority of phase 1 done). </w:t>
      </w:r>
    </w:p>
    <w:p w14:paraId="5759E0B3" w14:textId="33A7853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What will the team accomplish </w:t>
      </w:r>
      <w:r w:rsidR="00F363BD">
        <w:rPr>
          <w:b/>
          <w:sz w:val="24"/>
          <w:szCs w:val="24"/>
        </w:rPr>
        <w:t>during</w:t>
      </w:r>
      <w:r w:rsidRPr="00CD5327">
        <w:rPr>
          <w:b/>
          <w:sz w:val="24"/>
          <w:szCs w:val="24"/>
        </w:rPr>
        <w:t xml:space="preserve"> the next </w:t>
      </w:r>
      <w:r w:rsidR="00F363BD">
        <w:rPr>
          <w:b/>
          <w:sz w:val="24"/>
          <w:szCs w:val="24"/>
        </w:rPr>
        <w:t>reporting period?</w:t>
      </w:r>
    </w:p>
    <w:p w14:paraId="2E0E0992" w14:textId="61AB50B9" w:rsidR="00053B10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3829D2">
        <w:rPr>
          <w:bCs/>
          <w:sz w:val="24"/>
          <w:szCs w:val="24"/>
        </w:rPr>
        <w:t>For phase 2, we plan on implementing the following tasks from our implementation plan:</w:t>
      </w:r>
    </w:p>
    <w:p w14:paraId="0444C2F8" w14:textId="0AF4343C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Guide user through removing outliers in referenced GPP and RECO</w:t>
      </w:r>
    </w:p>
    <w:p w14:paraId="5584A023" w14:textId="58AB093C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Specify numerical spin-up iterations</w:t>
      </w:r>
    </w:p>
    <w:p w14:paraId="348E2B19" w14:textId="53951176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Run analytical and numerical model spin-ups</w:t>
      </w:r>
    </w:p>
    <w:p w14:paraId="18CBCEE3" w14:textId="3D898865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Prepare vectors of initial optimized params to iteratively change</w:t>
      </w:r>
    </w:p>
    <w:p w14:paraId="60424E80" w14:textId="24A8EB9B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GPP and RECO linear ramp functions</w:t>
      </w:r>
    </w:p>
    <w:p w14:paraId="7F635F5D" w14:textId="372ECBCA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Cbar after optimization and plot Rh/Cbar vs TSOIL and SMSF</w:t>
      </w:r>
    </w:p>
    <w:p w14:paraId="194CE5F1" w14:textId="1634AC10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Display ramp functions and give option to save plots as file</w:t>
      </w:r>
    </w:p>
    <w:p w14:paraId="7DB9A1DF" w14:textId="766EF423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edits </w:t>
      </w:r>
      <w:proofErr w:type="spellStart"/>
      <w:r>
        <w:rPr>
          <w:bCs/>
          <w:sz w:val="24"/>
          <w:szCs w:val="24"/>
        </w:rPr>
        <w:t>Pk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Prh</w:t>
      </w:r>
      <w:proofErr w:type="spellEnd"/>
      <w:r>
        <w:rPr>
          <w:bCs/>
          <w:sz w:val="24"/>
          <w:szCs w:val="24"/>
        </w:rPr>
        <w:t xml:space="preserve"> for RECO</w:t>
      </w:r>
    </w:p>
    <w:p w14:paraId="1998CDDD" w14:textId="6DF57DD8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Remove negative values in annual GPP/RECO for each tower site</w:t>
      </w:r>
    </w:p>
    <w:p w14:paraId="7DE9B65C" w14:textId="2D26BBBC" w:rsidR="003829D2" w:rsidRDefault="003829D2" w:rsidP="003829D2">
      <w:pPr>
        <w:rPr>
          <w:bCs/>
          <w:sz w:val="24"/>
          <w:szCs w:val="24"/>
        </w:rPr>
      </w:pPr>
    </w:p>
    <w:p w14:paraId="03590277" w14:textId="2BECE130" w:rsidR="003829D2" w:rsidRPr="003829D2" w:rsidRDefault="003829D2" w:rsidP="003829D2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We also plan on finishing the flux tower weight calculations from phase 1. There is also going to be a lot of set up for design purposes so that our code modules interact with each other in more of a clean manner.</w:t>
      </w:r>
    </w:p>
    <w:p w14:paraId="4F93BAEA" w14:textId="6D57D7B2" w:rsidR="003829D2" w:rsidRPr="0094550D" w:rsidRDefault="003829D2" w:rsidP="000A43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6B91F802" w14:textId="3987BEE9" w:rsidR="00053B10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Any other concerns the team would like to mention?</w:t>
      </w:r>
    </w:p>
    <w:p w14:paraId="27B3CDA2" w14:textId="0AE97672" w:rsidR="003829D2" w:rsidRPr="003829D2" w:rsidRDefault="003829D2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No concerns as of </w:t>
      </w:r>
      <w:r w:rsidR="001459AA">
        <w:rPr>
          <w:bCs/>
          <w:sz w:val="24"/>
          <w:szCs w:val="24"/>
        </w:rPr>
        <w:t>2/4/20.</w:t>
      </w:r>
    </w:p>
    <w:sectPr w:rsidR="003829D2" w:rsidRPr="003829D2" w:rsidSect="009D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4D8"/>
    <w:multiLevelType w:val="hybridMultilevel"/>
    <w:tmpl w:val="0242E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7AC6"/>
    <w:multiLevelType w:val="hybridMultilevel"/>
    <w:tmpl w:val="923A2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5E"/>
    <w:rsid w:val="00053B10"/>
    <w:rsid w:val="000A435E"/>
    <w:rsid w:val="000C2C75"/>
    <w:rsid w:val="001459AA"/>
    <w:rsid w:val="001B5CEC"/>
    <w:rsid w:val="003829D2"/>
    <w:rsid w:val="007D13CE"/>
    <w:rsid w:val="00893365"/>
    <w:rsid w:val="0094550D"/>
    <w:rsid w:val="009D2828"/>
    <w:rsid w:val="00B52C8A"/>
    <w:rsid w:val="00B713FE"/>
    <w:rsid w:val="00CD5327"/>
    <w:rsid w:val="00F363BD"/>
    <w:rsid w:val="00F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D2317"/>
  <w14:defaultImageDpi w14:val="300"/>
  <w15:docId w15:val="{853252DA-EA84-4A2E-9397-C5174555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5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Mark Matas</cp:lastModifiedBy>
  <cp:revision>2</cp:revision>
  <dcterms:created xsi:type="dcterms:W3CDTF">2020-02-07T22:30:00Z</dcterms:created>
  <dcterms:modified xsi:type="dcterms:W3CDTF">2020-02-07T22:30:00Z</dcterms:modified>
</cp:coreProperties>
</file>