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5DF0" w14:textId="168906C1" w:rsidR="001F0903" w:rsidRDefault="0035536C" w:rsidP="0035536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Skyentists</w:t>
      </w:r>
      <w:proofErr w:type="spellEnd"/>
      <w:r>
        <w:rPr>
          <w:sz w:val="24"/>
          <w:szCs w:val="24"/>
        </w:rPr>
        <w:t xml:space="preserve">: </w:t>
      </w:r>
      <w:r w:rsidR="00101082">
        <w:rPr>
          <w:sz w:val="24"/>
          <w:szCs w:val="24"/>
        </w:rPr>
        <w:t xml:space="preserve">Testing </w:t>
      </w:r>
      <w:r>
        <w:rPr>
          <w:sz w:val="24"/>
          <w:szCs w:val="24"/>
        </w:rPr>
        <w:t>Task List</w:t>
      </w:r>
    </w:p>
    <w:p w14:paraId="6CD29872" w14:textId="64D9C4CB" w:rsidR="002938CA" w:rsidRDefault="00644D18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Begin the calibration process, navigate to “Select Config File” page to s</w:t>
      </w:r>
      <w:r w:rsidR="002938CA">
        <w:rPr>
          <w:sz w:val="24"/>
          <w:szCs w:val="24"/>
        </w:rPr>
        <w:t>elect a valid configuration file of type “.</w:t>
      </w:r>
      <w:proofErr w:type="spellStart"/>
      <w:r w:rsidR="002938CA">
        <w:rPr>
          <w:sz w:val="24"/>
          <w:szCs w:val="24"/>
        </w:rPr>
        <w:t>cfg</w:t>
      </w:r>
      <w:proofErr w:type="spellEnd"/>
      <w:r w:rsidR="002938CA">
        <w:rPr>
          <w:sz w:val="24"/>
          <w:szCs w:val="24"/>
        </w:rPr>
        <w:t>”</w:t>
      </w:r>
    </w:p>
    <w:p w14:paraId="6D1EB08A" w14:textId="77777777" w:rsidR="008966AF" w:rsidRDefault="00644D18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wrong configuration file</w:t>
      </w:r>
      <w:r w:rsidR="008966AF">
        <w:rPr>
          <w:sz w:val="24"/>
          <w:szCs w:val="24"/>
        </w:rPr>
        <w:t xml:space="preserve"> may have been selected</w:t>
      </w:r>
      <w:r>
        <w:rPr>
          <w:sz w:val="24"/>
          <w:szCs w:val="24"/>
        </w:rPr>
        <w:t>, so return to the opening screen</w:t>
      </w:r>
    </w:p>
    <w:p w14:paraId="1A828A06" w14:textId="3C78139B" w:rsidR="0035536C" w:rsidRDefault="007845D4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the “Select Plant Functional Type” page and choose a PFT that</w:t>
      </w:r>
      <w:r w:rsidR="00644D18">
        <w:rPr>
          <w:sz w:val="24"/>
          <w:szCs w:val="24"/>
        </w:rPr>
        <w:t xml:space="preserve"> </w:t>
      </w:r>
      <w:r>
        <w:rPr>
          <w:sz w:val="24"/>
          <w:szCs w:val="24"/>
        </w:rPr>
        <w:t>is not the default</w:t>
      </w:r>
    </w:p>
    <w:p w14:paraId="04F0EA9C" w14:textId="2F5928D5" w:rsidR="00785994" w:rsidRDefault="00785994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the “</w:t>
      </w:r>
      <w:r>
        <w:rPr>
          <w:sz w:val="24"/>
          <w:szCs w:val="24"/>
        </w:rPr>
        <w:t xml:space="preserve">Smooth GPP </w:t>
      </w:r>
      <w:r>
        <w:rPr>
          <w:sz w:val="24"/>
          <w:szCs w:val="24"/>
        </w:rPr>
        <w:t>Outlier</w:t>
      </w:r>
      <w:r>
        <w:rPr>
          <w:sz w:val="24"/>
          <w:szCs w:val="24"/>
        </w:rPr>
        <w:t>s</w:t>
      </w:r>
      <w:r>
        <w:rPr>
          <w:sz w:val="24"/>
          <w:szCs w:val="24"/>
        </w:rPr>
        <w:t>” page, change the Window Type to “</w:t>
      </w:r>
      <w:proofErr w:type="spellStart"/>
      <w:r>
        <w:rPr>
          <w:sz w:val="24"/>
          <w:szCs w:val="24"/>
        </w:rPr>
        <w:t>blackman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and smooth the data</w:t>
      </w:r>
    </w:p>
    <w:p w14:paraId="6594E4D1" w14:textId="53F34283" w:rsidR="007845D4" w:rsidRDefault="00785994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on the same page, set</w:t>
      </w:r>
      <w:r w:rsidR="00C85086">
        <w:rPr>
          <w:sz w:val="24"/>
          <w:szCs w:val="24"/>
        </w:rPr>
        <w:t xml:space="preserve"> the Window Size to 0.4</w:t>
      </w:r>
      <w:r w:rsidR="00A27CE3">
        <w:rPr>
          <w:sz w:val="24"/>
          <w:szCs w:val="24"/>
        </w:rPr>
        <w:t xml:space="preserve"> to smooth the data</w:t>
      </w:r>
    </w:p>
    <w:p w14:paraId="721396F5" w14:textId="3834C026" w:rsidR="00C85086" w:rsidRDefault="00785994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the “Smooth RECO Outliers” page and smooth RECO by changing Window Type to “</w:t>
      </w:r>
      <w:proofErr w:type="spellStart"/>
      <w:r>
        <w:rPr>
          <w:sz w:val="24"/>
          <w:szCs w:val="24"/>
        </w:rPr>
        <w:t>bartlett</w:t>
      </w:r>
      <w:proofErr w:type="spellEnd"/>
      <w:r>
        <w:rPr>
          <w:sz w:val="24"/>
          <w:szCs w:val="24"/>
        </w:rPr>
        <w:t>” and Window Size to 12.7</w:t>
      </w:r>
    </w:p>
    <w:p w14:paraId="5ABC311E" w14:textId="6E855486" w:rsidR="00785994" w:rsidRDefault="006B0B33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View all the ramp functions </w:t>
      </w:r>
      <w:r w:rsidR="00DB5C98">
        <w:rPr>
          <w:sz w:val="24"/>
          <w:szCs w:val="24"/>
        </w:rPr>
        <w:t xml:space="preserve">(3) </w:t>
      </w:r>
      <w:r>
        <w:rPr>
          <w:sz w:val="24"/>
          <w:szCs w:val="24"/>
        </w:rPr>
        <w:t>on the “GPP Ramp Functions” page</w:t>
      </w:r>
    </w:p>
    <w:p w14:paraId="14E26384" w14:textId="0FB16C4D" w:rsidR="006B0B33" w:rsidRDefault="00A308EC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optional graph of GPP vs. </w:t>
      </w:r>
      <w:proofErr w:type="spellStart"/>
      <w:r>
        <w:rPr>
          <w:sz w:val="24"/>
          <w:szCs w:val="24"/>
        </w:rPr>
        <w:t>Emult</w:t>
      </w:r>
      <w:proofErr w:type="spellEnd"/>
    </w:p>
    <w:p w14:paraId="249474F4" w14:textId="6B9D8120" w:rsidR="00A308EC" w:rsidRDefault="00DB5C98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Travel to the “Choose GPP Optimization Parameters” page and display additional information on the GPP parameters</w:t>
      </w:r>
    </w:p>
    <w:p w14:paraId="1A7D1A18" w14:textId="77777777" w:rsidR="00DB5C98" w:rsidRDefault="00DB5C98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Re-display the GPP ramp functions and then return to choose what parameters to optimize</w:t>
      </w:r>
    </w:p>
    <w:p w14:paraId="146F91FA" w14:textId="76206E3E" w:rsidR="00DB5C98" w:rsidRPr="0035536C" w:rsidRDefault="00DB5C98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Begin the RECO optimization process by entering or sliding values </w:t>
      </w:r>
      <w:bookmarkStart w:id="0" w:name="_GoBack"/>
      <w:bookmarkEnd w:id="0"/>
    </w:p>
    <w:sectPr w:rsidR="00DB5C98" w:rsidRPr="00355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51A35"/>
    <w:multiLevelType w:val="hybridMultilevel"/>
    <w:tmpl w:val="26F6E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6C"/>
    <w:rsid w:val="00101082"/>
    <w:rsid w:val="001F0903"/>
    <w:rsid w:val="002938CA"/>
    <w:rsid w:val="0035536C"/>
    <w:rsid w:val="00644D18"/>
    <w:rsid w:val="006B0B33"/>
    <w:rsid w:val="007845D4"/>
    <w:rsid w:val="00785994"/>
    <w:rsid w:val="008966AF"/>
    <w:rsid w:val="00A27CE3"/>
    <w:rsid w:val="00A308EC"/>
    <w:rsid w:val="00C85086"/>
    <w:rsid w:val="00DB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9935"/>
  <w15:chartTrackingRefBased/>
  <w15:docId w15:val="{9485AEC5-1CD8-44F3-A887-F306375F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Matas</dc:creator>
  <cp:keywords/>
  <dc:description/>
  <cp:lastModifiedBy>Mark Matas</cp:lastModifiedBy>
  <cp:revision>14</cp:revision>
  <dcterms:created xsi:type="dcterms:W3CDTF">2020-02-27T16:39:00Z</dcterms:created>
  <dcterms:modified xsi:type="dcterms:W3CDTF">2020-02-27T17:08:00Z</dcterms:modified>
</cp:coreProperties>
</file>