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973D0" w14:textId="274EFB43" w:rsidR="00723F3A" w:rsidRDefault="00723F3A">
      <w:r>
        <w:rPr>
          <w:rFonts w:hint="eastAsia"/>
        </w:rPr>
        <w:t>7</w:t>
      </w:r>
      <w:r>
        <w:t>.9</w:t>
      </w:r>
    </w:p>
    <w:p w14:paraId="59FD07A0" w14:textId="67CF16C5" w:rsidR="002067EA" w:rsidRDefault="009941AE">
      <w:r>
        <w:t>大学生创业孵化园</w:t>
      </w:r>
      <w:r>
        <w:rPr>
          <w:rFonts w:hint="eastAsia"/>
        </w:rPr>
        <w:t>：蒲江县三大产业:茶叶、丑柑、猕猴桃，参观电商物流、直播、运营</w:t>
      </w:r>
    </w:p>
    <w:p w14:paraId="35282092" w14:textId="4E4FDFF5" w:rsidR="009941AE" w:rsidRDefault="009941AE">
      <w:r>
        <w:t>阿里巴巴数字农业基地</w:t>
      </w:r>
      <w:r>
        <w:rPr>
          <w:rFonts w:hint="eastAsia"/>
        </w:rPr>
        <w:t>：产业介绍，蒲江县电商发展历史和情况</w:t>
      </w:r>
    </w:p>
    <w:p w14:paraId="356BF382" w14:textId="3FA987C4" w:rsidR="009941AE" w:rsidRDefault="009941AE">
      <w:r>
        <w:t>天府农创园</w:t>
      </w:r>
      <w:r>
        <w:rPr>
          <w:rFonts w:hint="eastAsia"/>
        </w:rPr>
        <w:t>（午饭）（新朝阳）：</w:t>
      </w:r>
      <w:r w:rsidR="00E41D21">
        <w:rPr>
          <w:rFonts w:hint="eastAsia"/>
        </w:rPr>
        <w:t>新朝阳公司产品、获得奖项、土壤改良和水资源管理技术</w:t>
      </w:r>
    </w:p>
    <w:p w14:paraId="09CADF2B" w14:textId="72080914" w:rsidR="009941AE" w:rsidRDefault="009941AE">
      <w:r>
        <w:t>猕猴桃国际公园</w:t>
      </w:r>
      <w:r w:rsidR="00E41D21">
        <w:rPr>
          <w:rFonts w:hint="eastAsia"/>
        </w:rPr>
        <w:t>：新朝阳</w:t>
      </w:r>
      <w:r w:rsidR="00E41D21" w:rsidRPr="00E41D21">
        <w:t>生物技术生测试验示范基地</w:t>
      </w:r>
    </w:p>
    <w:p w14:paraId="5868B4D3" w14:textId="01376CE1" w:rsidR="009941AE" w:rsidRDefault="009941AE">
      <w:r>
        <w:rPr>
          <w:rFonts w:hint="eastAsia"/>
        </w:rPr>
        <w:t>麟凤村</w:t>
      </w:r>
      <w:r w:rsidR="00E41D21">
        <w:rPr>
          <w:rFonts w:hint="eastAsia"/>
        </w:rPr>
        <w:t>：党建乡村管理模式、民宿创收、垃圾分类处理、优美环境</w:t>
      </w:r>
    </w:p>
    <w:p w14:paraId="566F6FA5" w14:textId="43338BBB" w:rsidR="009941AE" w:rsidRDefault="009941AE">
      <w:r>
        <w:rPr>
          <w:rFonts w:hint="eastAsia"/>
        </w:rPr>
        <w:t>明月村</w:t>
      </w:r>
      <w:r w:rsidR="00E41D21">
        <w:rPr>
          <w:rFonts w:hint="eastAsia"/>
        </w:rPr>
        <w:t>：茶叶和雷竹主导产业，乡村振兴战略示范村，陶艺、蓝染、建筑设计、自助酒吧等大量文创项目</w:t>
      </w:r>
    </w:p>
    <w:p w14:paraId="2CE0000A" w14:textId="57151C9C" w:rsidR="009941AE" w:rsidRDefault="009941AE"/>
    <w:p w14:paraId="5FF76BC1" w14:textId="4A3D05FF" w:rsidR="00C0293D" w:rsidRDefault="00C0293D">
      <w:r>
        <w:t>7.10</w:t>
      </w:r>
      <w:r>
        <w:rPr>
          <w:rFonts w:hint="eastAsia"/>
        </w:rPr>
        <w:t>‘</w:t>
      </w:r>
    </w:p>
    <w:p w14:paraId="221BE97F" w14:textId="3FEAA730" w:rsidR="00C0293D" w:rsidRDefault="00C0293D">
      <w:r>
        <w:rPr>
          <w:rFonts w:hint="eastAsia"/>
        </w:rPr>
        <w:t>上午对访谈做了计划，确定了访谈问题和注意事项。下午参观了铜鼓村成都战役纪念馆和烈士陵园，之后返回途中路过了西来古镇。</w:t>
      </w:r>
    </w:p>
    <w:p w14:paraId="281CA678" w14:textId="6E2B0EC0" w:rsidR="00F03457" w:rsidRDefault="00F03457"/>
    <w:p w14:paraId="04E1CEB2" w14:textId="32613232" w:rsidR="00F03457" w:rsidRDefault="00F03457">
      <w:r>
        <w:rPr>
          <w:rFonts w:hint="eastAsia"/>
        </w:rPr>
        <w:t>7</w:t>
      </w:r>
      <w:r>
        <w:t>.11</w:t>
      </w:r>
    </w:p>
    <w:p w14:paraId="55CF6D8C" w14:textId="15F3CA3C" w:rsidR="00F03457" w:rsidRDefault="00F03457">
      <w:r>
        <w:rPr>
          <w:rFonts w:hint="eastAsia"/>
        </w:rPr>
        <w:t>上午进入铜鼓村进行访谈，下午西来古镇附近，晚上柴火鸡</w:t>
      </w:r>
    </w:p>
    <w:p w14:paraId="44A2118D" w14:textId="18882495" w:rsidR="0049273C" w:rsidRDefault="0049273C"/>
    <w:p w14:paraId="39F01589" w14:textId="171D24DB" w:rsidR="0049273C" w:rsidRDefault="0049273C">
      <w:r>
        <w:rPr>
          <w:rFonts w:hint="eastAsia"/>
        </w:rPr>
        <w:t>7</w:t>
      </w:r>
      <w:r>
        <w:t>.12</w:t>
      </w:r>
    </w:p>
    <w:p w14:paraId="541B94EA" w14:textId="1575A501" w:rsidR="0049273C" w:rsidRPr="00C0293D" w:rsidRDefault="0049273C">
      <w:r>
        <w:rPr>
          <w:rFonts w:hint="eastAsia"/>
        </w:rPr>
        <w:t>撰写</w:t>
      </w:r>
      <w:r w:rsidR="0099266C">
        <w:rPr>
          <w:rFonts w:hint="eastAsia"/>
        </w:rPr>
        <w:t>实践</w:t>
      </w:r>
      <w:r>
        <w:rPr>
          <w:rFonts w:hint="eastAsia"/>
        </w:rPr>
        <w:t>报告</w:t>
      </w:r>
    </w:p>
    <w:sectPr w:rsidR="0049273C" w:rsidRPr="00C029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D04"/>
    <w:rsid w:val="00191D04"/>
    <w:rsid w:val="002067EA"/>
    <w:rsid w:val="0049273C"/>
    <w:rsid w:val="00723F3A"/>
    <w:rsid w:val="0099266C"/>
    <w:rsid w:val="009941AE"/>
    <w:rsid w:val="00C0293D"/>
    <w:rsid w:val="00E41D21"/>
    <w:rsid w:val="00F0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9C7FC"/>
  <w15:chartTrackingRefBased/>
  <w15:docId w15:val="{6702C820-9EAC-4F27-BD63-DDA95D941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8613212115879</dc:creator>
  <cp:keywords/>
  <dc:description/>
  <cp:lastModifiedBy>8613212115879</cp:lastModifiedBy>
  <cp:revision>7</cp:revision>
  <dcterms:created xsi:type="dcterms:W3CDTF">2021-07-09T15:07:00Z</dcterms:created>
  <dcterms:modified xsi:type="dcterms:W3CDTF">2021-07-13T09:01:00Z</dcterms:modified>
</cp:coreProperties>
</file>