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502" w:rsidRPr="00B93502" w:rsidRDefault="00B93502" w:rsidP="00B93502">
      <w:pPr>
        <w:pStyle w:val="Title"/>
        <w:rPr>
          <w:b/>
          <w:sz w:val="40"/>
          <w:szCs w:val="40"/>
        </w:rPr>
      </w:pPr>
      <w:r w:rsidRPr="00B93502">
        <w:rPr>
          <w:b/>
          <w:sz w:val="40"/>
          <w:szCs w:val="40"/>
        </w:rPr>
        <w:t>TEXT STYLES IN WORD BY MAX</w:t>
      </w:r>
    </w:p>
    <w:p w:rsidR="00B93502" w:rsidRDefault="00B93502" w:rsidP="00B93502">
      <w:pPr>
        <w:pBdr>
          <w:bottom w:val="single" w:sz="12" w:space="1" w:color="auto"/>
        </w:pBdr>
        <w:rPr>
          <w:rFonts w:ascii="Edwardian Script ITC" w:hAnsi="Edwardian Script ITC"/>
        </w:rPr>
      </w:pPr>
    </w:p>
    <w:p w:rsidR="00B93502" w:rsidRPr="00B93502" w:rsidRDefault="00B93502" w:rsidP="00B93502">
      <w:pPr>
        <w:rPr>
          <w:rFonts w:ascii="Edwardian Script ITC" w:hAnsi="Edwardian Script ITC"/>
        </w:rPr>
      </w:pPr>
    </w:p>
    <w:p w:rsidR="00B93502" w:rsidRDefault="00B93502" w:rsidP="00B93502">
      <w:r>
        <w:t>Font 1</w:t>
      </w:r>
    </w:p>
    <w:p w:rsidR="00B93502" w:rsidRPr="00B93502" w:rsidRDefault="00B93502" w:rsidP="00B93502">
      <w:pPr>
        <w:rPr>
          <w:rFonts w:ascii="Algerian" w:hAnsi="Algerian"/>
        </w:rPr>
      </w:pPr>
      <w:r w:rsidRPr="00B93502">
        <w:rPr>
          <w:rFonts w:ascii="Algerian" w:hAnsi="Algerian"/>
        </w:rPr>
        <w:t xml:space="preserve">Font </w:t>
      </w:r>
      <w:r w:rsidRPr="00B93502">
        <w:rPr>
          <w:rFonts w:ascii="Algerian" w:hAnsi="Algerian"/>
        </w:rPr>
        <w:t>2</w:t>
      </w:r>
    </w:p>
    <w:p w:rsidR="00B93502" w:rsidRPr="00B93502" w:rsidRDefault="00B93502" w:rsidP="00B93502">
      <w:pPr>
        <w:rPr>
          <w:rFonts w:ascii="Arial Black" w:hAnsi="Arial Black"/>
        </w:rPr>
      </w:pPr>
      <w:r w:rsidRPr="00B93502">
        <w:rPr>
          <w:rFonts w:ascii="Arial Black" w:hAnsi="Arial Black"/>
        </w:rPr>
        <w:t>Font 3</w:t>
      </w:r>
    </w:p>
    <w:p w:rsidR="00B93502" w:rsidRPr="00B93502" w:rsidRDefault="00B93502" w:rsidP="00B93502">
      <w:pPr>
        <w:rPr>
          <w:rFonts w:ascii="Bell MT" w:hAnsi="Bell MT"/>
        </w:rPr>
      </w:pPr>
      <w:r w:rsidRPr="00B93502">
        <w:rPr>
          <w:rFonts w:ascii="Bell MT" w:hAnsi="Bell MT"/>
        </w:rPr>
        <w:t>Font 4</w:t>
      </w:r>
    </w:p>
    <w:p w:rsidR="00B93502" w:rsidRDefault="00B93502" w:rsidP="00B93502">
      <w:pPr>
        <w:pBdr>
          <w:bottom w:val="single" w:sz="12" w:space="1" w:color="auto"/>
        </w:pBdr>
        <w:rPr>
          <w:rFonts w:ascii="Edwardian Script ITC" w:hAnsi="Edwardian Script ITC"/>
        </w:rPr>
      </w:pPr>
      <w:r w:rsidRPr="00B93502">
        <w:rPr>
          <w:rFonts w:ascii="Edwardian Script ITC" w:hAnsi="Edwardian Script ITC"/>
        </w:rPr>
        <w:t>Font 5</w:t>
      </w:r>
    </w:p>
    <w:p w:rsidR="00B93502" w:rsidRPr="00B93502" w:rsidRDefault="00B93502" w:rsidP="00B93502">
      <w:pPr>
        <w:rPr>
          <w:rFonts w:ascii="Edwardian Script ITC" w:hAnsi="Edwardian Script ITC"/>
        </w:rPr>
      </w:pPr>
    </w:p>
    <w:p w:rsidR="00B93502" w:rsidRDefault="00B93502" w:rsidP="00B93502">
      <w:r>
        <w:t>Size 1</w:t>
      </w:r>
    </w:p>
    <w:p w:rsidR="00B93502" w:rsidRPr="00B93502" w:rsidRDefault="00B93502" w:rsidP="00B93502">
      <w:pPr>
        <w:rPr>
          <w:sz w:val="28"/>
          <w:szCs w:val="28"/>
        </w:rPr>
      </w:pPr>
      <w:r w:rsidRPr="00B93502">
        <w:rPr>
          <w:sz w:val="28"/>
          <w:szCs w:val="28"/>
        </w:rPr>
        <w:t>Size 2</w:t>
      </w:r>
    </w:p>
    <w:p w:rsidR="00B93502" w:rsidRPr="00B93502" w:rsidRDefault="00B93502" w:rsidP="00B93502">
      <w:pPr>
        <w:rPr>
          <w:sz w:val="32"/>
          <w:szCs w:val="32"/>
        </w:rPr>
      </w:pPr>
      <w:r w:rsidRPr="00B93502">
        <w:rPr>
          <w:sz w:val="32"/>
          <w:szCs w:val="32"/>
        </w:rPr>
        <w:t>Size 3</w:t>
      </w:r>
    </w:p>
    <w:p w:rsidR="00B93502" w:rsidRPr="00B93502" w:rsidRDefault="00B93502" w:rsidP="00B93502">
      <w:pPr>
        <w:rPr>
          <w:sz w:val="36"/>
          <w:szCs w:val="36"/>
        </w:rPr>
      </w:pPr>
      <w:r w:rsidRPr="00B93502">
        <w:rPr>
          <w:sz w:val="36"/>
          <w:szCs w:val="36"/>
        </w:rPr>
        <w:t>Size 4</w:t>
      </w:r>
    </w:p>
    <w:p w:rsidR="00B93502" w:rsidRDefault="00B93502" w:rsidP="00B93502">
      <w:pPr>
        <w:pBdr>
          <w:bottom w:val="single" w:sz="12" w:space="1" w:color="auto"/>
        </w:pBdr>
        <w:rPr>
          <w:sz w:val="36"/>
          <w:szCs w:val="36"/>
        </w:rPr>
      </w:pPr>
      <w:r w:rsidRPr="00B93502">
        <w:rPr>
          <w:sz w:val="36"/>
          <w:szCs w:val="36"/>
        </w:rPr>
        <w:t>Size 5</w:t>
      </w:r>
    </w:p>
    <w:p w:rsidR="00B93502" w:rsidRDefault="00B93502" w:rsidP="00B93502">
      <w:pPr>
        <w:rPr>
          <w:rFonts w:cstheme="minorHAnsi"/>
        </w:rPr>
      </w:pPr>
      <w:r>
        <w:rPr>
          <w:rFonts w:cstheme="minorHAnsi"/>
        </w:rPr>
        <w:t>Colour 1</w:t>
      </w:r>
    </w:p>
    <w:p w:rsidR="00B93502" w:rsidRPr="00B93502" w:rsidRDefault="00B93502" w:rsidP="00B93502">
      <w:pPr>
        <w:rPr>
          <w:rFonts w:cstheme="minorHAnsi"/>
          <w:color w:val="FF0000"/>
        </w:rPr>
      </w:pPr>
      <w:r w:rsidRPr="00B93502">
        <w:rPr>
          <w:rFonts w:cstheme="minorHAnsi"/>
          <w:color w:val="FF0000"/>
        </w:rPr>
        <w:t>Colour 2</w:t>
      </w:r>
    </w:p>
    <w:p w:rsidR="00B93502" w:rsidRPr="00B93502" w:rsidRDefault="00B93502" w:rsidP="00B93502">
      <w:pPr>
        <w:rPr>
          <w:rFonts w:cstheme="minorHAnsi"/>
          <w:color w:val="FFC000"/>
        </w:rPr>
      </w:pPr>
      <w:r w:rsidRPr="00B93502">
        <w:rPr>
          <w:rFonts w:cstheme="minorHAnsi"/>
          <w:color w:val="FFC000"/>
        </w:rPr>
        <w:t>Colour 3</w:t>
      </w:r>
    </w:p>
    <w:p w:rsidR="00B93502" w:rsidRPr="00B93502" w:rsidRDefault="00B93502" w:rsidP="00B93502">
      <w:pPr>
        <w:rPr>
          <w:rFonts w:cstheme="minorHAnsi"/>
          <w:color w:val="4472C4" w:themeColor="accent5"/>
        </w:rPr>
      </w:pPr>
      <w:r w:rsidRPr="00B93502">
        <w:rPr>
          <w:rFonts w:cstheme="minorHAnsi"/>
          <w:color w:val="4472C4" w:themeColor="accent5"/>
        </w:rPr>
        <w:t>Colour 4</w:t>
      </w:r>
    </w:p>
    <w:p w:rsidR="00B93502" w:rsidRPr="00B93502" w:rsidRDefault="00B93502" w:rsidP="00B93502">
      <w:pPr>
        <w:pBdr>
          <w:bottom w:val="single" w:sz="12" w:space="1" w:color="auto"/>
        </w:pBdr>
        <w:rPr>
          <w:rFonts w:cstheme="minorHAnsi"/>
          <w:color w:val="385623" w:themeColor="accent6" w:themeShade="80"/>
        </w:rPr>
      </w:pPr>
      <w:r w:rsidRPr="00B93502">
        <w:rPr>
          <w:rFonts w:cstheme="minorHAnsi"/>
          <w:color w:val="385623" w:themeColor="accent6" w:themeShade="80"/>
        </w:rPr>
        <w:t>Colour 5</w:t>
      </w:r>
    </w:p>
    <w:p w:rsidR="00B93502" w:rsidRDefault="00B93502" w:rsidP="00B93502">
      <w:pPr>
        <w:rPr>
          <w:rFonts w:cstheme="minorHAnsi"/>
        </w:rPr>
      </w:pPr>
      <w:r>
        <w:rPr>
          <w:rFonts w:cstheme="minorHAnsi"/>
        </w:rPr>
        <w:t>Style 1</w:t>
      </w:r>
    </w:p>
    <w:p w:rsidR="00B93502" w:rsidRPr="00B93502" w:rsidRDefault="00B93502" w:rsidP="00B93502">
      <w:pPr>
        <w:rPr>
          <w:rStyle w:val="IntenseReference"/>
        </w:rPr>
      </w:pPr>
      <w:r w:rsidRPr="00B93502">
        <w:rPr>
          <w:rStyle w:val="IntenseReference"/>
        </w:rPr>
        <w:t>Style 2</w:t>
      </w:r>
    </w:p>
    <w:p w:rsidR="00B93502" w:rsidRPr="00B93502" w:rsidRDefault="00B93502" w:rsidP="00B93502">
      <w:pPr>
        <w:rPr>
          <w:rStyle w:val="BookTitle"/>
        </w:rPr>
      </w:pPr>
      <w:r w:rsidRPr="00B93502">
        <w:rPr>
          <w:rStyle w:val="BookTitle"/>
        </w:rPr>
        <w:t>Style 3</w:t>
      </w:r>
    </w:p>
    <w:p w:rsidR="00B93502" w:rsidRPr="00B93502" w:rsidRDefault="00B93502" w:rsidP="00B93502">
      <w:pPr>
        <w:rPr>
          <w:rStyle w:val="SubtleEmphasis"/>
        </w:rPr>
      </w:pPr>
      <w:r w:rsidRPr="00B93502">
        <w:rPr>
          <w:rStyle w:val="SubtleEmphasis"/>
        </w:rPr>
        <w:t>Style 4</w:t>
      </w:r>
    </w:p>
    <w:p w:rsidR="00B93502" w:rsidRPr="00B93502" w:rsidRDefault="00B93502" w:rsidP="00B93502">
      <w:pPr>
        <w:pBdr>
          <w:bottom w:val="single" w:sz="12" w:space="1" w:color="auto"/>
        </w:pBdr>
        <w:rPr>
          <w:rStyle w:val="SubtleReference"/>
        </w:rPr>
      </w:pPr>
      <w:r w:rsidRPr="00B93502">
        <w:rPr>
          <w:rStyle w:val="SubtleReference"/>
        </w:rPr>
        <w:t>Style 5</w:t>
      </w:r>
    </w:p>
    <w:p w:rsidR="00B93502" w:rsidRPr="00B93502" w:rsidRDefault="00B93502" w:rsidP="00B93502">
      <w:pPr>
        <w:rPr>
          <w:rFonts w:ascii="Edwardian Script ITC" w:hAnsi="Edwardian Script ITC"/>
        </w:rPr>
      </w:pPr>
    </w:p>
    <w:p w:rsidR="00B93502" w:rsidRDefault="00B93502">
      <w:r>
        <w:br w:type="page"/>
      </w:r>
    </w:p>
    <w:p w:rsidR="00B93502" w:rsidRPr="00B93502" w:rsidRDefault="00B93502" w:rsidP="00B93502">
      <w:pPr>
        <w:pBdr>
          <w:bottom w:val="single" w:sz="12" w:space="1" w:color="auto"/>
        </w:pBdr>
        <w:rPr>
          <w:rStyle w:val="SubtleReference"/>
        </w:rPr>
      </w:pPr>
    </w:p>
    <w:p w:rsidR="00B93502" w:rsidRPr="00B93502" w:rsidRDefault="00B93502" w:rsidP="00B93502">
      <w:pPr>
        <w:rPr>
          <w:rFonts w:ascii="Edwardian Script ITC" w:hAnsi="Edwardian Script ITC"/>
        </w:rPr>
      </w:pPr>
    </w:p>
    <w:p w:rsidR="00B93502" w:rsidRDefault="00B93502">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paragraph</w:t>
      </w:r>
      <w:r>
        <w:rPr>
          <w:rFonts w:ascii="Arial" w:hAnsi="Arial" w:cs="Arial"/>
          <w:color w:val="222222"/>
          <w:shd w:val="clear" w:color="auto" w:fill="FFFFFF"/>
        </w:rPr>
        <w:t> is a series of related sentences developing a central idea, called the topic. Try to think about </w:t>
      </w:r>
      <w:r>
        <w:rPr>
          <w:rFonts w:ascii="Arial" w:hAnsi="Arial" w:cs="Arial"/>
          <w:b/>
          <w:bCs/>
          <w:color w:val="222222"/>
          <w:shd w:val="clear" w:color="auto" w:fill="FFFFFF"/>
        </w:rPr>
        <w:t>paragraphs</w:t>
      </w:r>
      <w:r>
        <w:rPr>
          <w:rFonts w:ascii="Arial" w:hAnsi="Arial" w:cs="Arial"/>
          <w:color w:val="222222"/>
          <w:shd w:val="clear" w:color="auto" w:fill="FFFFFF"/>
        </w:rPr>
        <w:t> in terms of thematic unity: a </w:t>
      </w:r>
      <w:r>
        <w:rPr>
          <w:rFonts w:ascii="Arial" w:hAnsi="Arial" w:cs="Arial"/>
          <w:b/>
          <w:bCs/>
          <w:color w:val="222222"/>
          <w:shd w:val="clear" w:color="auto" w:fill="FFFFFF"/>
        </w:rPr>
        <w:t>paragraph</w:t>
      </w:r>
      <w:r>
        <w:rPr>
          <w:rFonts w:ascii="Arial" w:hAnsi="Arial" w:cs="Arial"/>
          <w:color w:val="222222"/>
          <w:shd w:val="clear" w:color="auto" w:fill="FFFFFF"/>
        </w:rPr>
        <w:t> is a sentence or a group of sentences that supports one central, unified idea. </w:t>
      </w:r>
      <w:r>
        <w:rPr>
          <w:rFonts w:ascii="Arial" w:hAnsi="Arial" w:cs="Arial"/>
          <w:b/>
          <w:bCs/>
          <w:color w:val="222222"/>
          <w:shd w:val="clear" w:color="auto" w:fill="FFFFFF"/>
        </w:rPr>
        <w:t>Paragraphs</w:t>
      </w:r>
      <w:r>
        <w:rPr>
          <w:rFonts w:ascii="Arial" w:hAnsi="Arial" w:cs="Arial"/>
          <w:color w:val="222222"/>
          <w:shd w:val="clear" w:color="auto" w:fill="FFFFFF"/>
        </w:rPr>
        <w:t> add one idea at a time to your broader argument.</w:t>
      </w:r>
    </w:p>
    <w:p w:rsidR="00561028" w:rsidRPr="00B93502" w:rsidRDefault="00561028" w:rsidP="00561028">
      <w:pPr>
        <w:pBdr>
          <w:bottom w:val="single" w:sz="12" w:space="1" w:color="auto"/>
        </w:pBdr>
        <w:rPr>
          <w:rStyle w:val="SubtleReference"/>
        </w:rPr>
      </w:pPr>
    </w:p>
    <w:p w:rsidR="00561028" w:rsidRPr="00B93502" w:rsidRDefault="00561028" w:rsidP="00561028">
      <w:pPr>
        <w:rPr>
          <w:rFonts w:ascii="Edwardian Script ITC" w:hAnsi="Edwardian Script ITC"/>
        </w:rPr>
      </w:pPr>
    </w:p>
    <w:p w:rsidR="00561028" w:rsidRDefault="00561028" w:rsidP="00561028">
      <w:pPr>
        <w:pStyle w:val="ListParagraph"/>
        <w:numPr>
          <w:ilvl w:val="0"/>
          <w:numId w:val="2"/>
        </w:numPr>
        <w:pBdr>
          <w:bottom w:val="single" w:sz="12" w:space="15" w:color="auto"/>
        </w:pBdr>
        <w:rPr>
          <w:rFonts w:ascii="Arial" w:hAnsi="Arial" w:cs="Arial"/>
          <w:color w:val="222222"/>
          <w:shd w:val="clear" w:color="auto" w:fill="FFFFFF"/>
        </w:rPr>
      </w:pPr>
      <w:r w:rsidRPr="00561028">
        <w:rPr>
          <w:rFonts w:ascii="Arial" w:hAnsi="Arial" w:cs="Arial"/>
          <w:color w:val="222222"/>
          <w:shd w:val="clear" w:color="auto" w:fill="FFFFFF"/>
        </w:rPr>
        <w:t xml:space="preserve">A bullet or bullet point • is a symbol used to introduce items in a list. For example: </w:t>
      </w:r>
    </w:p>
    <w:p w:rsidR="00561028" w:rsidRDefault="00561028" w:rsidP="00561028">
      <w:pPr>
        <w:pStyle w:val="ListParagraph"/>
        <w:numPr>
          <w:ilvl w:val="0"/>
          <w:numId w:val="2"/>
        </w:numPr>
        <w:pBdr>
          <w:bottom w:val="single" w:sz="12" w:space="15" w:color="auto"/>
        </w:pBdr>
        <w:rPr>
          <w:rFonts w:ascii="Arial" w:hAnsi="Arial" w:cs="Arial"/>
          <w:color w:val="222222"/>
          <w:shd w:val="clear" w:color="auto" w:fill="FFFFFF"/>
        </w:rPr>
      </w:pPr>
      <w:r w:rsidRPr="00561028">
        <w:rPr>
          <w:rFonts w:ascii="Arial" w:hAnsi="Arial" w:cs="Arial"/>
          <w:color w:val="222222"/>
          <w:shd w:val="clear" w:color="auto" w:fill="FFFFFF"/>
        </w:rPr>
        <w:t xml:space="preserve">Item 1 Item 2 Item 3 The bullet symbol may take any of a variety of shapes, such as </w:t>
      </w:r>
    </w:p>
    <w:p w:rsidR="00561028" w:rsidRPr="00B93502" w:rsidRDefault="00561028" w:rsidP="00561028">
      <w:pPr>
        <w:pStyle w:val="ListParagraph"/>
        <w:numPr>
          <w:ilvl w:val="0"/>
          <w:numId w:val="2"/>
        </w:numPr>
        <w:pBdr>
          <w:bottom w:val="single" w:sz="12" w:space="15" w:color="auto"/>
        </w:pBdr>
        <w:rPr>
          <w:rStyle w:val="SubtleReference"/>
        </w:rPr>
      </w:pPr>
      <w:r w:rsidRPr="00561028">
        <w:rPr>
          <w:rFonts w:ascii="Arial" w:hAnsi="Arial" w:cs="Arial"/>
          <w:color w:val="222222"/>
          <w:shd w:val="clear" w:color="auto" w:fill="FFFFFF"/>
        </w:rPr>
        <w:t>circular, square, diamond or arrow</w:t>
      </w:r>
    </w:p>
    <w:p w:rsidR="00561028" w:rsidRDefault="00561028" w:rsidP="00561028">
      <w:pPr>
        <w:rPr>
          <w:rFonts w:ascii="Arial" w:hAnsi="Arial" w:cs="Arial"/>
          <w:color w:val="222222"/>
          <w:shd w:val="clear" w:color="auto" w:fill="FFFFFF"/>
        </w:rPr>
      </w:pPr>
      <w:bookmarkStart w:id="0" w:name="_GoBack"/>
      <w:bookmarkEnd w:id="0"/>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p w:rsidR="00561028" w:rsidRDefault="00561028" w:rsidP="00561028">
      <w:pPr>
        <w:rPr>
          <w:rFonts w:ascii="Arial" w:hAnsi="Arial" w:cs="Arial"/>
          <w:color w:val="222222"/>
          <w:shd w:val="clear" w:color="auto" w:fill="FFFFFF"/>
        </w:rPr>
      </w:pPr>
    </w:p>
    <w:sectPr w:rsidR="0056102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C72" w:rsidRDefault="00CA2C72" w:rsidP="00561028">
      <w:pPr>
        <w:spacing w:after="0" w:line="240" w:lineRule="auto"/>
      </w:pPr>
      <w:r>
        <w:separator/>
      </w:r>
    </w:p>
  </w:endnote>
  <w:endnote w:type="continuationSeparator" w:id="0">
    <w:p w:rsidR="00CA2C72" w:rsidRDefault="00CA2C72" w:rsidP="0056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028" w:rsidRDefault="00561028" w:rsidP="00561028">
    <w:pPr>
      <w:rPr>
        <w:rFonts w:ascii="Arial" w:hAnsi="Arial" w:cs="Arial"/>
        <w:color w:val="222222"/>
        <w:shd w:val="clear" w:color="auto" w:fill="FFFFFF"/>
      </w:rPr>
    </w:pPr>
  </w:p>
  <w:p w:rsidR="00561028" w:rsidRDefault="00561028" w:rsidP="00561028">
    <w:r>
      <w:rPr>
        <w:rFonts w:ascii="Arial" w:hAnsi="Arial" w:cs="Arial"/>
        <w:b/>
        <w:bCs/>
        <w:color w:val="222222"/>
        <w:shd w:val="clear" w:color="auto" w:fill="FFFFFF"/>
      </w:rPr>
      <w:t>Headers and footers</w:t>
    </w:r>
    <w:r>
      <w:rPr>
        <w:rFonts w:ascii="Arial" w:hAnsi="Arial" w:cs="Arial"/>
        <w:color w:val="222222"/>
        <w:shd w:val="clear" w:color="auto" w:fill="FFFFFF"/>
      </w:rPr>
      <w:t> are the top and bottom sections of the document respectively. They are separate sections from the main document, and are often used to hold footnotes, page numbers, titles, and other information. ... The information in the </w:t>
    </w:r>
    <w:r>
      <w:rPr>
        <w:rFonts w:ascii="Arial" w:hAnsi="Arial" w:cs="Arial"/>
        <w:b/>
        <w:bCs/>
        <w:color w:val="222222"/>
        <w:shd w:val="clear" w:color="auto" w:fill="FFFFFF"/>
      </w:rPr>
      <w:t>header</w:t>
    </w:r>
    <w:r>
      <w:rPr>
        <w:rFonts w:ascii="Arial" w:hAnsi="Arial" w:cs="Arial"/>
        <w:color w:val="222222"/>
        <w:shd w:val="clear" w:color="auto" w:fill="FFFFFF"/>
      </w:rPr>
      <w:t> or </w:t>
    </w:r>
    <w:r>
      <w:rPr>
        <w:rFonts w:ascii="Arial" w:hAnsi="Arial" w:cs="Arial"/>
        <w:b/>
        <w:bCs/>
        <w:color w:val="222222"/>
        <w:shd w:val="clear" w:color="auto" w:fill="FFFFFF"/>
      </w:rPr>
      <w:t>footer</w:t>
    </w:r>
    <w:r>
      <w:rPr>
        <w:rFonts w:ascii="Arial" w:hAnsi="Arial" w:cs="Arial"/>
        <w:color w:val="222222"/>
        <w:shd w:val="clear" w:color="auto" w:fill="FFFFFF"/>
      </w:rPr>
      <w:t> is repeated in every </w:t>
    </w:r>
    <w:r>
      <w:rPr>
        <w:rFonts w:ascii="Arial" w:hAnsi="Arial" w:cs="Arial"/>
        <w:b/>
        <w:bCs/>
        <w:color w:val="222222"/>
        <w:shd w:val="clear" w:color="auto" w:fill="FFFFFF"/>
      </w:rPr>
      <w:t>header</w:t>
    </w:r>
    <w:r>
      <w:rPr>
        <w:rFonts w:ascii="Arial" w:hAnsi="Arial" w:cs="Arial"/>
        <w:color w:val="222222"/>
        <w:shd w:val="clear" w:color="auto" w:fill="FFFFFF"/>
      </w:rPr>
      <w:t> or </w:t>
    </w:r>
    <w:r>
      <w:rPr>
        <w:rFonts w:ascii="Arial" w:hAnsi="Arial" w:cs="Arial"/>
        <w:b/>
        <w:bCs/>
        <w:color w:val="222222"/>
        <w:shd w:val="clear" w:color="auto" w:fill="FFFFFF"/>
      </w:rPr>
      <w:t>footer</w:t>
    </w:r>
    <w:r>
      <w:rPr>
        <w:rFonts w:ascii="Arial" w:hAnsi="Arial" w:cs="Arial"/>
        <w:color w:val="222222"/>
        <w:shd w:val="clear" w:color="auto" w:fill="FFFFFF"/>
      </w:rPr>
      <w:t> in the 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C72" w:rsidRDefault="00CA2C72" w:rsidP="00561028">
      <w:pPr>
        <w:spacing w:after="0" w:line="240" w:lineRule="auto"/>
      </w:pPr>
      <w:r>
        <w:separator/>
      </w:r>
    </w:p>
  </w:footnote>
  <w:footnote w:type="continuationSeparator" w:id="0">
    <w:p w:rsidR="00CA2C72" w:rsidRDefault="00CA2C72" w:rsidP="00561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48F9"/>
    <w:multiLevelType w:val="hybridMultilevel"/>
    <w:tmpl w:val="7BD622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D31DDA"/>
    <w:multiLevelType w:val="hybridMultilevel"/>
    <w:tmpl w:val="EF82DD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55"/>
    <w:rsid w:val="004B3F55"/>
    <w:rsid w:val="00561028"/>
    <w:rsid w:val="00B93502"/>
    <w:rsid w:val="00CA2C72"/>
    <w:rsid w:val="00F656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5A18"/>
  <w15:chartTrackingRefBased/>
  <w15:docId w15:val="{26C83CEF-2877-495B-8385-DDF56C09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93502"/>
    <w:rPr>
      <w:b/>
      <w:bCs/>
      <w:smallCaps/>
      <w:color w:val="5B9BD5" w:themeColor="accent1"/>
      <w:spacing w:val="5"/>
    </w:rPr>
  </w:style>
  <w:style w:type="character" w:styleId="BookTitle">
    <w:name w:val="Book Title"/>
    <w:basedOn w:val="DefaultParagraphFont"/>
    <w:uiPriority w:val="33"/>
    <w:qFormat/>
    <w:rsid w:val="00B93502"/>
    <w:rPr>
      <w:b/>
      <w:bCs/>
      <w:i/>
      <w:iCs/>
      <w:spacing w:val="5"/>
    </w:rPr>
  </w:style>
  <w:style w:type="character" w:styleId="SubtleEmphasis">
    <w:name w:val="Subtle Emphasis"/>
    <w:basedOn w:val="DefaultParagraphFont"/>
    <w:uiPriority w:val="19"/>
    <w:qFormat/>
    <w:rsid w:val="00B93502"/>
    <w:rPr>
      <w:i/>
      <w:iCs/>
      <w:color w:val="404040" w:themeColor="text1" w:themeTint="BF"/>
    </w:rPr>
  </w:style>
  <w:style w:type="character" w:styleId="SubtleReference">
    <w:name w:val="Subtle Reference"/>
    <w:basedOn w:val="DefaultParagraphFont"/>
    <w:uiPriority w:val="31"/>
    <w:qFormat/>
    <w:rsid w:val="00B93502"/>
    <w:rPr>
      <w:smallCaps/>
      <w:color w:val="5A5A5A" w:themeColor="text1" w:themeTint="A5"/>
    </w:rPr>
  </w:style>
  <w:style w:type="paragraph" w:styleId="Title">
    <w:name w:val="Title"/>
    <w:basedOn w:val="Normal"/>
    <w:next w:val="Normal"/>
    <w:link w:val="TitleChar"/>
    <w:uiPriority w:val="10"/>
    <w:qFormat/>
    <w:rsid w:val="00B935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5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1028"/>
    <w:pPr>
      <w:ind w:left="720"/>
      <w:contextualSpacing/>
    </w:pPr>
  </w:style>
  <w:style w:type="paragraph" w:styleId="Header">
    <w:name w:val="header"/>
    <w:basedOn w:val="Normal"/>
    <w:link w:val="HeaderChar"/>
    <w:uiPriority w:val="99"/>
    <w:unhideWhenUsed/>
    <w:rsid w:val="00561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28"/>
  </w:style>
  <w:style w:type="paragraph" w:styleId="Footer">
    <w:name w:val="footer"/>
    <w:basedOn w:val="Normal"/>
    <w:link w:val="FooterChar"/>
    <w:uiPriority w:val="99"/>
    <w:unhideWhenUsed/>
    <w:rsid w:val="00561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max.tyson</dc:creator>
  <cp:keywords/>
  <dc:description/>
  <cp:lastModifiedBy>max.tyson</cp:lastModifiedBy>
  <cp:revision>2</cp:revision>
  <dcterms:created xsi:type="dcterms:W3CDTF">2020-06-15T21:14:00Z</dcterms:created>
  <dcterms:modified xsi:type="dcterms:W3CDTF">2020-06-15T21:14:00Z</dcterms:modified>
</cp:coreProperties>
</file>