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175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0FC85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847F2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0DD534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8F8F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readability(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syllables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sentences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4FE9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7CA4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82DC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134A4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0D290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BED4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7F985D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F8D6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0602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"C:\\Users\\Maxie\\Desktop\\Week 21\\sample.txt"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open for reading</w:t>
      </w:r>
    </w:p>
    <w:p w14:paraId="1AE60A7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D587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6CAA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86BB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open article\n"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819A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DDA6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40E2C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49F1E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"Analysing text document..."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2B29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A2C1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word[50];</w:t>
      </w:r>
    </w:p>
    <w:p w14:paraId="281B258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7BB9C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0994072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E32B8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endSentenceCounter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0A858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syllable = 0;</w:t>
      </w:r>
    </w:p>
    <w:p w14:paraId="7AB18CE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noSyllable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//initially, there are no syllables in a word (that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been scanned).</w:t>
      </w:r>
    </w:p>
    <w:p w14:paraId="0877FD6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40E66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4E28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7403237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75796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 "</w:t>
      </w:r>
      <w:r>
        <w:rPr>
          <w:rFonts w:ascii="Consolas" w:hAnsi="Consolas" w:cs="Consolas"/>
          <w:color w:val="000000"/>
          <w:sz w:val="19"/>
          <w:szCs w:val="19"/>
        </w:rPr>
        <w:t>, word, 50);</w:t>
      </w:r>
    </w:p>
    <w:p w14:paraId="30C0571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D9D6E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%s"</w:t>
      </w:r>
      <w:r>
        <w:rPr>
          <w:rFonts w:ascii="Consolas" w:hAnsi="Consolas" w:cs="Consolas"/>
          <w:color w:val="000000"/>
          <w:sz w:val="19"/>
          <w:szCs w:val="19"/>
        </w:rPr>
        <w:t xml:space="preserve">, word); </w:t>
      </w:r>
      <w:r>
        <w:rPr>
          <w:rFonts w:ascii="Consolas" w:hAnsi="Consolas" w:cs="Consolas"/>
          <w:color w:val="008000"/>
          <w:sz w:val="19"/>
          <w:szCs w:val="19"/>
        </w:rPr>
        <w:t>//get text until a space. save that as 1 word.</w:t>
      </w:r>
    </w:p>
    <w:p w14:paraId="091776E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nspaceCounter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93AD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3D39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89D7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syllables)</w:t>
      </w:r>
    </w:p>
    <w:p w14:paraId="3D2CFF9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//FOR each letter...</w:t>
      </w:r>
    </w:p>
    <w:p w14:paraId="0256719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51767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53B8D2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'\''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//change all ' to Z</w:t>
      </w:r>
    </w:p>
    <w:p w14:paraId="68A3DA2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F5E09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5DE7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2369F3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43B0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each letter...</w:t>
      </w:r>
    </w:p>
    <w:p w14:paraId="4779A51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])) </w:t>
      </w:r>
      <w:r>
        <w:rPr>
          <w:rFonts w:ascii="Consolas" w:hAnsi="Consolas" w:cs="Consolas"/>
          <w:color w:val="008000"/>
          <w:sz w:val="19"/>
          <w:szCs w:val="19"/>
        </w:rPr>
        <w:t>//If the letter is a vowel...</w:t>
      </w:r>
    </w:p>
    <w:p w14:paraId="20BFD8A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E80C7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3CE4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//the following is a reason not to count a syllable</w:t>
      </w:r>
    </w:p>
    <w:p w14:paraId="657C925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) ) </w:t>
      </w:r>
      <w:r>
        <w:rPr>
          <w:rFonts w:ascii="Consolas" w:hAnsi="Consolas" w:cs="Consolas"/>
          <w:color w:val="008000"/>
          <w:sz w:val="19"/>
          <w:szCs w:val="19"/>
        </w:rPr>
        <w:t>//... and the vowel is an 'e' AND is the last letter in a word.</w:t>
      </w:r>
    </w:p>
    <w:p w14:paraId="77060D2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graveyard: (word[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+ 1] == " "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isEndOfSentenceCharacter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(word[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+ 1]) || </w:t>
      </w:r>
    </w:p>
    <w:p w14:paraId="3E34A32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6422B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anything :)</w:t>
      </w:r>
    </w:p>
    <w:p w14:paraId="10941FD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95794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5994C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AD217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E961D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noSyllable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5A606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30077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0EE3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39BA9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//letter is not a vowel then.</w:t>
      </w:r>
    </w:p>
    <w:p w14:paraId="32B8C99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1A744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//GROUP OF ADJACENT VOWELS COUNTS AS ONE SYLLABLE</w:t>
      </w:r>
    </w:p>
    <w:p w14:paraId="6FECB4F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r>
        <w:rPr>
          <w:rFonts w:ascii="Consolas" w:hAnsi="Consolas" w:cs="Consolas"/>
          <w:color w:val="008000"/>
          <w:sz w:val="19"/>
          <w:szCs w:val="19"/>
        </w:rPr>
        <w:t>//As soon as the letter is not a vowel, check if there was a vowel group before.</w:t>
      </w:r>
    </w:p>
    <w:p w14:paraId="66E85A6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E0EB1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syllable++;</w:t>
      </w:r>
    </w:p>
    <w:p w14:paraId="21A7009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noSyllable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CE357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nvowelGroupSize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5C7D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3019A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5535B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FABF1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A80C63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214E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9071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//Do this check again at the end in case the word ends on a vowel (group).</w:t>
      </w:r>
    </w:p>
    <w:p w14:paraId="4C00B12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99E64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r>
        <w:rPr>
          <w:rFonts w:ascii="Consolas" w:hAnsi="Consolas" w:cs="Consolas"/>
          <w:color w:val="008000"/>
          <w:sz w:val="19"/>
          <w:szCs w:val="19"/>
        </w:rPr>
        <w:t xml:space="preserve">//apply syllable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increase. check if there was a vowel group before.</w:t>
      </w:r>
    </w:p>
    <w:p w14:paraId="1825522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CE23E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syllable++;</w:t>
      </w:r>
    </w:p>
    <w:p w14:paraId="0144E89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noSyllable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9B597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C52DE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vowelGroupSize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7F219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39089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BFF3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noSyllable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//at the end of the word. If a syllable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found. Add a syllable.</w:t>
      </w:r>
    </w:p>
    <w:p w14:paraId="2E4AEA2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068A4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syllable++;</w:t>
      </w:r>
    </w:p>
    <w:p w14:paraId="14F4908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595BB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noSyllable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//reset the flag</w:t>
      </w:r>
    </w:p>
    <w:p w14:paraId="5021538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nsyllable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 syllable);</w:t>
      </w:r>
    </w:p>
    <w:p w14:paraId="298F25A9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48B4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FF63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//Counting sentences</w:t>
      </w:r>
    </w:p>
    <w:p w14:paraId="6A146FB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ECF5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5333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endSentenceCounter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0FFAB36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isEndOfSentenceCharacter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(word[j]))</w:t>
      </w:r>
    </w:p>
    <w:p w14:paraId="1FC22C6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2E09B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endSentenceCounter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368D7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DDD0B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BF49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nendSentenceCounter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endSentenceCounter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1FF1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0A514B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178844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37AD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nAnalysis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complete.\n"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D21D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704D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nsyllable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 syllable);</w:t>
      </w:r>
    </w:p>
    <w:p w14:paraId="5372D6D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nspaceCounter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8212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endSentenceCounter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C164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0790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readability(syllable,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endSentenceCounter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0522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Flesch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Readbility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Index of the input text file is = %0.3f\n"</w:t>
      </w:r>
      <w:r>
        <w:rPr>
          <w:rFonts w:ascii="Consolas" w:hAnsi="Consolas" w:cs="Consolas"/>
          <w:color w:val="000000"/>
          <w:sz w:val="19"/>
          <w:szCs w:val="19"/>
        </w:rPr>
        <w:t>, answer);</w:t>
      </w:r>
    </w:p>
    <w:p w14:paraId="6A8C234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C38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3A5E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80479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6457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2C9A2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E0D8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readability(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syllables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sentences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//calculates readability</w:t>
      </w:r>
    </w:p>
    <w:p w14:paraId="1C3B329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1A10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206.835 - (84.6 * (</w:t>
      </w:r>
      <w:r>
        <w:rPr>
          <w:rFonts w:ascii="Consolas" w:hAnsi="Consolas" w:cs="Consolas"/>
          <w:color w:val="808080"/>
          <w:sz w:val="19"/>
          <w:szCs w:val="19"/>
        </w:rPr>
        <w:t>syllables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)) - (1.015 * (</w:t>
      </w:r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sentences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D5C5EC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C6663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0ADF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if the letter is a vowel. 0 if not.</w:t>
      </w:r>
    </w:p>
    <w:p w14:paraId="397FD4C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362A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DC5D8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BA317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8CAF54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32EFAA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31AB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356301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240CD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0E1230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DC932E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71A1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097A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isEndOfSentenceCharacter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//returns 1 if the letter is a sentence terminator. 0 if not.</w:t>
      </w:r>
    </w:p>
    <w:p w14:paraId="5247D84F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423055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4FA5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547D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CE26B76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414B9B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FE6CED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A57DFC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DF2E1A" w14:textId="77777777" w:rsidR="00B427FE" w:rsidRDefault="00B427FE" w:rsidP="00B4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4CF127" w14:textId="2EF8512C" w:rsidR="00B427FE" w:rsidRDefault="00B427FE" w:rsidP="00B427F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18D4B" w14:textId="77777777" w:rsidR="00B427FE" w:rsidRDefault="00B427FE"/>
    <w:p w14:paraId="609D33FC" w14:textId="77777777" w:rsidR="00B427FE" w:rsidRDefault="00B427FE"/>
    <w:p w14:paraId="70F29E2E" w14:textId="61E67180" w:rsidR="008850CB" w:rsidRDefault="00B427FE">
      <w:r>
        <w:rPr>
          <w:noProof/>
        </w:rPr>
        <w:drawing>
          <wp:anchor distT="0" distB="0" distL="114300" distR="114300" simplePos="0" relativeHeight="251658240" behindDoc="1" locked="0" layoutInCell="1" allowOverlap="1" wp14:anchorId="15E14CCE" wp14:editId="040EA9A9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286500" cy="21996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9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E"/>
    <w:rsid w:val="001F17D9"/>
    <w:rsid w:val="008850CB"/>
    <w:rsid w:val="00B4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B51B"/>
  <w15:chartTrackingRefBased/>
  <w15:docId w15:val="{ABD22D7C-CA2E-474B-B0BF-9D3609DA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</cp:revision>
  <dcterms:created xsi:type="dcterms:W3CDTF">2022-03-08T20:43:00Z</dcterms:created>
  <dcterms:modified xsi:type="dcterms:W3CDTF">2022-03-08T20:45:00Z</dcterms:modified>
</cp:coreProperties>
</file>